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省国铭输水件橡胶制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05-2021-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