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编号：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u w:val="single"/>
          <w:shd w:fill="auto" w:val="clear"/>
        </w:rPr>
        <w:t xml:space="preserve">0300-2020</w:t>
      </w:r>
    </w:p>
    <w:p>
      <w:pPr>
        <w:spacing w:before="0" w:after="0" w:line="36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认证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0"/>
          <w:shd w:fill="auto" w:val="clear"/>
        </w:rPr>
        <w:t xml:space="preserve">审核□首 □末次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会议记录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1.会议签到</w:t>
      </w:r>
    </w:p>
    <w:tbl>
      <w:tblPr/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rPr>
          <w:trHeight w:val="1" w:hRule="atLeast"/>
          <w:jc w:val="left"/>
        </w:trPr>
        <w:tc>
          <w:tcPr>
            <w:tcW w:w="14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企业名称</w:t>
            </w:r>
          </w:p>
        </w:tc>
        <w:tc>
          <w:tcPr>
            <w:tcW w:w="330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铁岭市银州区威华博洋石油机械制造有限公司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会议日期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2021.5.4下午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审核组</w:t>
            </w:r>
          </w:p>
        </w:tc>
        <w:tc>
          <w:tcPr>
            <w:tcW w:w="12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组内职务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联系电话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注册级别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王玉玲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组长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13894711918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审核员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武秀云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组员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18642358235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审核员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企业签到</w:t>
      </w:r>
    </w:p>
    <w:tbl>
      <w:tblPr/>
      <w:tblGrid>
        <w:gridCol w:w="1384"/>
        <w:gridCol w:w="1559"/>
        <w:gridCol w:w="1560"/>
        <w:gridCol w:w="1417"/>
        <w:gridCol w:w="1134"/>
        <w:gridCol w:w="1843"/>
      </w:tblGrid>
      <w:tr>
        <w:trPr>
          <w:trHeight w:val="73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部门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职务/职称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部门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职务/职称</w:t>
            </w: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36" w:hRule="auto"/>
          <w:jc w:val="left"/>
        </w:trPr>
        <w:tc>
          <w:tcPr>
            <w:tcW w:w="889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列席代表：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2.会议纪要</w:t>
      </w:r>
    </w:p>
    <w:tbl>
      <w:tblPr/>
      <w:tblGrid>
        <w:gridCol w:w="3936"/>
        <w:gridCol w:w="4819"/>
      </w:tblGrid>
      <w:tr>
        <w:trPr>
          <w:trHeight w:val="365" w:hRule="auto"/>
          <w:jc w:val="left"/>
        </w:trPr>
        <w:tc>
          <w:tcPr>
            <w:tcW w:w="8755" w:type="dxa"/>
            <w:gridSpan w:val="2"/>
            <w:tcBorders>
              <w:top w:val="single" w:color="000000" w:sz="8"/>
              <w:left w:val="single" w:color="000000" w:sz="12"/>
              <w:bottom w:val="single" w:color="000000" w:sz="8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□首□末次会 议内容  摘要（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在□中划“√”表示已进行的内容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）</w:t>
            </w:r>
          </w:p>
        </w:tc>
      </w:tr>
      <w:tr>
        <w:trPr>
          <w:trHeight w:val="9004" w:hRule="auto"/>
          <w:jc w:val="left"/>
        </w:trPr>
        <w:tc>
          <w:tcPr>
            <w:tcW w:w="3936" w:type="dxa"/>
            <w:tcBorders>
              <w:top w:val="single" w:color="000000" w:sz="8"/>
              <w:left w:val="single" w:color="000000" w:sz="12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首次会议记录：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双方介绍人员；                          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说明审核的目的、依据和范围，确认体系覆盖的产品和场所；</w:t>
            </w:r>
          </w:p>
          <w:p>
            <w:pPr>
              <w:spacing w:before="0" w:after="0" w:line="360"/>
              <w:ind w:right="0" w:left="315" w:hanging="31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简要介绍审核计划、审核方法及沟通渠道； 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确认企业的保密事宜；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确认审核组的安全及应急情况对策；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介绍审核报告的方法及步骤；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介绍有关审核可能被中止的情况；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□ 请受审核方领导讲话。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记录人/日期：</w:t>
            </w:r>
          </w:p>
        </w:tc>
        <w:tc>
          <w:tcPr>
            <w:tcW w:w="4819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末次会议记录：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感谢受审核方的合作与帮助；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重申审核的目的、依据和范围，确认体系覆盖的产品和场所；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宣读不符合报告，同受审核方商定纠正措施完成时间及纠正措施的要求；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宣布现场审核结论，并说明现场审核结论只是推荐性结论；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重申保密规定和申诉、投诉和争议规定；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介绍认证注册的程序,说明证书、标志的使用要求；</w:t>
            </w:r>
          </w:p>
          <w:p>
            <w:pPr>
              <w:numPr>
                <w:ilvl w:val="0"/>
                <w:numId w:val="71"/>
              </w:numPr>
              <w:tabs>
                <w:tab w:val="left" w:pos="465" w:leader="none"/>
              </w:tabs>
              <w:spacing w:before="0" w:after="0" w:line="360"/>
              <w:ind w:right="0" w:left="465" w:hanging="36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请受审核方领导讲话。</w:t>
            </w:r>
          </w:p>
          <w:p>
            <w:pPr>
              <w:spacing w:before="0" w:after="0" w:line="360"/>
              <w:ind w:right="0" w:left="0" w:firstLine="241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 记录人/日期：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