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D9AF7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22063-2025-Q</w:t>
      </w:r>
    </w:p>
    <w:p w14:paraId="0D499176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31F81744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77C258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63843888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482F928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大宁县治诚科技有限公司</w:t>
            </w:r>
          </w:p>
        </w:tc>
        <w:tc>
          <w:tcPr>
            <w:tcW w:w="1276" w:type="dxa"/>
            <w:gridSpan w:val="2"/>
            <w:vAlign w:val="center"/>
          </w:tcPr>
          <w:p w14:paraId="1EFE1D00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1A571BA1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时俊琴</w:t>
            </w:r>
          </w:p>
        </w:tc>
      </w:tr>
      <w:tr w14:paraId="760977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3A1C8A0E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14:paraId="0334FAF1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911410303951818452</w:t>
            </w:r>
          </w:p>
        </w:tc>
        <w:tc>
          <w:tcPr>
            <w:tcW w:w="1276" w:type="dxa"/>
            <w:gridSpan w:val="2"/>
            <w:vAlign w:val="center"/>
          </w:tcPr>
          <w:p w14:paraId="52E0BB3A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1F0DB046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认可</w:t>
            </w:r>
          </w:p>
        </w:tc>
      </w:tr>
      <w:tr w14:paraId="2CE32F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4A8E90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41D6902B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 w14:paraId="01F5CB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5F97C7D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1AB2F066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 w14:paraId="5D49A010">
            <w:pPr>
              <w:pStyle w:val="2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 w14:paraId="7328D37C">
            <w:pPr>
              <w:pStyle w:val="2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5DFD4F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50C22E52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3BD099F1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0AB729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74C2F18E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4AB91D3C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4783FDF4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E42B716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33B655DD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2C5029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27839B2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6BB5A1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7C3A398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272D9355"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大宁县治诚科技有限公司</w:t>
            </w:r>
          </w:p>
          <w:p w14:paraId="7605666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0E7B56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3CCD4D4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3EA7B1E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大宁县昕水镇小冯村寨子湾</w:t>
            </w:r>
          </w:p>
          <w:p w14:paraId="348AB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16190C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4F16CF2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6CA5801C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大宁县昕水镇小冯村寨子湾</w:t>
            </w:r>
          </w:p>
          <w:p w14:paraId="5B9A1F2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14:paraId="7E16416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4382B2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0D70B5F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1BDF8001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</w:t>
            </w:r>
            <w:r>
              <w:rPr>
                <w:rFonts w:hint="eastAsia"/>
                <w:bCs/>
                <w:lang w:val="en-US" w:eastAsia="zh-CN"/>
              </w:rPr>
              <w:t>光学配件的制造</w:t>
            </w:r>
          </w:p>
          <w:p w14:paraId="04FCD67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43CF219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4E27A9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0F6700D2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154D1F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2A93C764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7C928F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01C3A1B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2CA768F"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大宁县治诚科技有限公司</w:t>
            </w:r>
          </w:p>
          <w:p w14:paraId="6CA97C5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29139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4ACC924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0654CB81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大宁县昕水镇小冯村寨子湾</w:t>
            </w:r>
          </w:p>
          <w:p w14:paraId="62F20F1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45C1BB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1225260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40B529A0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大宁县昕水镇小冯村寨子湾</w:t>
            </w:r>
          </w:p>
          <w:p w14:paraId="34006D13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14:paraId="7A2A38B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2CBD77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1677949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73CAECE0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4" w:name="审核范围Add1"/>
            <w:bookmarkEnd w:id="4"/>
            <w:r>
              <w:rPr>
                <w:rFonts w:hint="eastAsia"/>
                <w:sz w:val="21"/>
                <w:szCs w:val="21"/>
                <w:lang w:val="en-GB"/>
              </w:rPr>
              <w:t>Q:</w:t>
            </w:r>
            <w:r>
              <w:rPr>
                <w:rFonts w:hint="eastAsia"/>
                <w:bCs/>
                <w:lang w:val="en-US" w:eastAsia="zh-CN"/>
              </w:rPr>
              <w:t>光学配件的制造</w:t>
            </w:r>
            <w:bookmarkStart w:id="5" w:name="_GoBack"/>
            <w:bookmarkEnd w:id="5"/>
          </w:p>
          <w:p w14:paraId="74FE969D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1FDD7667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06CA56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0CD9F1D7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14AC3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130602E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39AEB18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646AC7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299F068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136266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1193ED8E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70CFB8B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6326ABB8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FA3BEDD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748F5EC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395EB1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023E67F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775FA5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1286B88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7F854C1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2C93DA7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4330A6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5FE3802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1388228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3D597B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B13355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5DA9DFB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200DDD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28B86C2E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2A163BA6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9C7F3B9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811EBF3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7468188C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DD6F29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2471D682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149EDD69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C84BED3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5F70BB24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8D613C8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4B45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481300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1E777600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4D0E747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NotDisplayPageBoundaries w:val="1"/>
  <w:bordersDoNotSurroundHeader w:val="1"/>
  <w:bordersDoNotSurroundFooter w:val="1"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EE94345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573</Words>
  <Characters>773</Characters>
  <Lines>6</Lines>
  <Paragraphs>1</Paragraphs>
  <TotalTime>0</TotalTime>
  <ScaleCrop>false</ScaleCrop>
  <LinksUpToDate>false</LinksUpToDate>
  <CharactersWithSpaces>832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2025-12-29T12:16:20Z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eyJoZGlkIjoiMWU0YWZkZmQ4ZjAzNzkxYjdkNmM2YjJmZTFhMmMwOTEiLCJ1c2VySWQiOiIyMzU3MTczNDMifQ==</vt:lpwstr>
  </property>
</Properties>
</file>