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补充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53"/>
        <w:gridCol w:w="110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湖北嘉砼商品混凝土有限公司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武汉市江夏区纸坊街胜利村八组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张咸</w:t>
            </w:r>
            <w:bookmarkEnd w:id="2"/>
          </w:p>
        </w:tc>
        <w:tc>
          <w:tcPr>
            <w:tcW w:w="11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13071286044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430299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4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1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0061-2021-QEO</w:t>
            </w:r>
            <w:bookmarkEnd w:id="8"/>
          </w:p>
        </w:tc>
        <w:tc>
          <w:tcPr>
            <w:tcW w:w="110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Q：混凝土的生产及销售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E：混凝土的生产及销售所涉及场所的相关环境管理活动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O：混凝土的生产及销售所涉及场所的相关职业健康安全管理活动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2021年02月25日 上午至2021年02月26日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7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7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7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补充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07"/>
        <w:gridCol w:w="1070"/>
        <w:gridCol w:w="769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受审科门</w:t>
            </w:r>
          </w:p>
        </w:tc>
        <w:tc>
          <w:tcPr>
            <w:tcW w:w="7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25-26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8:00-8:30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769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伍光华、张磊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8:30-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（含车队）现场核验</w:t>
            </w:r>
          </w:p>
        </w:tc>
        <w:tc>
          <w:tcPr>
            <w:tcW w:w="769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8.2/9.1.2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S：5.3/5.4/6.1.2/6.1.3/6.1.4/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/8.1.2/8.1.3/8.2/9.1.2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34" w:type="dxa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25-26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8:00-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12：00-13：00(午餐)</w:t>
            </w:r>
          </w:p>
          <w:p>
            <w:pPr>
              <w:spacing w:line="240" w:lineRule="exact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</w:t>
            </w:r>
            <w:r>
              <w:rPr>
                <w:rFonts w:hint="eastAsia" w:ascii="宋体" w:hAnsi="宋体"/>
                <w:sz w:val="21"/>
                <w:szCs w:val="21"/>
              </w:rPr>
              <w:t>验室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769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7.1.3/7.1.4/7.1.5/8.6/8.7/9.1/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/8.1.2/8.1.3/8.1.4/8.2/9.1.1/9.1.2</w:t>
            </w:r>
          </w:p>
          <w:p>
            <w:pPr>
              <w:spacing w:line="260" w:lineRule="exact"/>
              <w:jc w:val="lef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伍光华、张磊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2月26日</w:t>
            </w:r>
          </w:p>
        </w:tc>
        <w:tc>
          <w:tcPr>
            <w:tcW w:w="8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16:00-17:00</w:t>
            </w:r>
          </w:p>
        </w:tc>
        <w:tc>
          <w:tcPr>
            <w:tcW w:w="107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90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与企业领导层沟通；末次会议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伍光华、张磊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  <w:bookmarkStart w:id="17" w:name="_GoBack"/>
      <w:bookmarkEnd w:id="17"/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1C3E71"/>
    <w:rsid w:val="59811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2021-02-24T14:45:37Z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