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p>
    <w:p>
      <w:pPr>
        <w:snapToGrid w:val="0"/>
        <w:spacing w:line="240" w:lineRule="exact"/>
        <w:jc w:val="center"/>
        <w:rPr>
          <w:rFonts w:eastAsia="隶书"/>
          <w:sz w:val="30"/>
          <w:szCs w:val="30"/>
        </w:rPr>
      </w:pPr>
      <w:bookmarkStart w:id="4" w:name="_GoBack"/>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-11430</wp:posOffset>
            </wp:positionH>
            <wp:positionV relativeFrom="paragraph">
              <wp:posOffset>48895</wp:posOffset>
            </wp:positionV>
            <wp:extent cx="6407150" cy="8921750"/>
            <wp:effectExtent l="0" t="0" r="6350" b="6350"/>
            <wp:wrapNone/>
            <wp:docPr id="1" name="图片 1" descr="mmexport1614239093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mexport1614239093557"/>
                    <pic:cNvPicPr>
                      <a:picLocks noChangeAspect="1"/>
                    </pic:cNvPicPr>
                  </pic:nvPicPr>
                  <pic:blipFill>
                    <a:blip r:embed="rId6"/>
                    <a:stretch>
                      <a:fillRect/>
                    </a:stretch>
                  </pic:blipFill>
                  <pic:spPr>
                    <a:xfrm>
                      <a:off x="0" y="0"/>
                      <a:ext cx="6407150" cy="8921750"/>
                    </a:xfrm>
                    <a:prstGeom prst="rect">
                      <a:avLst/>
                    </a:prstGeom>
                  </pic:spPr>
                </pic:pic>
              </a:graphicData>
            </a:graphic>
          </wp:anchor>
        </w:drawing>
      </w:r>
      <w:bookmarkEnd w:id="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石家庄曼德科技有限公司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0082-2021-O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3" w:name="审核类型ZB"/>
            <w:bookmarkEnd w:id="3"/>
            <w:r>
              <w:rPr>
                <w:rFonts w:hint="eastAsia"/>
                <w:sz w:val="18"/>
                <w:szCs w:val="18"/>
                <w:lang w:val="en-US" w:eastAsia="zh-CN"/>
              </w:rPr>
              <w:t>现场补充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2021.2.24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2021.2.24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2021.2.24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6E08D8"/>
    <w:rsid w:val="71325E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2021-02-26T01:46:04Z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