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46" w:rsidRDefault="001D2451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A5B46">
        <w:trPr>
          <w:cantSplit/>
          <w:trHeight w:val="915"/>
        </w:trPr>
        <w:tc>
          <w:tcPr>
            <w:tcW w:w="1368" w:type="dxa"/>
          </w:tcPr>
          <w:p w:rsidR="00AA5B46" w:rsidRDefault="001D24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A5B46" w:rsidRDefault="001D245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AA5B46" w:rsidRDefault="001D245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AA5B46" w:rsidRDefault="001D245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AA5B46">
        <w:trPr>
          <w:cantSplit/>
        </w:trPr>
        <w:tc>
          <w:tcPr>
            <w:tcW w:w="1368" w:type="dxa"/>
          </w:tcPr>
          <w:p w:rsidR="00AA5B46" w:rsidRDefault="001D24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四川蓝业商贸有限公司</w:t>
            </w:r>
            <w:bookmarkEnd w:id="4"/>
          </w:p>
        </w:tc>
      </w:tr>
      <w:tr w:rsidR="00AA5B46">
        <w:trPr>
          <w:cantSplit/>
        </w:trPr>
        <w:tc>
          <w:tcPr>
            <w:tcW w:w="1368" w:type="dxa"/>
          </w:tcPr>
          <w:p w:rsidR="00AA5B46" w:rsidRDefault="001D24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AA5B46" w:rsidRDefault="001D245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李健铭</w:t>
            </w:r>
          </w:p>
        </w:tc>
      </w:tr>
      <w:tr w:rsidR="00AA5B46">
        <w:trPr>
          <w:trHeight w:val="4138"/>
        </w:trPr>
        <w:tc>
          <w:tcPr>
            <w:tcW w:w="10035" w:type="dxa"/>
            <w:gridSpan w:val="4"/>
          </w:tcPr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A5B46" w:rsidRDefault="001D2451">
            <w:pPr>
              <w:spacing w:before="120" w:line="360" w:lineRule="auto"/>
              <w:ind w:firstLineChars="600" w:firstLine="1265"/>
              <w:rPr>
                <w:rFonts w:ascii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/>
              </w:rPr>
              <w:t>应急预案演练后未评审方案的有效性，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不符合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。</w:t>
            </w: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A5B46" w:rsidRDefault="001D245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A5B46" w:rsidRDefault="001D24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A5B46" w:rsidRDefault="001D24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A5B46" w:rsidRDefault="001D24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A5B46" w:rsidRDefault="001D24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A5B46" w:rsidRDefault="00AA5B4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A5B46" w:rsidRDefault="001D245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A5B46" w:rsidRDefault="001D24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166370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154305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5B46" w:rsidRDefault="001D245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A5B46" w:rsidRDefault="001D245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A5B46">
        <w:trPr>
          <w:trHeight w:val="4491"/>
        </w:trPr>
        <w:tc>
          <w:tcPr>
            <w:tcW w:w="10035" w:type="dxa"/>
            <w:gridSpan w:val="4"/>
          </w:tcPr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A5B46" w:rsidRDefault="00AA5B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A5B46" w:rsidRDefault="00551B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措施执行有效。</w:t>
            </w:r>
          </w:p>
          <w:p w:rsidR="00AA5B46" w:rsidRDefault="00AA5B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A5B46" w:rsidRDefault="00AA5B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A5B46" w:rsidRDefault="001D24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3832225</wp:posOffset>
                  </wp:positionH>
                  <wp:positionV relativeFrom="paragraph">
                    <wp:posOffset>635</wp:posOffset>
                  </wp:positionV>
                  <wp:extent cx="323850" cy="335280"/>
                  <wp:effectExtent l="0" t="0" r="635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27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AA5B46" w:rsidRDefault="001D245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A5B46">
        <w:trPr>
          <w:trHeight w:val="1702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</w:tc>
      </w:tr>
      <w:tr w:rsidR="00AA5B46">
        <w:trPr>
          <w:trHeight w:val="1393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</w:tc>
      </w:tr>
      <w:tr w:rsidR="00AA5B46">
        <w:trPr>
          <w:trHeight w:val="1854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</w:tc>
      </w:tr>
      <w:tr w:rsidR="00AA5B46">
        <w:trPr>
          <w:trHeight w:val="1537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A5B46">
        <w:trPr>
          <w:trHeight w:val="1699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</w:tc>
      </w:tr>
      <w:tr w:rsidR="00AA5B46">
        <w:trPr>
          <w:trHeight w:val="2485"/>
        </w:trPr>
        <w:tc>
          <w:tcPr>
            <w:tcW w:w="10028" w:type="dxa"/>
          </w:tcPr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AA5B46">
            <w:pPr>
              <w:rPr>
                <w:rFonts w:eastAsia="方正仿宋简体"/>
                <w:b/>
              </w:rPr>
            </w:pPr>
          </w:p>
          <w:p w:rsidR="00AA5B46" w:rsidRDefault="001D24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A5B46" w:rsidRDefault="001D245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</w:p>
    <w:sectPr w:rsidR="00AA5B46" w:rsidSect="00AA5B46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51" w:rsidRDefault="001D2451" w:rsidP="00AA5B46">
      <w:r>
        <w:separator/>
      </w:r>
    </w:p>
  </w:endnote>
  <w:endnote w:type="continuationSeparator" w:id="0">
    <w:p w:rsidR="001D2451" w:rsidRDefault="001D2451" w:rsidP="00AA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46" w:rsidRDefault="001D245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51" w:rsidRDefault="001D2451" w:rsidP="00AA5B46">
      <w:r>
        <w:separator/>
      </w:r>
    </w:p>
  </w:footnote>
  <w:footnote w:type="continuationSeparator" w:id="0">
    <w:p w:rsidR="001D2451" w:rsidRDefault="001D2451" w:rsidP="00AA5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46" w:rsidRDefault="001D245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A5B46" w:rsidRDefault="00AA5B46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AA5B46" w:rsidRDefault="001D24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2451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D2451">
      <w:rPr>
        <w:rStyle w:val="CharChar1"/>
        <w:rFonts w:hint="default"/>
        <w:w w:val="90"/>
        <w:sz w:val="18"/>
      </w:rPr>
      <w:t>Co.,Ltd</w:t>
    </w:r>
    <w:proofErr w:type="spellEnd"/>
    <w:r w:rsidR="001D2451">
      <w:rPr>
        <w:rStyle w:val="CharChar1"/>
        <w:rFonts w:hint="default"/>
        <w:w w:val="90"/>
        <w:sz w:val="18"/>
      </w:rPr>
      <w:t>.</w:t>
    </w:r>
  </w:p>
  <w:p w:rsidR="00AA5B46" w:rsidRDefault="00AA5B4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AA5B46" w:rsidRDefault="00AA5B4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B46"/>
    <w:rsid w:val="001D2451"/>
    <w:rsid w:val="00551BA8"/>
    <w:rsid w:val="00AA5B46"/>
    <w:rsid w:val="2E01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5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A5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A5B4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A5B4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5B4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AA5B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2021-02-26T02:47:00Z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