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961744">
      <w:pPr>
        <w:snapToGrid w:val="0"/>
        <w:spacing w:line="480" w:lineRule="auto"/>
        <w:rPr>
          <w:b/>
        </w:rPr>
      </w:pPr>
    </w:p>
    <w:p w:rsidR="005B46B4" w:rsidRDefault="00961744">
      <w:pPr>
        <w:snapToGrid w:val="0"/>
        <w:spacing w:line="480" w:lineRule="auto"/>
        <w:jc w:val="center"/>
        <w:rPr>
          <w:rFonts w:eastAsia="隶书"/>
          <w:sz w:val="52"/>
        </w:rPr>
      </w:pPr>
    </w:p>
    <w:p w:rsidR="005B46B4" w:rsidRDefault="00961744">
      <w:pPr>
        <w:snapToGrid w:val="0"/>
        <w:spacing w:line="480" w:lineRule="auto"/>
        <w:jc w:val="center"/>
        <w:rPr>
          <w:rFonts w:eastAsia="隶书"/>
          <w:sz w:val="52"/>
        </w:rPr>
      </w:pPr>
    </w:p>
    <w:p w:rsidR="005B46B4" w:rsidRDefault="00934542">
      <w:pPr>
        <w:snapToGrid w:val="0"/>
        <w:spacing w:line="480" w:lineRule="auto"/>
        <w:jc w:val="center"/>
        <w:rPr>
          <w:rFonts w:eastAsia="隶书"/>
          <w:sz w:val="52"/>
        </w:rPr>
      </w:pPr>
      <w:r w:rsidRPr="0093454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961744">
      <w:pPr>
        <w:snapToGrid w:val="0"/>
        <w:spacing w:line="480" w:lineRule="auto"/>
        <w:jc w:val="center"/>
        <w:rPr>
          <w:rFonts w:eastAsia="隶书"/>
          <w:sz w:val="52"/>
        </w:rPr>
      </w:pPr>
    </w:p>
    <w:p w:rsidR="005B46B4" w:rsidRDefault="00972D0F">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961744" w:rsidP="00875F18">
      <w:pPr>
        <w:snapToGrid w:val="0"/>
        <w:spacing w:line="360" w:lineRule="auto"/>
        <w:ind w:firstLineChars="150" w:firstLine="450"/>
        <w:rPr>
          <w:sz w:val="30"/>
          <w:szCs w:val="30"/>
        </w:rPr>
      </w:pPr>
    </w:p>
    <w:p w:rsidR="005B46B4" w:rsidRDefault="00961744" w:rsidP="007E5720">
      <w:pPr>
        <w:snapToGrid w:val="0"/>
        <w:spacing w:line="360" w:lineRule="auto"/>
        <w:rPr>
          <w:b/>
          <w:sz w:val="30"/>
          <w:szCs w:val="30"/>
        </w:rPr>
      </w:pPr>
    </w:p>
    <w:p w:rsidR="005B46B4" w:rsidRPr="00875F18" w:rsidRDefault="00972D0F" w:rsidP="003334A7">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875F18" w:rsidRPr="00875F18">
        <w:rPr>
          <w:rFonts w:asciiTheme="minorEastAsia" w:eastAsiaTheme="minorEastAsia" w:hAnsiTheme="minorEastAsia"/>
          <w:sz w:val="32"/>
          <w:szCs w:val="32"/>
        </w:rPr>
        <w:t>重庆瑞恩涂料有限公司</w:t>
      </w:r>
      <w:bookmarkEnd w:id="0"/>
    </w:p>
    <w:p w:rsidR="005B46B4" w:rsidRDefault="00961744" w:rsidP="003334A7">
      <w:pPr>
        <w:snapToGrid w:val="0"/>
        <w:spacing w:afterLines="30"/>
        <w:rPr>
          <w:rFonts w:ascii="楷体" w:eastAsia="楷体" w:hAnsi="楷体"/>
          <w:b/>
          <w:color w:val="000000"/>
          <w:sz w:val="32"/>
          <w:szCs w:val="32"/>
        </w:rPr>
      </w:pPr>
    </w:p>
    <w:p w:rsidR="005B46B4" w:rsidRDefault="00972D0F" w:rsidP="003334A7">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972D0F" w:rsidP="003334A7">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972D0F" w:rsidP="003334A7">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75F1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72D0F" w:rsidP="003334A7">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75F1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61744">
      <w:pPr>
        <w:snapToGrid w:val="0"/>
        <w:spacing w:line="480" w:lineRule="auto"/>
        <w:ind w:left="850"/>
        <w:rPr>
          <w:rFonts w:ascii="楷体" w:eastAsia="楷体" w:hAnsi="楷体"/>
          <w:b/>
          <w:color w:val="000000"/>
          <w:sz w:val="32"/>
          <w:szCs w:val="32"/>
        </w:rPr>
      </w:pPr>
    </w:p>
    <w:p w:rsidR="005D6D93" w:rsidRDefault="00961744">
      <w:pPr>
        <w:snapToGrid w:val="0"/>
        <w:spacing w:line="480" w:lineRule="auto"/>
        <w:ind w:left="850"/>
        <w:rPr>
          <w:rFonts w:eastAsia="楷体_GB2312"/>
          <w:sz w:val="32"/>
        </w:rPr>
      </w:pPr>
    </w:p>
    <w:p w:rsidR="00875F18" w:rsidRDefault="00875F18">
      <w:pPr>
        <w:snapToGrid w:val="0"/>
        <w:spacing w:line="480" w:lineRule="auto"/>
        <w:ind w:left="850"/>
        <w:rPr>
          <w:rFonts w:eastAsia="楷体_GB2312"/>
          <w:sz w:val="32"/>
        </w:rPr>
      </w:pPr>
    </w:p>
    <w:p w:rsidR="005B46B4" w:rsidRDefault="00972D0F" w:rsidP="003334A7">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972D0F" w:rsidP="00875F18">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972D0F" w:rsidP="00875F18">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135"/>
        <w:gridCol w:w="424"/>
        <w:gridCol w:w="710"/>
        <w:gridCol w:w="2410"/>
        <w:gridCol w:w="849"/>
        <w:gridCol w:w="850"/>
        <w:gridCol w:w="286"/>
        <w:gridCol w:w="1328"/>
      </w:tblGrid>
      <w:tr w:rsidR="00EC4D00" w:rsidTr="009D6308">
        <w:trPr>
          <w:trHeight w:val="354"/>
        </w:trPr>
        <w:tc>
          <w:tcPr>
            <w:tcW w:w="1559" w:type="dxa"/>
            <w:gridSpan w:val="2"/>
            <w:vAlign w:val="center"/>
          </w:tcPr>
          <w:p w:rsidR="005B46B4" w:rsidRPr="005D6D93" w:rsidRDefault="00972D0F">
            <w:pPr>
              <w:rPr>
                <w:b/>
                <w:sz w:val="21"/>
                <w:szCs w:val="21"/>
              </w:rPr>
            </w:pPr>
            <w:r w:rsidRPr="005D6D93">
              <w:rPr>
                <w:rFonts w:hint="eastAsia"/>
                <w:b/>
                <w:sz w:val="21"/>
                <w:szCs w:val="21"/>
              </w:rPr>
              <w:t>审核方名称</w:t>
            </w:r>
          </w:p>
        </w:tc>
        <w:tc>
          <w:tcPr>
            <w:tcW w:w="8275" w:type="dxa"/>
            <w:gridSpan w:val="9"/>
          </w:tcPr>
          <w:p w:rsidR="005B46B4" w:rsidRPr="005D6D93" w:rsidRDefault="00972D0F">
            <w:pPr>
              <w:rPr>
                <w:b/>
                <w:sz w:val="21"/>
                <w:szCs w:val="21"/>
              </w:rPr>
            </w:pPr>
            <w:r w:rsidRPr="005D6D93">
              <w:rPr>
                <w:rFonts w:hint="eastAsia"/>
                <w:b/>
                <w:sz w:val="21"/>
                <w:szCs w:val="21"/>
              </w:rPr>
              <w:t>北京国标联合认证有限公司</w:t>
            </w:r>
          </w:p>
        </w:tc>
      </w:tr>
      <w:tr w:rsidR="00EC4D00" w:rsidTr="009D6308">
        <w:trPr>
          <w:trHeight w:val="377"/>
        </w:trPr>
        <w:tc>
          <w:tcPr>
            <w:tcW w:w="1559" w:type="dxa"/>
            <w:gridSpan w:val="2"/>
            <w:vAlign w:val="center"/>
          </w:tcPr>
          <w:p w:rsidR="005B46B4" w:rsidRPr="005D6D93" w:rsidRDefault="00972D0F">
            <w:pPr>
              <w:rPr>
                <w:b/>
                <w:sz w:val="21"/>
                <w:szCs w:val="21"/>
              </w:rPr>
            </w:pPr>
            <w:r w:rsidRPr="005D6D93">
              <w:rPr>
                <w:rFonts w:hint="eastAsia"/>
                <w:b/>
                <w:sz w:val="21"/>
                <w:szCs w:val="21"/>
              </w:rPr>
              <w:t>审核方地址</w:t>
            </w:r>
          </w:p>
        </w:tc>
        <w:tc>
          <w:tcPr>
            <w:tcW w:w="5811" w:type="dxa"/>
            <w:gridSpan w:val="6"/>
          </w:tcPr>
          <w:p w:rsidR="005B46B4" w:rsidRPr="005D6D93" w:rsidRDefault="00972D0F"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972D0F">
            <w:pPr>
              <w:rPr>
                <w:b/>
                <w:sz w:val="21"/>
                <w:szCs w:val="21"/>
              </w:rPr>
            </w:pPr>
            <w:r w:rsidRPr="005D6D93">
              <w:rPr>
                <w:rFonts w:hint="eastAsia"/>
                <w:b/>
                <w:sz w:val="21"/>
                <w:szCs w:val="21"/>
              </w:rPr>
              <w:t>邮编</w:t>
            </w:r>
          </w:p>
        </w:tc>
        <w:tc>
          <w:tcPr>
            <w:tcW w:w="1614" w:type="dxa"/>
            <w:gridSpan w:val="2"/>
          </w:tcPr>
          <w:p w:rsidR="005B46B4" w:rsidRPr="005D6D93" w:rsidRDefault="00972D0F">
            <w:pPr>
              <w:rPr>
                <w:b/>
                <w:sz w:val="21"/>
                <w:szCs w:val="21"/>
              </w:rPr>
            </w:pPr>
            <w:r>
              <w:rPr>
                <w:rFonts w:hint="eastAsia"/>
                <w:b/>
                <w:sz w:val="21"/>
                <w:szCs w:val="21"/>
              </w:rPr>
              <w:t>100101</w:t>
            </w:r>
          </w:p>
        </w:tc>
      </w:tr>
      <w:tr w:rsidR="00EC4D00" w:rsidTr="005A7327">
        <w:trPr>
          <w:trHeight w:val="377"/>
        </w:trPr>
        <w:tc>
          <w:tcPr>
            <w:tcW w:w="1559" w:type="dxa"/>
            <w:gridSpan w:val="2"/>
            <w:vAlign w:val="center"/>
          </w:tcPr>
          <w:p w:rsidR="000B1D53" w:rsidRPr="005D6D93" w:rsidRDefault="00972D0F">
            <w:pPr>
              <w:rPr>
                <w:b/>
                <w:sz w:val="21"/>
                <w:szCs w:val="21"/>
              </w:rPr>
            </w:pPr>
            <w:r w:rsidRPr="005D6D93">
              <w:rPr>
                <w:rFonts w:hint="eastAsia"/>
                <w:b/>
                <w:sz w:val="21"/>
                <w:szCs w:val="21"/>
              </w:rPr>
              <w:t>联系电话</w:t>
            </w:r>
          </w:p>
        </w:tc>
        <w:tc>
          <w:tcPr>
            <w:tcW w:w="8275" w:type="dxa"/>
            <w:gridSpan w:val="9"/>
          </w:tcPr>
          <w:p w:rsidR="000B1D53" w:rsidRPr="005D6D93" w:rsidRDefault="00972D0F">
            <w:pPr>
              <w:rPr>
                <w:b/>
                <w:sz w:val="21"/>
                <w:szCs w:val="21"/>
              </w:rPr>
            </w:pPr>
            <w:r>
              <w:rPr>
                <w:b/>
                <w:sz w:val="21"/>
                <w:szCs w:val="21"/>
              </w:rPr>
              <w:t>010</w:t>
            </w:r>
            <w:r>
              <w:rPr>
                <w:rFonts w:hint="eastAsia"/>
                <w:b/>
                <w:sz w:val="21"/>
                <w:szCs w:val="21"/>
              </w:rPr>
              <w:t>-5351 6278</w:t>
            </w:r>
          </w:p>
        </w:tc>
      </w:tr>
      <w:tr w:rsidR="00EC4D00">
        <w:trPr>
          <w:trHeight w:val="428"/>
        </w:trPr>
        <w:tc>
          <w:tcPr>
            <w:tcW w:w="9834" w:type="dxa"/>
            <w:gridSpan w:val="11"/>
          </w:tcPr>
          <w:p w:rsidR="005B46B4" w:rsidRPr="005D6D93" w:rsidRDefault="00972D0F">
            <w:pPr>
              <w:rPr>
                <w:b/>
                <w:sz w:val="21"/>
                <w:szCs w:val="21"/>
              </w:rPr>
            </w:pPr>
            <w:r w:rsidRPr="005D6D93">
              <w:rPr>
                <w:rFonts w:hint="eastAsia"/>
                <w:b/>
                <w:sz w:val="21"/>
                <w:szCs w:val="21"/>
              </w:rPr>
              <w:t>审核组信息</w:t>
            </w:r>
          </w:p>
        </w:tc>
      </w:tr>
      <w:tr w:rsidR="00EC4D00" w:rsidTr="00875F18">
        <w:trPr>
          <w:trHeight w:val="645"/>
        </w:trPr>
        <w:tc>
          <w:tcPr>
            <w:tcW w:w="1018" w:type="dxa"/>
            <w:vAlign w:val="center"/>
          </w:tcPr>
          <w:p w:rsidR="009D6308" w:rsidRPr="005D6D93" w:rsidRDefault="00972D0F">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972D0F">
            <w:pPr>
              <w:jc w:val="center"/>
              <w:rPr>
                <w:b/>
                <w:sz w:val="21"/>
                <w:szCs w:val="21"/>
              </w:rPr>
            </w:pPr>
            <w:r w:rsidRPr="005D6D93">
              <w:rPr>
                <w:rFonts w:hint="eastAsia"/>
                <w:b/>
                <w:sz w:val="21"/>
                <w:szCs w:val="21"/>
              </w:rPr>
              <w:t>性别</w:t>
            </w:r>
          </w:p>
        </w:tc>
        <w:tc>
          <w:tcPr>
            <w:tcW w:w="1135" w:type="dxa"/>
            <w:vAlign w:val="center"/>
          </w:tcPr>
          <w:p w:rsidR="009D6308" w:rsidRPr="005D6D93" w:rsidRDefault="00972D0F">
            <w:pPr>
              <w:jc w:val="center"/>
              <w:rPr>
                <w:b/>
                <w:sz w:val="21"/>
                <w:szCs w:val="21"/>
              </w:rPr>
            </w:pPr>
            <w:r w:rsidRPr="005D6D93">
              <w:rPr>
                <w:rFonts w:hint="eastAsia"/>
                <w:b/>
                <w:sz w:val="21"/>
                <w:szCs w:val="21"/>
              </w:rPr>
              <w:t>职务</w:t>
            </w:r>
          </w:p>
        </w:tc>
        <w:tc>
          <w:tcPr>
            <w:tcW w:w="1134" w:type="dxa"/>
            <w:gridSpan w:val="2"/>
            <w:vAlign w:val="center"/>
          </w:tcPr>
          <w:p w:rsidR="009D6308" w:rsidRPr="005D6D93" w:rsidRDefault="00972D0F">
            <w:pPr>
              <w:jc w:val="center"/>
              <w:rPr>
                <w:b/>
                <w:sz w:val="21"/>
                <w:szCs w:val="21"/>
              </w:rPr>
            </w:pPr>
            <w:r w:rsidRPr="005D6D93">
              <w:rPr>
                <w:rFonts w:hint="eastAsia"/>
                <w:b/>
                <w:sz w:val="21"/>
                <w:szCs w:val="21"/>
              </w:rPr>
              <w:t>注册级别</w:t>
            </w:r>
          </w:p>
        </w:tc>
        <w:tc>
          <w:tcPr>
            <w:tcW w:w="2410" w:type="dxa"/>
            <w:vAlign w:val="center"/>
          </w:tcPr>
          <w:p w:rsidR="009D6308" w:rsidRPr="005D6D93" w:rsidRDefault="00972D0F">
            <w:pPr>
              <w:jc w:val="center"/>
              <w:rPr>
                <w:b/>
                <w:sz w:val="21"/>
                <w:szCs w:val="21"/>
              </w:rPr>
            </w:pPr>
            <w:r w:rsidRPr="005D6D93">
              <w:rPr>
                <w:rFonts w:hint="eastAsia"/>
                <w:b/>
                <w:sz w:val="21"/>
                <w:szCs w:val="21"/>
              </w:rPr>
              <w:t>审核员注册号</w:t>
            </w:r>
          </w:p>
        </w:tc>
        <w:tc>
          <w:tcPr>
            <w:tcW w:w="1985" w:type="dxa"/>
            <w:gridSpan w:val="3"/>
            <w:vAlign w:val="center"/>
          </w:tcPr>
          <w:p w:rsidR="009D6308" w:rsidRPr="005D6D93" w:rsidRDefault="00972D0F">
            <w:pPr>
              <w:jc w:val="center"/>
              <w:rPr>
                <w:b/>
                <w:sz w:val="21"/>
                <w:szCs w:val="21"/>
              </w:rPr>
            </w:pPr>
            <w:r w:rsidRPr="005D6D93">
              <w:rPr>
                <w:rFonts w:hint="eastAsia"/>
                <w:b/>
                <w:sz w:val="21"/>
                <w:szCs w:val="21"/>
              </w:rPr>
              <w:t>专业代码</w:t>
            </w:r>
          </w:p>
        </w:tc>
        <w:tc>
          <w:tcPr>
            <w:tcW w:w="1328" w:type="dxa"/>
            <w:vAlign w:val="center"/>
          </w:tcPr>
          <w:p w:rsidR="009D6308" w:rsidRPr="005D6D93" w:rsidRDefault="00972D0F">
            <w:pPr>
              <w:jc w:val="center"/>
              <w:rPr>
                <w:b/>
                <w:sz w:val="21"/>
                <w:szCs w:val="21"/>
              </w:rPr>
            </w:pPr>
            <w:r w:rsidRPr="005D6D93">
              <w:rPr>
                <w:rFonts w:hint="eastAsia"/>
                <w:b/>
                <w:sz w:val="21"/>
                <w:szCs w:val="21"/>
              </w:rPr>
              <w:t>组内代号</w:t>
            </w:r>
          </w:p>
        </w:tc>
      </w:tr>
      <w:tr w:rsidR="00EC4D00" w:rsidTr="00875F18">
        <w:trPr>
          <w:trHeight w:val="645"/>
        </w:trPr>
        <w:tc>
          <w:tcPr>
            <w:tcW w:w="1018" w:type="dxa"/>
            <w:vAlign w:val="center"/>
          </w:tcPr>
          <w:p w:rsidR="009D6308" w:rsidRPr="005D6D93" w:rsidRDefault="00972D0F">
            <w:pPr>
              <w:jc w:val="center"/>
              <w:rPr>
                <w:b/>
                <w:sz w:val="21"/>
                <w:szCs w:val="21"/>
              </w:rPr>
            </w:pPr>
            <w:r w:rsidRPr="005D6D93">
              <w:rPr>
                <w:b/>
                <w:sz w:val="21"/>
                <w:szCs w:val="21"/>
              </w:rPr>
              <w:t>文平</w:t>
            </w:r>
          </w:p>
        </w:tc>
        <w:tc>
          <w:tcPr>
            <w:tcW w:w="824" w:type="dxa"/>
            <w:gridSpan w:val="2"/>
            <w:vAlign w:val="center"/>
          </w:tcPr>
          <w:p w:rsidR="009D6308" w:rsidRPr="005D6D93" w:rsidRDefault="00972D0F">
            <w:pPr>
              <w:jc w:val="center"/>
              <w:rPr>
                <w:b/>
                <w:sz w:val="21"/>
                <w:szCs w:val="21"/>
              </w:rPr>
            </w:pPr>
            <w:r w:rsidRPr="005D6D93">
              <w:rPr>
                <w:b/>
                <w:sz w:val="21"/>
                <w:szCs w:val="21"/>
              </w:rPr>
              <w:t>男</w:t>
            </w:r>
          </w:p>
        </w:tc>
        <w:tc>
          <w:tcPr>
            <w:tcW w:w="1135" w:type="dxa"/>
            <w:vAlign w:val="center"/>
          </w:tcPr>
          <w:p w:rsidR="009D6308" w:rsidRPr="005D6D93" w:rsidRDefault="00972D0F">
            <w:pPr>
              <w:jc w:val="center"/>
              <w:rPr>
                <w:b/>
                <w:sz w:val="21"/>
                <w:szCs w:val="21"/>
              </w:rPr>
            </w:pPr>
            <w:r w:rsidRPr="005D6D93">
              <w:rPr>
                <w:b/>
                <w:sz w:val="21"/>
                <w:szCs w:val="21"/>
              </w:rPr>
              <w:t>组长</w:t>
            </w:r>
          </w:p>
        </w:tc>
        <w:tc>
          <w:tcPr>
            <w:tcW w:w="1134" w:type="dxa"/>
            <w:gridSpan w:val="2"/>
            <w:vAlign w:val="center"/>
          </w:tcPr>
          <w:p w:rsidR="009D6308" w:rsidRPr="005D6D93" w:rsidRDefault="00972D0F">
            <w:pPr>
              <w:jc w:val="center"/>
              <w:rPr>
                <w:b/>
                <w:sz w:val="21"/>
                <w:szCs w:val="21"/>
              </w:rPr>
            </w:pPr>
            <w:r w:rsidRPr="005D6D93">
              <w:rPr>
                <w:b/>
                <w:sz w:val="21"/>
                <w:szCs w:val="21"/>
              </w:rPr>
              <w:t>E:</w:t>
            </w:r>
            <w:r w:rsidRPr="005D6D93">
              <w:rPr>
                <w:b/>
                <w:sz w:val="21"/>
                <w:szCs w:val="21"/>
              </w:rPr>
              <w:t>审核员</w:t>
            </w:r>
          </w:p>
          <w:p w:rsidR="009D6308" w:rsidRPr="005D6D93" w:rsidRDefault="00972D0F">
            <w:pPr>
              <w:jc w:val="center"/>
              <w:rPr>
                <w:b/>
                <w:sz w:val="21"/>
                <w:szCs w:val="21"/>
              </w:rPr>
            </w:pPr>
            <w:r w:rsidRPr="005D6D93">
              <w:rPr>
                <w:b/>
                <w:sz w:val="21"/>
                <w:szCs w:val="21"/>
              </w:rPr>
              <w:t>O:</w:t>
            </w:r>
            <w:r w:rsidRPr="005D6D93">
              <w:rPr>
                <w:b/>
                <w:sz w:val="21"/>
                <w:szCs w:val="21"/>
              </w:rPr>
              <w:t>审核员</w:t>
            </w:r>
          </w:p>
        </w:tc>
        <w:tc>
          <w:tcPr>
            <w:tcW w:w="2410" w:type="dxa"/>
            <w:vAlign w:val="center"/>
          </w:tcPr>
          <w:p w:rsidR="009D6308" w:rsidRPr="005D6D93" w:rsidRDefault="00972D0F">
            <w:pPr>
              <w:jc w:val="center"/>
              <w:rPr>
                <w:b/>
                <w:sz w:val="21"/>
                <w:szCs w:val="21"/>
              </w:rPr>
            </w:pPr>
            <w:r w:rsidRPr="005D6D93">
              <w:rPr>
                <w:b/>
                <w:sz w:val="21"/>
                <w:szCs w:val="21"/>
              </w:rPr>
              <w:t>2018-N1EMS-2093566</w:t>
            </w:r>
          </w:p>
          <w:p w:rsidR="009D6308" w:rsidRPr="005D6D93" w:rsidRDefault="00972D0F">
            <w:pPr>
              <w:jc w:val="center"/>
              <w:rPr>
                <w:b/>
                <w:sz w:val="21"/>
                <w:szCs w:val="21"/>
              </w:rPr>
            </w:pPr>
            <w:r w:rsidRPr="005D6D93">
              <w:rPr>
                <w:b/>
                <w:sz w:val="21"/>
                <w:szCs w:val="21"/>
              </w:rPr>
              <w:t>2019-N1OHSMS-2093566</w:t>
            </w:r>
          </w:p>
        </w:tc>
        <w:tc>
          <w:tcPr>
            <w:tcW w:w="1985" w:type="dxa"/>
            <w:gridSpan w:val="3"/>
            <w:vAlign w:val="center"/>
          </w:tcPr>
          <w:p w:rsidR="009D6308" w:rsidRPr="005D6D93" w:rsidRDefault="00972D0F">
            <w:pPr>
              <w:jc w:val="center"/>
              <w:rPr>
                <w:b/>
                <w:sz w:val="21"/>
                <w:szCs w:val="21"/>
              </w:rPr>
            </w:pPr>
            <w:r w:rsidRPr="005D6D93">
              <w:rPr>
                <w:b/>
                <w:sz w:val="21"/>
                <w:szCs w:val="21"/>
              </w:rPr>
              <w:t>E:12.03.00,34.03.02</w:t>
            </w:r>
          </w:p>
          <w:p w:rsidR="009D6308" w:rsidRPr="005D6D93" w:rsidRDefault="00972D0F">
            <w:pPr>
              <w:jc w:val="center"/>
              <w:rPr>
                <w:b/>
                <w:sz w:val="21"/>
                <w:szCs w:val="21"/>
              </w:rPr>
            </w:pPr>
            <w:r w:rsidRPr="005D6D93">
              <w:rPr>
                <w:b/>
                <w:sz w:val="21"/>
                <w:szCs w:val="21"/>
              </w:rPr>
              <w:t>O:12.03.00,34.03.02</w:t>
            </w:r>
          </w:p>
        </w:tc>
        <w:tc>
          <w:tcPr>
            <w:tcW w:w="1328" w:type="dxa"/>
            <w:vAlign w:val="center"/>
          </w:tcPr>
          <w:p w:rsidR="009D6308" w:rsidRPr="005D6D93" w:rsidRDefault="00972D0F">
            <w:pPr>
              <w:jc w:val="center"/>
              <w:rPr>
                <w:b/>
                <w:sz w:val="21"/>
                <w:szCs w:val="21"/>
              </w:rPr>
            </w:pPr>
            <w:r w:rsidRPr="005D6D93">
              <w:rPr>
                <w:b/>
                <w:sz w:val="21"/>
                <w:szCs w:val="21"/>
              </w:rPr>
              <w:t>ISC-93566</w:t>
            </w:r>
          </w:p>
        </w:tc>
      </w:tr>
      <w:tr w:rsidR="00EC4D00" w:rsidTr="00875F18">
        <w:trPr>
          <w:trHeight w:val="645"/>
        </w:trPr>
        <w:tc>
          <w:tcPr>
            <w:tcW w:w="1018" w:type="dxa"/>
            <w:vAlign w:val="center"/>
          </w:tcPr>
          <w:p w:rsidR="009D6308" w:rsidRPr="005D6D93" w:rsidRDefault="00972D0F">
            <w:pPr>
              <w:jc w:val="center"/>
              <w:rPr>
                <w:b/>
                <w:sz w:val="21"/>
                <w:szCs w:val="21"/>
              </w:rPr>
            </w:pPr>
            <w:r w:rsidRPr="005D6D93">
              <w:rPr>
                <w:b/>
                <w:sz w:val="21"/>
                <w:szCs w:val="21"/>
              </w:rPr>
              <w:t>杨珍全</w:t>
            </w:r>
          </w:p>
        </w:tc>
        <w:tc>
          <w:tcPr>
            <w:tcW w:w="824" w:type="dxa"/>
            <w:gridSpan w:val="2"/>
            <w:vAlign w:val="center"/>
          </w:tcPr>
          <w:p w:rsidR="009D6308" w:rsidRPr="005D6D93" w:rsidRDefault="00972D0F">
            <w:pPr>
              <w:jc w:val="center"/>
              <w:rPr>
                <w:b/>
                <w:sz w:val="21"/>
                <w:szCs w:val="21"/>
              </w:rPr>
            </w:pPr>
            <w:r w:rsidRPr="005D6D93">
              <w:rPr>
                <w:b/>
                <w:sz w:val="21"/>
                <w:szCs w:val="21"/>
              </w:rPr>
              <w:t>男</w:t>
            </w:r>
          </w:p>
        </w:tc>
        <w:tc>
          <w:tcPr>
            <w:tcW w:w="1135" w:type="dxa"/>
            <w:vAlign w:val="center"/>
          </w:tcPr>
          <w:p w:rsidR="009D6308" w:rsidRPr="005D6D93" w:rsidRDefault="00972D0F">
            <w:pPr>
              <w:jc w:val="center"/>
              <w:rPr>
                <w:b/>
                <w:sz w:val="21"/>
                <w:szCs w:val="21"/>
              </w:rPr>
            </w:pPr>
            <w:r w:rsidRPr="005D6D93">
              <w:rPr>
                <w:b/>
                <w:sz w:val="21"/>
                <w:szCs w:val="21"/>
              </w:rPr>
              <w:t>组员</w:t>
            </w:r>
          </w:p>
        </w:tc>
        <w:tc>
          <w:tcPr>
            <w:tcW w:w="1134" w:type="dxa"/>
            <w:gridSpan w:val="2"/>
            <w:vAlign w:val="center"/>
          </w:tcPr>
          <w:p w:rsidR="009D6308" w:rsidRPr="005D6D93" w:rsidRDefault="00972D0F">
            <w:pPr>
              <w:jc w:val="center"/>
              <w:rPr>
                <w:b/>
                <w:sz w:val="21"/>
                <w:szCs w:val="21"/>
              </w:rPr>
            </w:pPr>
            <w:r w:rsidRPr="005D6D93">
              <w:rPr>
                <w:b/>
                <w:sz w:val="21"/>
                <w:szCs w:val="21"/>
              </w:rPr>
              <w:t>E:</w:t>
            </w:r>
            <w:r w:rsidRPr="005D6D93">
              <w:rPr>
                <w:b/>
                <w:sz w:val="21"/>
                <w:szCs w:val="21"/>
              </w:rPr>
              <w:t>审核员</w:t>
            </w:r>
          </w:p>
          <w:p w:rsidR="009D6308" w:rsidRPr="005D6D93" w:rsidRDefault="00972D0F">
            <w:pPr>
              <w:jc w:val="center"/>
              <w:rPr>
                <w:b/>
                <w:sz w:val="21"/>
                <w:szCs w:val="21"/>
              </w:rPr>
            </w:pPr>
            <w:r w:rsidRPr="005D6D93">
              <w:rPr>
                <w:b/>
                <w:sz w:val="21"/>
                <w:szCs w:val="21"/>
              </w:rPr>
              <w:t>O:</w:t>
            </w:r>
            <w:r w:rsidRPr="005D6D93">
              <w:rPr>
                <w:b/>
                <w:sz w:val="21"/>
                <w:szCs w:val="21"/>
              </w:rPr>
              <w:t>审核员</w:t>
            </w:r>
          </w:p>
        </w:tc>
        <w:tc>
          <w:tcPr>
            <w:tcW w:w="2410" w:type="dxa"/>
            <w:vAlign w:val="center"/>
          </w:tcPr>
          <w:p w:rsidR="009D6308" w:rsidRPr="005D6D93" w:rsidRDefault="00972D0F">
            <w:pPr>
              <w:jc w:val="center"/>
              <w:rPr>
                <w:b/>
                <w:sz w:val="21"/>
                <w:szCs w:val="21"/>
              </w:rPr>
            </w:pPr>
            <w:r w:rsidRPr="005D6D93">
              <w:rPr>
                <w:b/>
                <w:sz w:val="21"/>
                <w:szCs w:val="21"/>
              </w:rPr>
              <w:t>2018-N1EMS-1230067</w:t>
            </w:r>
          </w:p>
          <w:p w:rsidR="009D6308" w:rsidRPr="005D6D93" w:rsidRDefault="00972D0F">
            <w:pPr>
              <w:jc w:val="center"/>
              <w:rPr>
                <w:b/>
                <w:sz w:val="21"/>
                <w:szCs w:val="21"/>
              </w:rPr>
            </w:pPr>
            <w:r w:rsidRPr="005D6D93">
              <w:rPr>
                <w:b/>
                <w:sz w:val="21"/>
                <w:szCs w:val="21"/>
              </w:rPr>
              <w:t>2018-N1OHSMS-1230067</w:t>
            </w:r>
          </w:p>
        </w:tc>
        <w:tc>
          <w:tcPr>
            <w:tcW w:w="1985" w:type="dxa"/>
            <w:gridSpan w:val="3"/>
            <w:vAlign w:val="center"/>
          </w:tcPr>
          <w:p w:rsidR="009D6308" w:rsidRPr="005D6D93" w:rsidRDefault="00972D0F">
            <w:pPr>
              <w:jc w:val="center"/>
              <w:rPr>
                <w:b/>
                <w:sz w:val="21"/>
                <w:szCs w:val="21"/>
              </w:rPr>
            </w:pPr>
            <w:r w:rsidRPr="005D6D93">
              <w:rPr>
                <w:b/>
                <w:sz w:val="21"/>
                <w:szCs w:val="21"/>
              </w:rPr>
              <w:t>E:12.03.00,34.03.02</w:t>
            </w:r>
          </w:p>
          <w:p w:rsidR="009D6308" w:rsidRPr="005D6D93" w:rsidRDefault="00972D0F">
            <w:pPr>
              <w:jc w:val="center"/>
              <w:rPr>
                <w:b/>
                <w:sz w:val="21"/>
                <w:szCs w:val="21"/>
              </w:rPr>
            </w:pPr>
            <w:r w:rsidRPr="005D6D93">
              <w:rPr>
                <w:b/>
                <w:sz w:val="21"/>
                <w:szCs w:val="21"/>
              </w:rPr>
              <w:t>O:12.03.00,34.03.02</w:t>
            </w:r>
          </w:p>
        </w:tc>
        <w:tc>
          <w:tcPr>
            <w:tcW w:w="1328" w:type="dxa"/>
            <w:vAlign w:val="center"/>
          </w:tcPr>
          <w:p w:rsidR="009D6308" w:rsidRPr="005D6D93" w:rsidRDefault="00972D0F">
            <w:pPr>
              <w:jc w:val="center"/>
              <w:rPr>
                <w:b/>
                <w:sz w:val="21"/>
                <w:szCs w:val="21"/>
              </w:rPr>
            </w:pPr>
            <w:r w:rsidRPr="005D6D93">
              <w:rPr>
                <w:b/>
                <w:sz w:val="21"/>
                <w:szCs w:val="21"/>
              </w:rPr>
              <w:t>ISC-230067</w:t>
            </w:r>
          </w:p>
        </w:tc>
      </w:tr>
      <w:tr w:rsidR="00EC4D00" w:rsidTr="00875F18">
        <w:trPr>
          <w:trHeight w:val="510"/>
        </w:trPr>
        <w:tc>
          <w:tcPr>
            <w:tcW w:w="1018" w:type="dxa"/>
          </w:tcPr>
          <w:p w:rsidR="009D6308" w:rsidRPr="005D6D93" w:rsidRDefault="00961744">
            <w:pPr>
              <w:rPr>
                <w:b/>
                <w:sz w:val="21"/>
                <w:szCs w:val="21"/>
              </w:rPr>
            </w:pPr>
          </w:p>
        </w:tc>
        <w:tc>
          <w:tcPr>
            <w:tcW w:w="824" w:type="dxa"/>
            <w:gridSpan w:val="2"/>
          </w:tcPr>
          <w:p w:rsidR="009D6308" w:rsidRPr="005D6D93" w:rsidRDefault="00961744">
            <w:pPr>
              <w:rPr>
                <w:b/>
                <w:sz w:val="21"/>
                <w:szCs w:val="21"/>
              </w:rPr>
            </w:pPr>
          </w:p>
        </w:tc>
        <w:tc>
          <w:tcPr>
            <w:tcW w:w="1135" w:type="dxa"/>
          </w:tcPr>
          <w:p w:rsidR="009D6308" w:rsidRPr="005D6D93" w:rsidRDefault="00961744">
            <w:pPr>
              <w:rPr>
                <w:b/>
                <w:sz w:val="21"/>
                <w:szCs w:val="21"/>
              </w:rPr>
            </w:pPr>
          </w:p>
        </w:tc>
        <w:tc>
          <w:tcPr>
            <w:tcW w:w="1134" w:type="dxa"/>
            <w:gridSpan w:val="2"/>
          </w:tcPr>
          <w:p w:rsidR="009D6308" w:rsidRPr="005D6D93" w:rsidRDefault="00961744">
            <w:pPr>
              <w:rPr>
                <w:b/>
                <w:sz w:val="21"/>
                <w:szCs w:val="21"/>
              </w:rPr>
            </w:pPr>
          </w:p>
        </w:tc>
        <w:tc>
          <w:tcPr>
            <w:tcW w:w="2410" w:type="dxa"/>
          </w:tcPr>
          <w:p w:rsidR="009D6308" w:rsidRPr="005D6D93" w:rsidRDefault="00961744">
            <w:pPr>
              <w:rPr>
                <w:b/>
                <w:sz w:val="21"/>
                <w:szCs w:val="21"/>
              </w:rPr>
            </w:pPr>
          </w:p>
        </w:tc>
        <w:tc>
          <w:tcPr>
            <w:tcW w:w="1985" w:type="dxa"/>
            <w:gridSpan w:val="3"/>
          </w:tcPr>
          <w:p w:rsidR="009D6308" w:rsidRPr="005D6D93" w:rsidRDefault="00961744">
            <w:pPr>
              <w:rPr>
                <w:b/>
                <w:sz w:val="21"/>
                <w:szCs w:val="21"/>
              </w:rPr>
            </w:pPr>
          </w:p>
        </w:tc>
        <w:tc>
          <w:tcPr>
            <w:tcW w:w="1328" w:type="dxa"/>
          </w:tcPr>
          <w:p w:rsidR="009D6308" w:rsidRPr="005D6D93" w:rsidRDefault="00961744">
            <w:pPr>
              <w:rPr>
                <w:b/>
                <w:sz w:val="21"/>
                <w:szCs w:val="21"/>
              </w:rPr>
            </w:pPr>
          </w:p>
        </w:tc>
      </w:tr>
      <w:tr w:rsidR="00EC4D00" w:rsidTr="00875F18">
        <w:trPr>
          <w:trHeight w:val="465"/>
        </w:trPr>
        <w:tc>
          <w:tcPr>
            <w:tcW w:w="1018" w:type="dxa"/>
          </w:tcPr>
          <w:p w:rsidR="009D6308" w:rsidRPr="005D6D93" w:rsidRDefault="00961744">
            <w:pPr>
              <w:rPr>
                <w:b/>
                <w:sz w:val="21"/>
                <w:szCs w:val="21"/>
              </w:rPr>
            </w:pPr>
          </w:p>
        </w:tc>
        <w:tc>
          <w:tcPr>
            <w:tcW w:w="824" w:type="dxa"/>
            <w:gridSpan w:val="2"/>
          </w:tcPr>
          <w:p w:rsidR="009D6308" w:rsidRPr="005D6D93" w:rsidRDefault="00961744">
            <w:pPr>
              <w:rPr>
                <w:b/>
                <w:sz w:val="21"/>
                <w:szCs w:val="21"/>
              </w:rPr>
            </w:pPr>
          </w:p>
        </w:tc>
        <w:tc>
          <w:tcPr>
            <w:tcW w:w="1135" w:type="dxa"/>
          </w:tcPr>
          <w:p w:rsidR="009D6308" w:rsidRPr="005D6D93" w:rsidRDefault="00961744">
            <w:pPr>
              <w:rPr>
                <w:b/>
                <w:sz w:val="21"/>
                <w:szCs w:val="21"/>
              </w:rPr>
            </w:pPr>
          </w:p>
        </w:tc>
        <w:tc>
          <w:tcPr>
            <w:tcW w:w="1134" w:type="dxa"/>
            <w:gridSpan w:val="2"/>
          </w:tcPr>
          <w:p w:rsidR="009D6308" w:rsidRPr="005D6D93" w:rsidRDefault="00961744">
            <w:pPr>
              <w:rPr>
                <w:b/>
                <w:sz w:val="21"/>
                <w:szCs w:val="21"/>
              </w:rPr>
            </w:pPr>
          </w:p>
        </w:tc>
        <w:tc>
          <w:tcPr>
            <w:tcW w:w="2410" w:type="dxa"/>
          </w:tcPr>
          <w:p w:rsidR="009D6308" w:rsidRPr="005D6D93" w:rsidRDefault="00961744">
            <w:pPr>
              <w:rPr>
                <w:b/>
                <w:sz w:val="21"/>
                <w:szCs w:val="21"/>
              </w:rPr>
            </w:pPr>
          </w:p>
        </w:tc>
        <w:tc>
          <w:tcPr>
            <w:tcW w:w="1985" w:type="dxa"/>
            <w:gridSpan w:val="3"/>
          </w:tcPr>
          <w:p w:rsidR="009D6308" w:rsidRPr="005D6D93" w:rsidRDefault="00961744">
            <w:pPr>
              <w:rPr>
                <w:b/>
                <w:sz w:val="21"/>
                <w:szCs w:val="21"/>
              </w:rPr>
            </w:pPr>
          </w:p>
        </w:tc>
        <w:tc>
          <w:tcPr>
            <w:tcW w:w="1328" w:type="dxa"/>
          </w:tcPr>
          <w:p w:rsidR="009D6308" w:rsidRPr="005D6D93" w:rsidRDefault="00961744">
            <w:pPr>
              <w:rPr>
                <w:b/>
                <w:sz w:val="21"/>
                <w:szCs w:val="21"/>
              </w:rPr>
            </w:pPr>
          </w:p>
        </w:tc>
      </w:tr>
      <w:tr w:rsidR="00EC4D00" w:rsidTr="00875F18">
        <w:trPr>
          <w:trHeight w:val="351"/>
        </w:trPr>
        <w:tc>
          <w:tcPr>
            <w:tcW w:w="1018" w:type="dxa"/>
          </w:tcPr>
          <w:p w:rsidR="009D6308" w:rsidRPr="005D6D93" w:rsidRDefault="00961744">
            <w:pPr>
              <w:rPr>
                <w:b/>
                <w:sz w:val="21"/>
                <w:szCs w:val="21"/>
              </w:rPr>
            </w:pPr>
          </w:p>
        </w:tc>
        <w:tc>
          <w:tcPr>
            <w:tcW w:w="824" w:type="dxa"/>
            <w:gridSpan w:val="2"/>
          </w:tcPr>
          <w:p w:rsidR="009D6308" w:rsidRPr="005D6D93" w:rsidRDefault="00961744">
            <w:pPr>
              <w:rPr>
                <w:b/>
                <w:sz w:val="21"/>
                <w:szCs w:val="21"/>
              </w:rPr>
            </w:pPr>
          </w:p>
        </w:tc>
        <w:tc>
          <w:tcPr>
            <w:tcW w:w="1135" w:type="dxa"/>
          </w:tcPr>
          <w:p w:rsidR="009D6308" w:rsidRPr="005D6D93" w:rsidRDefault="00961744">
            <w:pPr>
              <w:rPr>
                <w:b/>
                <w:sz w:val="21"/>
                <w:szCs w:val="21"/>
              </w:rPr>
            </w:pPr>
          </w:p>
        </w:tc>
        <w:tc>
          <w:tcPr>
            <w:tcW w:w="1134" w:type="dxa"/>
            <w:gridSpan w:val="2"/>
          </w:tcPr>
          <w:p w:rsidR="009D6308" w:rsidRPr="005D6D93" w:rsidRDefault="00961744">
            <w:pPr>
              <w:rPr>
                <w:b/>
                <w:sz w:val="21"/>
                <w:szCs w:val="21"/>
              </w:rPr>
            </w:pPr>
          </w:p>
        </w:tc>
        <w:tc>
          <w:tcPr>
            <w:tcW w:w="2410" w:type="dxa"/>
          </w:tcPr>
          <w:p w:rsidR="009D6308" w:rsidRPr="005D6D93" w:rsidRDefault="00961744">
            <w:pPr>
              <w:rPr>
                <w:b/>
                <w:sz w:val="21"/>
                <w:szCs w:val="21"/>
              </w:rPr>
            </w:pPr>
          </w:p>
        </w:tc>
        <w:tc>
          <w:tcPr>
            <w:tcW w:w="1985" w:type="dxa"/>
            <w:gridSpan w:val="3"/>
          </w:tcPr>
          <w:p w:rsidR="009D6308" w:rsidRPr="005D6D93" w:rsidRDefault="00961744">
            <w:pPr>
              <w:rPr>
                <w:b/>
                <w:sz w:val="21"/>
                <w:szCs w:val="21"/>
              </w:rPr>
            </w:pPr>
          </w:p>
        </w:tc>
        <w:tc>
          <w:tcPr>
            <w:tcW w:w="1328" w:type="dxa"/>
          </w:tcPr>
          <w:p w:rsidR="009D6308" w:rsidRPr="005D6D93" w:rsidRDefault="00961744">
            <w:pPr>
              <w:rPr>
                <w:b/>
                <w:sz w:val="21"/>
                <w:szCs w:val="21"/>
              </w:rPr>
            </w:pPr>
          </w:p>
        </w:tc>
      </w:tr>
      <w:tr w:rsidR="00EC4D00">
        <w:trPr>
          <w:trHeight w:val="413"/>
        </w:trPr>
        <w:tc>
          <w:tcPr>
            <w:tcW w:w="9834" w:type="dxa"/>
            <w:gridSpan w:val="11"/>
          </w:tcPr>
          <w:p w:rsidR="005B46B4" w:rsidRPr="005D6D93" w:rsidRDefault="00972D0F">
            <w:pPr>
              <w:rPr>
                <w:b/>
                <w:sz w:val="21"/>
                <w:szCs w:val="21"/>
              </w:rPr>
            </w:pPr>
            <w:r w:rsidRPr="005D6D93">
              <w:rPr>
                <w:rFonts w:hint="eastAsia"/>
                <w:b/>
                <w:sz w:val="21"/>
                <w:szCs w:val="21"/>
              </w:rPr>
              <w:t>与审核组同行人员信息</w:t>
            </w:r>
          </w:p>
        </w:tc>
      </w:tr>
      <w:tr w:rsidR="00EC4D00" w:rsidTr="009D6308">
        <w:trPr>
          <w:trHeight w:val="418"/>
        </w:trPr>
        <w:tc>
          <w:tcPr>
            <w:tcW w:w="1018" w:type="dxa"/>
            <w:vAlign w:val="center"/>
          </w:tcPr>
          <w:p w:rsidR="005B46B4" w:rsidRPr="005D6D93" w:rsidRDefault="00972D0F">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972D0F">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972D0F">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972D0F">
            <w:pPr>
              <w:rPr>
                <w:b/>
                <w:sz w:val="21"/>
                <w:szCs w:val="21"/>
              </w:rPr>
            </w:pPr>
            <w:r w:rsidRPr="005D6D93">
              <w:rPr>
                <w:rFonts w:hint="eastAsia"/>
                <w:b/>
                <w:sz w:val="21"/>
                <w:szCs w:val="21"/>
              </w:rPr>
              <w:t>工作单位</w:t>
            </w:r>
          </w:p>
        </w:tc>
      </w:tr>
      <w:tr w:rsidR="00EC4D00" w:rsidTr="009D6308">
        <w:trPr>
          <w:trHeight w:val="418"/>
        </w:trPr>
        <w:tc>
          <w:tcPr>
            <w:tcW w:w="1018" w:type="dxa"/>
            <w:vAlign w:val="center"/>
          </w:tcPr>
          <w:p w:rsidR="005B46B4" w:rsidRPr="005D6D93" w:rsidRDefault="00961744">
            <w:pPr>
              <w:jc w:val="center"/>
              <w:rPr>
                <w:b/>
                <w:sz w:val="21"/>
                <w:szCs w:val="21"/>
              </w:rPr>
            </w:pPr>
          </w:p>
        </w:tc>
        <w:tc>
          <w:tcPr>
            <w:tcW w:w="824" w:type="dxa"/>
            <w:gridSpan w:val="2"/>
            <w:vAlign w:val="center"/>
          </w:tcPr>
          <w:p w:rsidR="005B46B4" w:rsidRPr="005D6D93" w:rsidRDefault="00961744">
            <w:pPr>
              <w:jc w:val="center"/>
              <w:rPr>
                <w:b/>
                <w:sz w:val="21"/>
                <w:szCs w:val="21"/>
              </w:rPr>
            </w:pPr>
          </w:p>
        </w:tc>
        <w:tc>
          <w:tcPr>
            <w:tcW w:w="1559" w:type="dxa"/>
            <w:gridSpan w:val="2"/>
            <w:vAlign w:val="center"/>
          </w:tcPr>
          <w:p w:rsidR="005B46B4" w:rsidRPr="005D6D93" w:rsidRDefault="00961744">
            <w:pPr>
              <w:jc w:val="center"/>
              <w:rPr>
                <w:b/>
                <w:sz w:val="21"/>
                <w:szCs w:val="21"/>
              </w:rPr>
            </w:pPr>
          </w:p>
        </w:tc>
        <w:tc>
          <w:tcPr>
            <w:tcW w:w="6433" w:type="dxa"/>
            <w:gridSpan w:val="6"/>
            <w:vAlign w:val="center"/>
          </w:tcPr>
          <w:p w:rsidR="005B46B4" w:rsidRPr="005D6D93" w:rsidRDefault="00961744">
            <w:pPr>
              <w:rPr>
                <w:b/>
                <w:sz w:val="21"/>
                <w:szCs w:val="21"/>
              </w:rPr>
            </w:pPr>
          </w:p>
        </w:tc>
      </w:tr>
      <w:tr w:rsidR="00EC4D00" w:rsidTr="009D6308">
        <w:trPr>
          <w:trHeight w:val="418"/>
        </w:trPr>
        <w:tc>
          <w:tcPr>
            <w:tcW w:w="1018" w:type="dxa"/>
            <w:vAlign w:val="center"/>
          </w:tcPr>
          <w:p w:rsidR="005B46B4" w:rsidRDefault="00961744">
            <w:pPr>
              <w:jc w:val="center"/>
              <w:rPr>
                <w:b/>
              </w:rPr>
            </w:pPr>
          </w:p>
        </w:tc>
        <w:tc>
          <w:tcPr>
            <w:tcW w:w="824" w:type="dxa"/>
            <w:gridSpan w:val="2"/>
            <w:vAlign w:val="center"/>
          </w:tcPr>
          <w:p w:rsidR="005B46B4" w:rsidRDefault="00961744">
            <w:pPr>
              <w:jc w:val="center"/>
              <w:rPr>
                <w:b/>
              </w:rPr>
            </w:pPr>
          </w:p>
        </w:tc>
        <w:tc>
          <w:tcPr>
            <w:tcW w:w="1559" w:type="dxa"/>
            <w:gridSpan w:val="2"/>
            <w:vAlign w:val="center"/>
          </w:tcPr>
          <w:p w:rsidR="005B46B4" w:rsidRDefault="00961744">
            <w:pPr>
              <w:jc w:val="center"/>
              <w:rPr>
                <w:b/>
              </w:rPr>
            </w:pPr>
          </w:p>
        </w:tc>
        <w:tc>
          <w:tcPr>
            <w:tcW w:w="6433" w:type="dxa"/>
            <w:gridSpan w:val="6"/>
            <w:vAlign w:val="center"/>
          </w:tcPr>
          <w:p w:rsidR="005B46B4" w:rsidRDefault="00961744">
            <w:pPr>
              <w:rPr>
                <w:b/>
              </w:rPr>
            </w:pPr>
          </w:p>
        </w:tc>
      </w:tr>
      <w:tr w:rsidR="00EC4D00" w:rsidTr="009D6308">
        <w:trPr>
          <w:trHeight w:val="418"/>
        </w:trPr>
        <w:tc>
          <w:tcPr>
            <w:tcW w:w="1018" w:type="dxa"/>
            <w:vAlign w:val="center"/>
          </w:tcPr>
          <w:p w:rsidR="005B46B4" w:rsidRDefault="00961744">
            <w:pPr>
              <w:jc w:val="center"/>
              <w:rPr>
                <w:b/>
              </w:rPr>
            </w:pPr>
          </w:p>
        </w:tc>
        <w:tc>
          <w:tcPr>
            <w:tcW w:w="824" w:type="dxa"/>
            <w:gridSpan w:val="2"/>
            <w:vAlign w:val="center"/>
          </w:tcPr>
          <w:p w:rsidR="005B46B4" w:rsidRDefault="00961744">
            <w:pPr>
              <w:jc w:val="center"/>
              <w:rPr>
                <w:b/>
              </w:rPr>
            </w:pPr>
          </w:p>
        </w:tc>
        <w:tc>
          <w:tcPr>
            <w:tcW w:w="1559" w:type="dxa"/>
            <w:gridSpan w:val="2"/>
            <w:vAlign w:val="center"/>
          </w:tcPr>
          <w:p w:rsidR="005B46B4" w:rsidRDefault="00961744">
            <w:pPr>
              <w:jc w:val="center"/>
              <w:rPr>
                <w:b/>
              </w:rPr>
            </w:pPr>
          </w:p>
        </w:tc>
        <w:tc>
          <w:tcPr>
            <w:tcW w:w="6433" w:type="dxa"/>
            <w:gridSpan w:val="6"/>
            <w:vAlign w:val="center"/>
          </w:tcPr>
          <w:p w:rsidR="005B46B4" w:rsidRDefault="00961744">
            <w:pPr>
              <w:rPr>
                <w:b/>
              </w:rPr>
            </w:pPr>
          </w:p>
        </w:tc>
      </w:tr>
    </w:tbl>
    <w:p w:rsidR="005B46B4" w:rsidRDefault="00972D0F">
      <w:pPr>
        <w:tabs>
          <w:tab w:val="left" w:pos="645"/>
        </w:tabs>
        <w:rPr>
          <w:b/>
          <w:sz w:val="26"/>
          <w:szCs w:val="26"/>
        </w:rPr>
      </w:pPr>
      <w:r>
        <w:rPr>
          <w:rFonts w:hint="eastAsia"/>
          <w:b/>
          <w:sz w:val="26"/>
          <w:szCs w:val="26"/>
        </w:rPr>
        <w:t>二、审核目的</w:t>
      </w:r>
    </w:p>
    <w:p w:rsidR="009D6308" w:rsidRPr="005D6D93" w:rsidRDefault="00972D0F"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EC4D00" w:rsidRPr="005D6D93" w:rsidRDefault="00875F18" w:rsidP="009D6308">
      <w:pPr>
        <w:tabs>
          <w:tab w:val="left" w:pos="645"/>
        </w:tabs>
        <w:rPr>
          <w:b/>
          <w:sz w:val="21"/>
          <w:szCs w:val="21"/>
        </w:rPr>
      </w:pPr>
      <w:r w:rsidRPr="005D6D93">
        <w:rPr>
          <w:rFonts w:hint="eastAsia"/>
          <w:b/>
          <w:sz w:val="21"/>
          <w:szCs w:val="21"/>
        </w:rPr>
        <w:t>■</w:t>
      </w:r>
      <w:r w:rsidR="00972D0F" w:rsidRPr="005D6D93">
        <w:rPr>
          <w:rFonts w:hint="eastAsia"/>
          <w:b/>
          <w:sz w:val="21"/>
          <w:szCs w:val="21"/>
        </w:rPr>
        <w:t>保持认证注册资格：</w:t>
      </w:r>
      <w:r w:rsidR="00972D0F" w:rsidRPr="005D6D93">
        <w:rPr>
          <w:rFonts w:hint="eastAsia"/>
          <w:b/>
          <w:sz w:val="21"/>
          <w:szCs w:val="21"/>
        </w:rPr>
        <w:t>__________</w:t>
      </w:r>
    </w:p>
    <w:p w:rsidR="00EC4D00" w:rsidRPr="005D6D93" w:rsidRDefault="00972D0F"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EC4D00" w:rsidRPr="005D6D93" w:rsidRDefault="00972D0F"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EC4D00" w:rsidRPr="005D6D93" w:rsidRDefault="00972D0F"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972D0F" w:rsidP="009D6308">
      <w:pPr>
        <w:tabs>
          <w:tab w:val="left" w:pos="645"/>
        </w:tabs>
        <w:rPr>
          <w:b/>
          <w:sz w:val="16"/>
          <w:szCs w:val="16"/>
        </w:rPr>
      </w:pPr>
      <w:r>
        <w:rPr>
          <w:rFonts w:hint="eastAsia"/>
          <w:b/>
          <w:sz w:val="26"/>
          <w:szCs w:val="26"/>
        </w:rPr>
        <w:t>三、审核准则</w:t>
      </w:r>
    </w:p>
    <w:p w:rsidR="004209E6" w:rsidRPr="005D6D93" w:rsidRDefault="00972D0F"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972D0F"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972D0F"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875F18" w:rsidP="004209E6">
      <w:pPr>
        <w:tabs>
          <w:tab w:val="left" w:pos="645"/>
        </w:tabs>
        <w:rPr>
          <w:b/>
          <w:sz w:val="21"/>
          <w:szCs w:val="21"/>
        </w:rPr>
      </w:pPr>
      <w:r w:rsidRPr="005D6D93">
        <w:rPr>
          <w:rFonts w:hint="eastAsia"/>
          <w:b/>
          <w:sz w:val="21"/>
          <w:szCs w:val="21"/>
        </w:rPr>
        <w:t>□</w:t>
      </w:r>
      <w:r w:rsidR="00972D0F" w:rsidRPr="005D6D93">
        <w:rPr>
          <w:rFonts w:hint="eastAsia"/>
          <w:b/>
          <w:sz w:val="21"/>
          <w:szCs w:val="21"/>
        </w:rPr>
        <w:t xml:space="preserve"> GB/T 28001-2011 </w:t>
      </w:r>
      <w:proofErr w:type="spellStart"/>
      <w:r w:rsidR="00972D0F" w:rsidRPr="005D6D93">
        <w:rPr>
          <w:rFonts w:hint="eastAsia"/>
          <w:b/>
          <w:sz w:val="21"/>
          <w:szCs w:val="21"/>
        </w:rPr>
        <w:t>idt</w:t>
      </w:r>
      <w:proofErr w:type="spellEnd"/>
      <w:r w:rsidR="00972D0F" w:rsidRPr="005D6D93">
        <w:rPr>
          <w:rFonts w:hint="eastAsia"/>
          <w:b/>
          <w:sz w:val="21"/>
          <w:szCs w:val="21"/>
        </w:rPr>
        <w:t xml:space="preserve"> OHSMS 18001:2007</w:t>
      </w:r>
      <w:r w:rsidR="00972D0F" w:rsidRPr="005D6D93">
        <w:rPr>
          <w:rFonts w:hint="eastAsia"/>
          <w:b/>
          <w:sz w:val="21"/>
          <w:szCs w:val="21"/>
        </w:rPr>
        <w:t>标准</w:t>
      </w:r>
    </w:p>
    <w:p w:rsidR="004209E6" w:rsidRPr="005D6D93" w:rsidRDefault="00972D0F"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972D0F"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972D0F"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807"/>
        <w:gridCol w:w="567"/>
        <w:gridCol w:w="567"/>
        <w:gridCol w:w="284"/>
        <w:gridCol w:w="1417"/>
        <w:gridCol w:w="1446"/>
        <w:gridCol w:w="1500"/>
      </w:tblGrid>
      <w:tr w:rsidR="00EC4D00" w:rsidTr="003334A7">
        <w:trPr>
          <w:trHeight w:val="135"/>
          <w:jc w:val="center"/>
        </w:trPr>
        <w:tc>
          <w:tcPr>
            <w:tcW w:w="2218" w:type="dxa"/>
            <w:gridSpan w:val="2"/>
            <w:vAlign w:val="center"/>
          </w:tcPr>
          <w:p w:rsidR="005B46B4" w:rsidRDefault="00972D0F">
            <w:pPr>
              <w:spacing w:line="260" w:lineRule="exact"/>
              <w:jc w:val="center"/>
              <w:rPr>
                <w:rFonts w:ascii="宋体"/>
                <w:b/>
                <w:sz w:val="16"/>
                <w:szCs w:val="16"/>
              </w:rPr>
            </w:pPr>
            <w:r>
              <w:rPr>
                <w:rFonts w:ascii="宋体" w:hAnsi="宋体" w:hint="eastAsia"/>
                <w:b/>
                <w:sz w:val="21"/>
              </w:rPr>
              <w:t>受审核方名称</w:t>
            </w:r>
          </w:p>
        </w:tc>
        <w:tc>
          <w:tcPr>
            <w:tcW w:w="4642" w:type="dxa"/>
            <w:gridSpan w:val="5"/>
          </w:tcPr>
          <w:p w:rsidR="005B46B4" w:rsidRPr="00875F18" w:rsidRDefault="00972D0F">
            <w:pPr>
              <w:spacing w:line="260" w:lineRule="exact"/>
              <w:rPr>
                <w:rFonts w:ascii="宋体"/>
                <w:b/>
                <w:sz w:val="21"/>
              </w:rPr>
            </w:pPr>
            <w:bookmarkStart w:id="10" w:name="组织名称Add"/>
            <w:r w:rsidRPr="00875F18">
              <w:rPr>
                <w:rFonts w:ascii="宋体"/>
                <w:b/>
                <w:sz w:val="21"/>
              </w:rPr>
              <w:t>重庆瑞恩涂料有限公司</w:t>
            </w:r>
            <w:bookmarkEnd w:id="10"/>
          </w:p>
        </w:tc>
        <w:tc>
          <w:tcPr>
            <w:tcW w:w="1446" w:type="dxa"/>
            <w:vAlign w:val="center"/>
          </w:tcPr>
          <w:p w:rsidR="005B46B4" w:rsidRDefault="00972D0F">
            <w:pPr>
              <w:spacing w:line="260" w:lineRule="exact"/>
              <w:jc w:val="center"/>
              <w:rPr>
                <w:rFonts w:ascii="宋体"/>
                <w:b/>
                <w:sz w:val="21"/>
              </w:rPr>
            </w:pPr>
            <w:r>
              <w:rPr>
                <w:rFonts w:ascii="宋体" w:hAnsi="宋体" w:hint="eastAsia"/>
                <w:b/>
                <w:sz w:val="21"/>
              </w:rPr>
              <w:t>组织人数及</w:t>
            </w:r>
          </w:p>
          <w:p w:rsidR="005B46B4" w:rsidRDefault="00972D0F">
            <w:pPr>
              <w:spacing w:line="200" w:lineRule="exact"/>
              <w:rPr>
                <w:b/>
                <w:spacing w:val="-20"/>
              </w:rPr>
            </w:pPr>
            <w:r>
              <w:rPr>
                <w:rFonts w:ascii="宋体" w:hAnsi="宋体" w:hint="eastAsia"/>
                <w:b/>
                <w:sz w:val="21"/>
              </w:rPr>
              <w:t>变动情况核实</w:t>
            </w:r>
          </w:p>
        </w:tc>
        <w:tc>
          <w:tcPr>
            <w:tcW w:w="1500" w:type="dxa"/>
          </w:tcPr>
          <w:p w:rsidR="005B46B4" w:rsidRDefault="00875F18">
            <w:pPr>
              <w:spacing w:line="260" w:lineRule="exact"/>
              <w:rPr>
                <w:rFonts w:ascii="宋体"/>
                <w:b/>
                <w:sz w:val="21"/>
              </w:rPr>
            </w:pPr>
            <w:r>
              <w:rPr>
                <w:rFonts w:ascii="宋体" w:hint="eastAsia"/>
                <w:b/>
                <w:sz w:val="21"/>
              </w:rPr>
              <w:t>38</w:t>
            </w:r>
          </w:p>
        </w:tc>
      </w:tr>
      <w:tr w:rsidR="00EC4D00" w:rsidTr="003334A7">
        <w:trPr>
          <w:trHeight w:val="546"/>
          <w:jc w:val="center"/>
        </w:trPr>
        <w:tc>
          <w:tcPr>
            <w:tcW w:w="2218" w:type="dxa"/>
            <w:gridSpan w:val="2"/>
            <w:vAlign w:val="center"/>
          </w:tcPr>
          <w:p w:rsidR="005B46B4" w:rsidRDefault="00972D0F">
            <w:pPr>
              <w:jc w:val="center"/>
              <w:rPr>
                <w:b/>
                <w:sz w:val="16"/>
                <w:szCs w:val="16"/>
              </w:rPr>
            </w:pPr>
            <w:r>
              <w:rPr>
                <w:rFonts w:ascii="宋体" w:hAnsi="宋体" w:hint="eastAsia"/>
                <w:b/>
                <w:sz w:val="21"/>
                <w:szCs w:val="21"/>
              </w:rPr>
              <w:lastRenderedPageBreak/>
              <w:t>注册地址</w:t>
            </w:r>
          </w:p>
        </w:tc>
        <w:tc>
          <w:tcPr>
            <w:tcW w:w="4642" w:type="dxa"/>
            <w:gridSpan w:val="5"/>
          </w:tcPr>
          <w:p w:rsidR="005B46B4" w:rsidRDefault="00972D0F">
            <w:pPr>
              <w:rPr>
                <w:rFonts w:ascii="宋体"/>
                <w:b/>
                <w:sz w:val="21"/>
              </w:rPr>
            </w:pPr>
            <w:bookmarkStart w:id="11" w:name="注册地址"/>
            <w:r>
              <w:rPr>
                <w:rFonts w:ascii="宋体"/>
                <w:b/>
                <w:sz w:val="21"/>
              </w:rPr>
              <w:t>重庆市江津区德感工业园</w:t>
            </w:r>
            <w:bookmarkEnd w:id="11"/>
          </w:p>
        </w:tc>
        <w:tc>
          <w:tcPr>
            <w:tcW w:w="1446" w:type="dxa"/>
            <w:vMerge w:val="restart"/>
            <w:vAlign w:val="center"/>
          </w:tcPr>
          <w:p w:rsidR="005B46B4" w:rsidRDefault="00972D0F">
            <w:pPr>
              <w:jc w:val="center"/>
              <w:rPr>
                <w:rFonts w:ascii="宋体"/>
                <w:b/>
                <w:sz w:val="21"/>
              </w:rPr>
            </w:pPr>
            <w:r>
              <w:rPr>
                <w:rFonts w:ascii="宋体" w:hAnsi="宋体" w:hint="eastAsia"/>
                <w:b/>
                <w:sz w:val="21"/>
              </w:rPr>
              <w:t>邮编</w:t>
            </w:r>
          </w:p>
        </w:tc>
        <w:tc>
          <w:tcPr>
            <w:tcW w:w="1500" w:type="dxa"/>
          </w:tcPr>
          <w:p w:rsidR="005B46B4" w:rsidRDefault="00972D0F">
            <w:pPr>
              <w:rPr>
                <w:rFonts w:ascii="宋体"/>
                <w:b/>
                <w:sz w:val="21"/>
              </w:rPr>
            </w:pPr>
            <w:bookmarkStart w:id="12" w:name="注册邮编"/>
            <w:r>
              <w:rPr>
                <w:rFonts w:ascii="宋体"/>
                <w:b/>
                <w:sz w:val="21"/>
              </w:rPr>
              <w:t>402284</w:t>
            </w:r>
            <w:bookmarkEnd w:id="12"/>
          </w:p>
        </w:tc>
      </w:tr>
      <w:tr w:rsidR="00EC4D00" w:rsidTr="003334A7">
        <w:trPr>
          <w:trHeight w:val="434"/>
          <w:jc w:val="center"/>
        </w:trPr>
        <w:tc>
          <w:tcPr>
            <w:tcW w:w="2218" w:type="dxa"/>
            <w:gridSpan w:val="2"/>
            <w:vAlign w:val="center"/>
          </w:tcPr>
          <w:p w:rsidR="005B46B4" w:rsidRDefault="00972D0F">
            <w:pPr>
              <w:jc w:val="center"/>
              <w:rPr>
                <w:rFonts w:ascii="宋体"/>
                <w:b/>
                <w:sz w:val="21"/>
                <w:szCs w:val="21"/>
              </w:rPr>
            </w:pPr>
            <w:r>
              <w:rPr>
                <w:rFonts w:ascii="宋体" w:hAnsi="宋体" w:hint="eastAsia"/>
                <w:b/>
                <w:sz w:val="21"/>
                <w:szCs w:val="21"/>
              </w:rPr>
              <w:t>经营地址</w:t>
            </w:r>
          </w:p>
        </w:tc>
        <w:tc>
          <w:tcPr>
            <w:tcW w:w="4642" w:type="dxa"/>
            <w:gridSpan w:val="5"/>
          </w:tcPr>
          <w:p w:rsidR="005B46B4" w:rsidRDefault="00972D0F">
            <w:pPr>
              <w:rPr>
                <w:rFonts w:ascii="宋体"/>
                <w:b/>
                <w:sz w:val="21"/>
              </w:rPr>
            </w:pPr>
            <w:bookmarkStart w:id="13" w:name="办公地址"/>
            <w:r>
              <w:rPr>
                <w:rFonts w:ascii="宋体"/>
                <w:b/>
                <w:sz w:val="21"/>
              </w:rPr>
              <w:t>重庆市江津区德感工业园</w:t>
            </w:r>
            <w:bookmarkEnd w:id="13"/>
          </w:p>
        </w:tc>
        <w:tc>
          <w:tcPr>
            <w:tcW w:w="1446" w:type="dxa"/>
            <w:vMerge/>
            <w:vAlign w:val="center"/>
          </w:tcPr>
          <w:p w:rsidR="005B46B4" w:rsidRDefault="00961744">
            <w:pPr>
              <w:jc w:val="center"/>
              <w:rPr>
                <w:rFonts w:ascii="宋体"/>
                <w:b/>
                <w:sz w:val="21"/>
              </w:rPr>
            </w:pPr>
          </w:p>
        </w:tc>
        <w:tc>
          <w:tcPr>
            <w:tcW w:w="1500" w:type="dxa"/>
          </w:tcPr>
          <w:p w:rsidR="005B46B4" w:rsidRDefault="00972D0F">
            <w:pPr>
              <w:rPr>
                <w:rFonts w:ascii="宋体"/>
                <w:b/>
                <w:sz w:val="21"/>
              </w:rPr>
            </w:pPr>
            <w:bookmarkStart w:id="14" w:name="办公邮编"/>
            <w:r>
              <w:rPr>
                <w:rFonts w:ascii="宋体"/>
                <w:b/>
                <w:sz w:val="21"/>
              </w:rPr>
              <w:t>402284</w:t>
            </w:r>
            <w:bookmarkEnd w:id="14"/>
          </w:p>
        </w:tc>
      </w:tr>
      <w:tr w:rsidR="00EC4D00" w:rsidTr="003334A7">
        <w:trPr>
          <w:trHeight w:val="374"/>
          <w:jc w:val="center"/>
        </w:trPr>
        <w:tc>
          <w:tcPr>
            <w:tcW w:w="2218" w:type="dxa"/>
            <w:gridSpan w:val="2"/>
            <w:vAlign w:val="center"/>
          </w:tcPr>
          <w:p w:rsidR="005B46B4" w:rsidRDefault="00972D0F">
            <w:pPr>
              <w:jc w:val="center"/>
              <w:rPr>
                <w:rFonts w:ascii="宋体"/>
                <w:b/>
                <w:color w:val="000000"/>
                <w:sz w:val="21"/>
                <w:szCs w:val="21"/>
              </w:rPr>
            </w:pPr>
            <w:r>
              <w:rPr>
                <w:rFonts w:ascii="宋体" w:hAnsi="宋体" w:hint="eastAsia"/>
                <w:b/>
                <w:color w:val="000000"/>
                <w:sz w:val="21"/>
                <w:szCs w:val="21"/>
              </w:rPr>
              <w:t>生产地址</w:t>
            </w:r>
          </w:p>
        </w:tc>
        <w:tc>
          <w:tcPr>
            <w:tcW w:w="4642" w:type="dxa"/>
            <w:gridSpan w:val="5"/>
          </w:tcPr>
          <w:p w:rsidR="005B46B4" w:rsidRDefault="00972D0F">
            <w:pPr>
              <w:rPr>
                <w:rFonts w:ascii="宋体"/>
                <w:b/>
                <w:sz w:val="21"/>
              </w:rPr>
            </w:pPr>
            <w:bookmarkStart w:id="15" w:name="生产地址Add"/>
            <w:r>
              <w:rPr>
                <w:rFonts w:ascii="宋体"/>
                <w:b/>
                <w:sz w:val="21"/>
              </w:rPr>
              <w:t>重庆市江津区德感工业园</w:t>
            </w:r>
            <w:bookmarkEnd w:id="15"/>
          </w:p>
        </w:tc>
        <w:tc>
          <w:tcPr>
            <w:tcW w:w="1446" w:type="dxa"/>
            <w:vMerge/>
            <w:vAlign w:val="center"/>
          </w:tcPr>
          <w:p w:rsidR="005B46B4" w:rsidRDefault="00961744">
            <w:pPr>
              <w:jc w:val="center"/>
              <w:rPr>
                <w:rFonts w:ascii="宋体"/>
                <w:b/>
                <w:sz w:val="21"/>
              </w:rPr>
            </w:pPr>
          </w:p>
        </w:tc>
        <w:tc>
          <w:tcPr>
            <w:tcW w:w="1500" w:type="dxa"/>
          </w:tcPr>
          <w:p w:rsidR="005B46B4" w:rsidRDefault="00972D0F">
            <w:pPr>
              <w:rPr>
                <w:rFonts w:ascii="宋体"/>
                <w:b/>
                <w:sz w:val="21"/>
              </w:rPr>
            </w:pPr>
            <w:bookmarkStart w:id="16" w:name="生产邮编"/>
            <w:r>
              <w:rPr>
                <w:rFonts w:ascii="宋体"/>
                <w:b/>
                <w:sz w:val="21"/>
              </w:rPr>
              <w:t>402284</w:t>
            </w:r>
            <w:bookmarkEnd w:id="16"/>
          </w:p>
        </w:tc>
      </w:tr>
      <w:tr w:rsidR="00EC4D00" w:rsidTr="003334A7">
        <w:trPr>
          <w:trHeight w:val="256"/>
          <w:jc w:val="center"/>
        </w:trPr>
        <w:tc>
          <w:tcPr>
            <w:tcW w:w="2218" w:type="dxa"/>
            <w:gridSpan w:val="2"/>
            <w:vAlign w:val="center"/>
          </w:tcPr>
          <w:p w:rsidR="005B46B4" w:rsidRDefault="00972D0F">
            <w:pPr>
              <w:jc w:val="center"/>
              <w:rPr>
                <w:rFonts w:ascii="宋体"/>
                <w:b/>
                <w:sz w:val="21"/>
              </w:rPr>
            </w:pPr>
            <w:r>
              <w:rPr>
                <w:rFonts w:ascii="宋体" w:hAnsi="宋体" w:hint="eastAsia"/>
                <w:b/>
                <w:sz w:val="21"/>
              </w:rPr>
              <w:t>联系人</w:t>
            </w:r>
          </w:p>
        </w:tc>
        <w:tc>
          <w:tcPr>
            <w:tcW w:w="1807" w:type="dxa"/>
          </w:tcPr>
          <w:p w:rsidR="005B46B4" w:rsidRDefault="00972D0F">
            <w:pPr>
              <w:rPr>
                <w:rFonts w:ascii="宋体"/>
                <w:b/>
                <w:sz w:val="21"/>
              </w:rPr>
            </w:pPr>
            <w:bookmarkStart w:id="17" w:name="联系人"/>
            <w:r>
              <w:rPr>
                <w:rFonts w:ascii="宋体"/>
                <w:b/>
                <w:sz w:val="21"/>
              </w:rPr>
              <w:t>胡元洪</w:t>
            </w:r>
            <w:bookmarkEnd w:id="17"/>
          </w:p>
        </w:tc>
        <w:tc>
          <w:tcPr>
            <w:tcW w:w="1134" w:type="dxa"/>
            <w:gridSpan w:val="2"/>
            <w:vAlign w:val="center"/>
          </w:tcPr>
          <w:p w:rsidR="005B46B4" w:rsidRDefault="00972D0F">
            <w:pPr>
              <w:jc w:val="center"/>
              <w:rPr>
                <w:rFonts w:ascii="宋体"/>
                <w:b/>
                <w:sz w:val="21"/>
              </w:rPr>
            </w:pPr>
            <w:r>
              <w:rPr>
                <w:rFonts w:ascii="宋体" w:hAnsi="宋体" w:hint="eastAsia"/>
                <w:b/>
                <w:sz w:val="21"/>
              </w:rPr>
              <w:t>电话</w:t>
            </w:r>
            <w:r>
              <w:rPr>
                <w:b/>
                <w:sz w:val="16"/>
                <w:szCs w:val="16"/>
              </w:rPr>
              <w:t>.</w:t>
            </w:r>
          </w:p>
        </w:tc>
        <w:tc>
          <w:tcPr>
            <w:tcW w:w="1701" w:type="dxa"/>
            <w:gridSpan w:val="2"/>
            <w:vAlign w:val="center"/>
          </w:tcPr>
          <w:p w:rsidR="005B46B4" w:rsidRDefault="00972D0F">
            <w:pPr>
              <w:jc w:val="center"/>
              <w:rPr>
                <w:rFonts w:ascii="宋体"/>
                <w:b/>
                <w:sz w:val="21"/>
              </w:rPr>
            </w:pPr>
            <w:bookmarkStart w:id="18" w:name="联系人电话Add"/>
            <w:r>
              <w:rPr>
                <w:rFonts w:ascii="宋体"/>
                <w:b/>
                <w:sz w:val="21"/>
              </w:rPr>
              <w:t>023-47388818</w:t>
            </w:r>
            <w:bookmarkEnd w:id="18"/>
          </w:p>
        </w:tc>
        <w:tc>
          <w:tcPr>
            <w:tcW w:w="1446" w:type="dxa"/>
            <w:vAlign w:val="center"/>
          </w:tcPr>
          <w:p w:rsidR="005B46B4" w:rsidRDefault="00972D0F">
            <w:pPr>
              <w:jc w:val="center"/>
              <w:rPr>
                <w:rFonts w:ascii="宋体"/>
                <w:b/>
                <w:sz w:val="21"/>
              </w:rPr>
            </w:pPr>
            <w:r>
              <w:rPr>
                <w:rFonts w:ascii="宋体" w:hAnsi="宋体" w:hint="eastAsia"/>
                <w:b/>
                <w:sz w:val="21"/>
              </w:rPr>
              <w:t>传真</w:t>
            </w:r>
          </w:p>
        </w:tc>
        <w:tc>
          <w:tcPr>
            <w:tcW w:w="1500" w:type="dxa"/>
          </w:tcPr>
          <w:p w:rsidR="005B46B4" w:rsidRDefault="00961744">
            <w:pPr>
              <w:rPr>
                <w:rFonts w:ascii="宋体"/>
                <w:b/>
                <w:sz w:val="21"/>
              </w:rPr>
            </w:pPr>
            <w:bookmarkStart w:id="19" w:name="联系人传真"/>
            <w:bookmarkEnd w:id="19"/>
          </w:p>
        </w:tc>
      </w:tr>
      <w:tr w:rsidR="00EC4D00" w:rsidTr="003334A7">
        <w:trPr>
          <w:trHeight w:val="510"/>
          <w:jc w:val="center"/>
        </w:trPr>
        <w:tc>
          <w:tcPr>
            <w:tcW w:w="2218" w:type="dxa"/>
            <w:gridSpan w:val="2"/>
            <w:vAlign w:val="center"/>
          </w:tcPr>
          <w:p w:rsidR="005B46B4" w:rsidRPr="005D6D93" w:rsidRDefault="00972D0F">
            <w:pPr>
              <w:jc w:val="center"/>
              <w:rPr>
                <w:rFonts w:ascii="宋体" w:hAnsi="宋体"/>
                <w:b/>
                <w:sz w:val="21"/>
                <w:szCs w:val="21"/>
              </w:rPr>
            </w:pPr>
            <w:r w:rsidRPr="005D6D93">
              <w:rPr>
                <w:rFonts w:ascii="宋体" w:hAnsi="宋体" w:hint="eastAsia"/>
                <w:b/>
                <w:sz w:val="21"/>
                <w:szCs w:val="21"/>
              </w:rPr>
              <w:t>法人代表</w:t>
            </w:r>
          </w:p>
        </w:tc>
        <w:tc>
          <w:tcPr>
            <w:tcW w:w="1807" w:type="dxa"/>
          </w:tcPr>
          <w:p w:rsidR="005B46B4" w:rsidRPr="005D6D93" w:rsidRDefault="00972D0F">
            <w:pPr>
              <w:rPr>
                <w:rFonts w:ascii="宋体" w:hAnsi="宋体"/>
                <w:b/>
                <w:sz w:val="21"/>
                <w:szCs w:val="21"/>
              </w:rPr>
            </w:pPr>
            <w:bookmarkStart w:id="20" w:name="法人"/>
            <w:r w:rsidRPr="005D6D93">
              <w:rPr>
                <w:rFonts w:ascii="宋体" w:hAnsi="宋体"/>
                <w:b/>
                <w:sz w:val="21"/>
                <w:szCs w:val="21"/>
              </w:rPr>
              <w:t>王登伦</w:t>
            </w:r>
            <w:bookmarkEnd w:id="20"/>
          </w:p>
        </w:tc>
        <w:tc>
          <w:tcPr>
            <w:tcW w:w="1134" w:type="dxa"/>
            <w:gridSpan w:val="2"/>
            <w:vAlign w:val="center"/>
          </w:tcPr>
          <w:p w:rsidR="005B46B4" w:rsidRPr="005D6D93" w:rsidRDefault="00972D0F">
            <w:pPr>
              <w:jc w:val="center"/>
              <w:rPr>
                <w:rFonts w:ascii="宋体" w:hAnsi="宋体"/>
                <w:b/>
                <w:sz w:val="21"/>
                <w:szCs w:val="21"/>
              </w:rPr>
            </w:pPr>
            <w:r w:rsidRPr="005D6D93">
              <w:rPr>
                <w:rFonts w:ascii="宋体" w:hAnsi="宋体" w:hint="eastAsia"/>
                <w:b/>
                <w:sz w:val="21"/>
                <w:szCs w:val="21"/>
              </w:rPr>
              <w:t>总经理</w:t>
            </w:r>
          </w:p>
        </w:tc>
        <w:tc>
          <w:tcPr>
            <w:tcW w:w="1701" w:type="dxa"/>
            <w:gridSpan w:val="2"/>
          </w:tcPr>
          <w:p w:rsidR="005B46B4" w:rsidRPr="005D6D93" w:rsidRDefault="00961744">
            <w:pPr>
              <w:rPr>
                <w:rFonts w:ascii="宋体" w:hAnsi="宋体"/>
                <w:b/>
                <w:sz w:val="21"/>
                <w:szCs w:val="21"/>
              </w:rPr>
            </w:pPr>
          </w:p>
        </w:tc>
        <w:tc>
          <w:tcPr>
            <w:tcW w:w="1446" w:type="dxa"/>
            <w:vAlign w:val="center"/>
          </w:tcPr>
          <w:p w:rsidR="005B46B4" w:rsidRPr="005D6D93" w:rsidRDefault="00972D0F">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972D0F">
            <w:pPr>
              <w:rPr>
                <w:rFonts w:ascii="宋体"/>
                <w:b/>
                <w:sz w:val="21"/>
              </w:rPr>
            </w:pPr>
            <w:bookmarkStart w:id="21" w:name="管理者代表"/>
            <w:r>
              <w:rPr>
                <w:rFonts w:ascii="宋体"/>
                <w:b/>
                <w:sz w:val="21"/>
              </w:rPr>
              <w:t>邬江萍</w:t>
            </w:r>
            <w:bookmarkEnd w:id="21"/>
          </w:p>
        </w:tc>
      </w:tr>
      <w:tr w:rsidR="00EC4D00" w:rsidTr="003334A7">
        <w:trPr>
          <w:trHeight w:val="357"/>
          <w:jc w:val="center"/>
        </w:trPr>
        <w:tc>
          <w:tcPr>
            <w:tcW w:w="2218" w:type="dxa"/>
            <w:gridSpan w:val="2"/>
            <w:vAlign w:val="center"/>
          </w:tcPr>
          <w:p w:rsidR="005B46B4" w:rsidRPr="005D6D93" w:rsidRDefault="00972D0F">
            <w:pPr>
              <w:jc w:val="center"/>
              <w:rPr>
                <w:rFonts w:ascii="宋体" w:hAnsi="宋体"/>
                <w:b/>
                <w:sz w:val="21"/>
                <w:szCs w:val="21"/>
              </w:rPr>
            </w:pPr>
            <w:r w:rsidRPr="005D6D93">
              <w:rPr>
                <w:rFonts w:ascii="宋体" w:hAnsi="宋体" w:hint="eastAsia"/>
                <w:b/>
                <w:sz w:val="21"/>
                <w:szCs w:val="21"/>
              </w:rPr>
              <w:t>审核日期</w:t>
            </w:r>
          </w:p>
        </w:tc>
        <w:tc>
          <w:tcPr>
            <w:tcW w:w="2941" w:type="dxa"/>
            <w:gridSpan w:val="3"/>
            <w:vAlign w:val="center"/>
          </w:tcPr>
          <w:p w:rsidR="005B46B4" w:rsidRPr="005D6D93" w:rsidRDefault="00972D0F">
            <w:pPr>
              <w:rPr>
                <w:rFonts w:ascii="宋体" w:hAnsi="宋体"/>
                <w:b/>
                <w:sz w:val="21"/>
                <w:szCs w:val="21"/>
              </w:rPr>
            </w:pPr>
            <w:bookmarkStart w:id="22" w:name="审核日期"/>
            <w:r w:rsidRPr="005D6D93">
              <w:rPr>
                <w:rFonts w:ascii="宋体" w:hAnsi="宋体"/>
                <w:b/>
                <w:sz w:val="21"/>
                <w:szCs w:val="21"/>
              </w:rPr>
              <w:t>2021年02月25日 上午至2021年02月25日 下午</w:t>
            </w:r>
            <w:bookmarkEnd w:id="22"/>
          </w:p>
        </w:tc>
        <w:tc>
          <w:tcPr>
            <w:tcW w:w="1701" w:type="dxa"/>
            <w:gridSpan w:val="2"/>
            <w:vAlign w:val="center"/>
          </w:tcPr>
          <w:p w:rsidR="005B46B4" w:rsidRPr="005D6D93" w:rsidRDefault="00972D0F">
            <w:pPr>
              <w:rPr>
                <w:rFonts w:ascii="宋体" w:hAnsi="宋体"/>
                <w:b/>
                <w:sz w:val="21"/>
                <w:szCs w:val="21"/>
              </w:rPr>
            </w:pPr>
            <w:r w:rsidRPr="005D6D93">
              <w:rPr>
                <w:rFonts w:ascii="宋体" w:hAnsi="宋体" w:hint="eastAsia"/>
                <w:b/>
                <w:sz w:val="21"/>
                <w:szCs w:val="21"/>
              </w:rPr>
              <w:t>一体化审核</w:t>
            </w:r>
          </w:p>
        </w:tc>
        <w:tc>
          <w:tcPr>
            <w:tcW w:w="2946" w:type="dxa"/>
            <w:gridSpan w:val="2"/>
            <w:vAlign w:val="center"/>
          </w:tcPr>
          <w:p w:rsidR="005B46B4" w:rsidRPr="005D6D93" w:rsidRDefault="00875F18">
            <w:pPr>
              <w:rPr>
                <w:rFonts w:ascii="宋体" w:hAnsi="宋体"/>
                <w:b/>
                <w:sz w:val="21"/>
                <w:szCs w:val="21"/>
              </w:rPr>
            </w:pPr>
            <w:r w:rsidRPr="005D6D93">
              <w:rPr>
                <w:rFonts w:ascii="宋体" w:hAnsi="宋体" w:hint="eastAsia"/>
                <w:b/>
                <w:sz w:val="21"/>
                <w:szCs w:val="21"/>
              </w:rPr>
              <w:t>■</w:t>
            </w:r>
            <w:r w:rsidR="00972D0F" w:rsidRPr="005D6D93">
              <w:rPr>
                <w:rFonts w:ascii="宋体" w:hAnsi="宋体" w:hint="eastAsia"/>
                <w:b/>
                <w:sz w:val="21"/>
                <w:szCs w:val="21"/>
              </w:rPr>
              <w:t>是□否</w:t>
            </w:r>
          </w:p>
        </w:tc>
      </w:tr>
      <w:tr w:rsidR="00EC4D00" w:rsidTr="005D6D93">
        <w:trPr>
          <w:cantSplit/>
          <w:trHeight w:val="1296"/>
          <w:jc w:val="center"/>
        </w:trPr>
        <w:tc>
          <w:tcPr>
            <w:tcW w:w="2218" w:type="dxa"/>
            <w:gridSpan w:val="2"/>
            <w:vAlign w:val="center"/>
          </w:tcPr>
          <w:p w:rsidR="005B46B4" w:rsidRPr="005D6D93" w:rsidRDefault="00972D0F">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7"/>
          </w:tcPr>
          <w:p w:rsidR="005B46B4" w:rsidRPr="005D6D93" w:rsidRDefault="00972D0F">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rsidRDefault="00972D0F">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r w:rsidR="00875F18">
              <w:rPr>
                <w:sz w:val="18"/>
                <w:szCs w:val="18"/>
              </w:rPr>
              <w:t>汽车涂料的研发及生产（限许可范围内）所涉及的相关环境管理活动</w:t>
            </w:r>
          </w:p>
          <w:p w:rsidR="005B46B4" w:rsidRPr="005D6D93" w:rsidRDefault="00972D0F">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r w:rsidR="00875F18">
              <w:rPr>
                <w:sz w:val="18"/>
                <w:szCs w:val="18"/>
              </w:rPr>
              <w:t>汽车涂料的研发和生产（限许可范围内）所涉及的相关职业健康安全管理活动</w:t>
            </w:r>
          </w:p>
        </w:tc>
      </w:tr>
      <w:tr w:rsidR="00EC4D00">
        <w:trPr>
          <w:cantSplit/>
          <w:trHeight w:val="838"/>
          <w:jc w:val="center"/>
        </w:trPr>
        <w:tc>
          <w:tcPr>
            <w:tcW w:w="1041" w:type="dxa"/>
            <w:vAlign w:val="center"/>
          </w:tcPr>
          <w:p w:rsidR="005B46B4" w:rsidRPr="005D6D93" w:rsidRDefault="00972D0F">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961744">
            <w:pPr>
              <w:spacing w:line="180" w:lineRule="exact"/>
              <w:jc w:val="center"/>
              <w:rPr>
                <w:rFonts w:ascii="宋体" w:hAnsi="宋体"/>
                <w:b/>
                <w:sz w:val="21"/>
                <w:szCs w:val="21"/>
              </w:rPr>
            </w:pPr>
          </w:p>
        </w:tc>
        <w:tc>
          <w:tcPr>
            <w:tcW w:w="1177" w:type="dxa"/>
            <w:vAlign w:val="center"/>
          </w:tcPr>
          <w:p w:rsidR="005B46B4" w:rsidRPr="005D6D93" w:rsidRDefault="00972D0F">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961744">
            <w:pPr>
              <w:spacing w:line="260" w:lineRule="exact"/>
              <w:jc w:val="center"/>
              <w:rPr>
                <w:rFonts w:ascii="宋体" w:hAnsi="宋体"/>
                <w:b/>
                <w:sz w:val="21"/>
                <w:szCs w:val="21"/>
              </w:rPr>
            </w:pPr>
          </w:p>
          <w:p w:rsidR="005B46B4" w:rsidRPr="005D6D93" w:rsidRDefault="00F223EC">
            <w:pPr>
              <w:spacing w:line="260" w:lineRule="exact"/>
              <w:rPr>
                <w:rFonts w:ascii="宋体" w:hAnsi="宋体"/>
                <w:b/>
                <w:sz w:val="21"/>
                <w:szCs w:val="21"/>
              </w:rPr>
            </w:pPr>
            <w:r w:rsidRPr="005D6D93">
              <w:rPr>
                <w:rFonts w:ascii="宋体" w:hAnsi="宋体" w:hint="eastAsia"/>
                <w:b/>
                <w:sz w:val="21"/>
                <w:szCs w:val="21"/>
              </w:rPr>
              <w:t>■</w:t>
            </w:r>
            <w:r w:rsidR="00972D0F" w:rsidRPr="005D6D93">
              <w:rPr>
                <w:rFonts w:ascii="宋体" w:hAnsi="宋体" w:hint="eastAsia"/>
                <w:b/>
                <w:sz w:val="21"/>
                <w:szCs w:val="21"/>
              </w:rPr>
              <w:t>否</w:t>
            </w:r>
          </w:p>
        </w:tc>
        <w:tc>
          <w:tcPr>
            <w:tcW w:w="7588" w:type="dxa"/>
            <w:gridSpan w:val="7"/>
          </w:tcPr>
          <w:p w:rsidR="005B46B4" w:rsidRPr="005D6D93" w:rsidRDefault="00972D0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EC4D00" w:rsidTr="003334A7">
        <w:trPr>
          <w:trHeight w:val="600"/>
          <w:jc w:val="center"/>
        </w:trPr>
        <w:tc>
          <w:tcPr>
            <w:tcW w:w="2218" w:type="dxa"/>
            <w:gridSpan w:val="2"/>
            <w:vAlign w:val="center"/>
          </w:tcPr>
          <w:p w:rsidR="005B46B4" w:rsidRPr="005D6D93" w:rsidRDefault="00972D0F">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374" w:type="dxa"/>
            <w:gridSpan w:val="2"/>
          </w:tcPr>
          <w:p w:rsidR="005B46B4" w:rsidRPr="005D6D93" w:rsidRDefault="00972D0F">
            <w:pPr>
              <w:spacing w:line="260" w:lineRule="exact"/>
              <w:rPr>
                <w:rFonts w:ascii="宋体" w:hAnsi="宋体"/>
                <w:b/>
                <w:sz w:val="21"/>
                <w:szCs w:val="21"/>
              </w:rPr>
            </w:pPr>
            <w:bookmarkStart w:id="27" w:name="专业代码"/>
            <w:r w:rsidRPr="005D6D93">
              <w:rPr>
                <w:rFonts w:ascii="宋体" w:hAnsi="宋体"/>
                <w:b/>
                <w:sz w:val="21"/>
                <w:szCs w:val="21"/>
              </w:rPr>
              <w:t>E：12.03.00;34.03.02</w:t>
            </w:r>
          </w:p>
          <w:p w:rsidR="005B46B4" w:rsidRPr="005D6D93" w:rsidRDefault="00972D0F">
            <w:pPr>
              <w:spacing w:line="260" w:lineRule="exact"/>
              <w:rPr>
                <w:rFonts w:ascii="宋体" w:hAnsi="宋体"/>
                <w:b/>
                <w:sz w:val="21"/>
                <w:szCs w:val="21"/>
              </w:rPr>
            </w:pPr>
            <w:r w:rsidRPr="005D6D93">
              <w:rPr>
                <w:rFonts w:ascii="宋体" w:hAnsi="宋体"/>
                <w:b/>
                <w:sz w:val="21"/>
                <w:szCs w:val="21"/>
              </w:rPr>
              <w:t>O：12.03.00;34.03.02</w:t>
            </w:r>
            <w:bookmarkEnd w:id="27"/>
          </w:p>
        </w:tc>
        <w:tc>
          <w:tcPr>
            <w:tcW w:w="851" w:type="dxa"/>
            <w:gridSpan w:val="2"/>
            <w:vAlign w:val="center"/>
          </w:tcPr>
          <w:p w:rsidR="005B46B4" w:rsidRPr="005D6D93" w:rsidRDefault="00972D0F">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972D0F">
            <w:pPr>
              <w:spacing w:line="260" w:lineRule="exact"/>
              <w:jc w:val="center"/>
              <w:rPr>
                <w:rFonts w:ascii="宋体" w:hAnsi="宋体"/>
                <w:b/>
                <w:sz w:val="21"/>
                <w:szCs w:val="21"/>
              </w:rPr>
            </w:pPr>
            <w:r w:rsidRPr="005D6D93">
              <w:rPr>
                <w:rFonts w:ascii="宋体" w:hAnsi="宋体" w:hint="eastAsia"/>
                <w:b/>
                <w:sz w:val="21"/>
                <w:szCs w:val="21"/>
              </w:rPr>
              <w:t>效期</w:t>
            </w:r>
          </w:p>
        </w:tc>
        <w:tc>
          <w:tcPr>
            <w:tcW w:w="1417" w:type="dxa"/>
          </w:tcPr>
          <w:p w:rsidR="005B46B4" w:rsidRPr="005D6D93" w:rsidRDefault="00F223EC">
            <w:pPr>
              <w:spacing w:line="260" w:lineRule="exact"/>
              <w:rPr>
                <w:rFonts w:ascii="宋体" w:hAnsi="宋体"/>
                <w:b/>
                <w:sz w:val="21"/>
                <w:szCs w:val="21"/>
              </w:rPr>
            </w:pPr>
            <w:bookmarkStart w:id="28" w:name="_GoBack"/>
            <w:bookmarkEnd w:id="28"/>
            <w:r>
              <w:rPr>
                <w:rFonts w:ascii="宋体" w:hAnsi="宋体"/>
                <w:b/>
                <w:sz w:val="21"/>
                <w:szCs w:val="21"/>
              </w:rPr>
              <w:t>2023.1.18</w:t>
            </w:r>
          </w:p>
        </w:tc>
        <w:tc>
          <w:tcPr>
            <w:tcW w:w="1446" w:type="dxa"/>
            <w:vAlign w:val="center"/>
          </w:tcPr>
          <w:p w:rsidR="005B46B4" w:rsidRPr="005D6D93" w:rsidRDefault="00972D0F">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972D0F">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875F18">
            <w:pPr>
              <w:spacing w:line="260" w:lineRule="exact"/>
              <w:rPr>
                <w:rFonts w:ascii="宋体"/>
                <w:b/>
                <w:sz w:val="21"/>
              </w:rPr>
            </w:pPr>
            <w:r>
              <w:rPr>
                <w:rFonts w:ascii="宋体" w:hint="eastAsia"/>
                <w:b/>
                <w:sz w:val="21"/>
              </w:rPr>
              <w:t>2020.1.1</w:t>
            </w:r>
          </w:p>
        </w:tc>
      </w:tr>
    </w:tbl>
    <w:p w:rsidR="00875F18" w:rsidRDefault="00875F18" w:rsidP="003334A7">
      <w:pPr>
        <w:tabs>
          <w:tab w:val="left" w:pos="645"/>
        </w:tabs>
        <w:spacing w:afterLines="50" w:line="360" w:lineRule="exact"/>
        <w:rPr>
          <w:b/>
          <w:spacing w:val="-6"/>
          <w:sz w:val="16"/>
          <w:szCs w:val="16"/>
        </w:rPr>
      </w:pPr>
      <w:r>
        <w:rPr>
          <w:rFonts w:hint="eastAsia"/>
          <w:b/>
          <w:sz w:val="26"/>
          <w:szCs w:val="26"/>
        </w:rPr>
        <w:t>五、审核活动安排综述</w:t>
      </w:r>
    </w:p>
    <w:p w:rsidR="00875F18" w:rsidRDefault="00875F18" w:rsidP="003334A7">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875F18" w:rsidRDefault="00875F18" w:rsidP="003334A7">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875F18" w:rsidRDefault="00875F18" w:rsidP="003334A7">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730F84">
        <w:rPr>
          <w:sz w:val="20"/>
        </w:rPr>
        <w:t>汽车涂料的研发及生产</w:t>
      </w:r>
    </w:p>
    <w:p w:rsidR="00875F18" w:rsidRDefault="00875F18" w:rsidP="00875F18">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875F18" w:rsidRDefault="00875F18" w:rsidP="00875F18">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本次审核覆盖时间：从上次审核结束日的2020年01月</w:t>
      </w:r>
      <w:r w:rsidR="00F223EC">
        <w:rPr>
          <w:rFonts w:ascii="宋体" w:hAnsi="宋体" w:hint="eastAsia"/>
          <w:b/>
          <w:sz w:val="21"/>
          <w:szCs w:val="21"/>
        </w:rPr>
        <w:t>1</w:t>
      </w:r>
      <w:r>
        <w:rPr>
          <w:rFonts w:ascii="宋体" w:hAnsi="宋体" w:hint="eastAsia"/>
          <w:b/>
          <w:sz w:val="21"/>
          <w:szCs w:val="21"/>
        </w:rPr>
        <w:t>日至2021年</w:t>
      </w:r>
      <w:r w:rsidR="00F223EC">
        <w:rPr>
          <w:rFonts w:ascii="宋体" w:hAnsi="宋体" w:hint="eastAsia"/>
          <w:b/>
          <w:sz w:val="21"/>
          <w:szCs w:val="21"/>
        </w:rPr>
        <w:t>2</w:t>
      </w:r>
      <w:r>
        <w:rPr>
          <w:rFonts w:ascii="宋体" w:hAnsi="宋体" w:hint="eastAsia"/>
          <w:b/>
          <w:sz w:val="21"/>
          <w:szCs w:val="21"/>
        </w:rPr>
        <w:t>月</w:t>
      </w:r>
      <w:r w:rsidR="00F223EC">
        <w:rPr>
          <w:rFonts w:ascii="宋体" w:hAnsi="宋体" w:hint="eastAsia"/>
          <w:b/>
          <w:sz w:val="21"/>
          <w:szCs w:val="21"/>
        </w:rPr>
        <w:t>25</w:t>
      </w:r>
      <w:r>
        <w:rPr>
          <w:rFonts w:ascii="宋体" w:hAnsi="宋体" w:hint="eastAsia"/>
          <w:b/>
          <w:sz w:val="21"/>
          <w:szCs w:val="21"/>
        </w:rPr>
        <w:t>日</w:t>
      </w:r>
      <w:r w:rsidR="00F223EC">
        <w:rPr>
          <w:rFonts w:ascii="宋体" w:hAnsi="宋体" w:hint="eastAsia"/>
          <w:b/>
          <w:sz w:val="21"/>
          <w:szCs w:val="21"/>
        </w:rPr>
        <w:t>（因疫情延期）</w:t>
      </w:r>
      <w:r>
        <w:rPr>
          <w:rFonts w:ascii="宋体" w:hAnsi="宋体" w:hint="eastAsia"/>
          <w:b/>
          <w:sz w:val="21"/>
          <w:szCs w:val="21"/>
        </w:rPr>
        <w:t>。</w:t>
      </w:r>
    </w:p>
    <w:p w:rsidR="00875F18" w:rsidRDefault="00875F18" w:rsidP="00875F18">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875F18" w:rsidRDefault="00875F18" w:rsidP="00875F18">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875F18" w:rsidRDefault="00875F18" w:rsidP="00875F18">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875F18" w:rsidRDefault="00875F18" w:rsidP="00875F18">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875F18" w:rsidRDefault="00875F18" w:rsidP="003334A7">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75F18" w:rsidTr="00161850">
        <w:trPr>
          <w:cantSplit/>
          <w:trHeight w:val="942"/>
          <w:jc w:val="center"/>
        </w:trPr>
        <w:tc>
          <w:tcPr>
            <w:tcW w:w="720" w:type="dxa"/>
            <w:vMerge w:val="restart"/>
            <w:textDirection w:val="tbRlV"/>
            <w:vAlign w:val="center"/>
          </w:tcPr>
          <w:p w:rsidR="00875F18" w:rsidRDefault="00875F18" w:rsidP="00161850">
            <w:pPr>
              <w:spacing w:line="240" w:lineRule="exact"/>
              <w:ind w:left="211" w:right="113" w:hangingChars="100" w:hanging="211"/>
              <w:jc w:val="center"/>
              <w:rPr>
                <w:rFonts w:ascii="宋体"/>
                <w:b/>
                <w:sz w:val="21"/>
                <w:szCs w:val="21"/>
              </w:rPr>
            </w:pPr>
            <w:r>
              <w:rPr>
                <w:rFonts w:ascii="宋体" w:hAnsi="宋体"/>
                <w:b/>
                <w:sz w:val="21"/>
                <w:szCs w:val="21"/>
              </w:rPr>
              <w:t>(</w:t>
            </w:r>
            <w:r>
              <w:rPr>
                <w:rFonts w:ascii="宋体" w:hAnsi="宋体" w:hint="eastAsia"/>
                <w:b/>
                <w:sz w:val="21"/>
                <w:szCs w:val="21"/>
              </w:rPr>
              <w:t>一</w:t>
            </w:r>
            <w:r>
              <w:rPr>
                <w:rFonts w:ascii="宋体" w:hAnsi="宋体"/>
                <w:b/>
                <w:sz w:val="21"/>
                <w:szCs w:val="21"/>
              </w:rPr>
              <w:t>)</w:t>
            </w:r>
            <w:r>
              <w:rPr>
                <w:rFonts w:ascii="宋体" w:hAnsi="宋体" w:hint="eastAsia"/>
                <w:b/>
                <w:sz w:val="21"/>
                <w:szCs w:val="21"/>
              </w:rPr>
              <w:t>策划的充分与合理性</w:t>
            </w:r>
          </w:p>
        </w:tc>
        <w:tc>
          <w:tcPr>
            <w:tcW w:w="9198" w:type="dxa"/>
          </w:tcPr>
          <w:p w:rsidR="00875F18" w:rsidRDefault="00875F18" w:rsidP="00161850">
            <w:pPr>
              <w:spacing w:line="240" w:lineRule="exact"/>
              <w:rPr>
                <w:b/>
                <w:bCs/>
                <w:sz w:val="21"/>
                <w:szCs w:val="21"/>
              </w:rPr>
            </w:pPr>
            <w:r>
              <w:rPr>
                <w:b/>
                <w:bCs/>
                <w:sz w:val="21"/>
                <w:szCs w:val="21"/>
              </w:rPr>
              <w:t>1</w:t>
            </w:r>
            <w:r>
              <w:rPr>
                <w:rFonts w:hint="eastAsia"/>
                <w:b/>
                <w:bCs/>
                <w:sz w:val="21"/>
                <w:szCs w:val="21"/>
              </w:rPr>
              <w:t>、组织及其环境的识别情况</w:t>
            </w:r>
          </w:p>
          <w:p w:rsidR="00875F18" w:rsidRDefault="00875F18" w:rsidP="00730F84">
            <w:pPr>
              <w:pStyle w:val="a8"/>
              <w:ind w:firstLineChars="300" w:firstLine="632"/>
              <w:rPr>
                <w:sz w:val="21"/>
                <w:szCs w:val="21"/>
              </w:rPr>
            </w:pPr>
            <w:r>
              <w:rPr>
                <w:rFonts w:hint="eastAsia"/>
                <w:b/>
                <w:bCs w:val="0"/>
                <w:color w:val="000000" w:themeColor="text1"/>
                <w:spacing w:val="0"/>
                <w:sz w:val="2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rFonts w:hint="eastAsia"/>
                <w:b/>
                <w:bCs w:val="0"/>
                <w:color w:val="000000" w:themeColor="text1"/>
                <w:spacing w:val="0"/>
                <w:sz w:val="21"/>
                <w:szCs w:val="21"/>
              </w:rPr>
              <w:t>1</w:t>
            </w:r>
            <w:r>
              <w:rPr>
                <w:rFonts w:hint="eastAsia"/>
                <w:b/>
                <w:bCs w:val="0"/>
                <w:color w:val="000000" w:themeColor="text1"/>
                <w:spacing w:val="0"/>
                <w:sz w:val="21"/>
                <w:szCs w:val="21"/>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p>
        </w:tc>
      </w:tr>
      <w:tr w:rsidR="00875F18" w:rsidTr="00161850">
        <w:trPr>
          <w:cantSplit/>
          <w:trHeight w:val="2077"/>
          <w:jc w:val="center"/>
        </w:trPr>
        <w:tc>
          <w:tcPr>
            <w:tcW w:w="720" w:type="dxa"/>
            <w:vMerge/>
            <w:textDirection w:val="tbRlV"/>
            <w:vAlign w:val="center"/>
          </w:tcPr>
          <w:p w:rsidR="00875F18" w:rsidRDefault="00875F18" w:rsidP="00161850">
            <w:pPr>
              <w:spacing w:line="240" w:lineRule="exact"/>
              <w:ind w:left="211" w:right="113" w:hangingChars="100" w:hanging="211"/>
              <w:jc w:val="center"/>
              <w:rPr>
                <w:rFonts w:ascii="宋体"/>
                <w:b/>
                <w:sz w:val="21"/>
                <w:szCs w:val="21"/>
              </w:rPr>
            </w:pPr>
          </w:p>
        </w:tc>
        <w:tc>
          <w:tcPr>
            <w:tcW w:w="9198" w:type="dxa"/>
          </w:tcPr>
          <w:p w:rsidR="00875F18" w:rsidRDefault="00875F18" w:rsidP="00161850">
            <w:pPr>
              <w:spacing w:line="320" w:lineRule="exact"/>
              <w:rPr>
                <w:b/>
                <w:color w:val="000000" w:themeColor="text1"/>
                <w:sz w:val="21"/>
                <w:szCs w:val="21"/>
              </w:rPr>
            </w:pPr>
            <w:r>
              <w:rPr>
                <w:b/>
                <w:color w:val="000000" w:themeColor="text1"/>
                <w:sz w:val="21"/>
                <w:szCs w:val="21"/>
              </w:rPr>
              <w:t>2</w:t>
            </w:r>
            <w:r>
              <w:rPr>
                <w:b/>
                <w:color w:val="000000" w:themeColor="text1"/>
                <w:sz w:val="21"/>
                <w:szCs w:val="21"/>
              </w:rPr>
              <w:t>、</w:t>
            </w:r>
            <w:r>
              <w:rPr>
                <w:rFonts w:hint="eastAsia"/>
                <w:b/>
                <w:color w:val="000000" w:themeColor="text1"/>
                <w:sz w:val="21"/>
                <w:szCs w:val="21"/>
              </w:rPr>
              <w:t>相关方需求和期望识别情况</w:t>
            </w:r>
          </w:p>
          <w:p w:rsidR="00875F18" w:rsidRDefault="00875F18" w:rsidP="00161850">
            <w:pPr>
              <w:spacing w:line="320" w:lineRule="exact"/>
              <w:ind w:firstLineChars="200" w:firstLine="422"/>
              <w:rPr>
                <w:b/>
                <w:color w:val="000000" w:themeColor="text1"/>
                <w:sz w:val="21"/>
                <w:szCs w:val="21"/>
              </w:rPr>
            </w:pPr>
            <w:r>
              <w:rPr>
                <w:rFonts w:hint="eastAsia"/>
                <w:b/>
                <w:color w:val="000000" w:themeColor="text1"/>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hint="eastAsia"/>
                <w:b/>
                <w:color w:val="000000" w:themeColor="text1"/>
                <w:sz w:val="21"/>
                <w:szCs w:val="21"/>
              </w:rPr>
              <w:t>QQ</w:t>
            </w:r>
            <w:r>
              <w:rPr>
                <w:rFonts w:hint="eastAsia"/>
                <w:b/>
                <w:color w:val="000000" w:themeColor="text1"/>
                <w:sz w:val="21"/>
                <w:szCs w:val="21"/>
              </w:rPr>
              <w:t>和微信等现代通讯手段是常用的便捷而又高效主要方法。</w:t>
            </w:r>
          </w:p>
        </w:tc>
      </w:tr>
      <w:tr w:rsidR="00875F18" w:rsidTr="00161850">
        <w:trPr>
          <w:cantSplit/>
          <w:trHeight w:val="2077"/>
          <w:jc w:val="center"/>
        </w:trPr>
        <w:tc>
          <w:tcPr>
            <w:tcW w:w="720" w:type="dxa"/>
            <w:vMerge/>
            <w:textDirection w:val="tbRlV"/>
            <w:vAlign w:val="center"/>
          </w:tcPr>
          <w:p w:rsidR="00875F18" w:rsidRDefault="00875F18" w:rsidP="00161850">
            <w:pPr>
              <w:spacing w:line="240" w:lineRule="exact"/>
              <w:ind w:left="211" w:right="113" w:hangingChars="100" w:hanging="211"/>
              <w:jc w:val="center"/>
              <w:rPr>
                <w:rFonts w:ascii="宋体"/>
                <w:b/>
                <w:sz w:val="21"/>
                <w:szCs w:val="21"/>
              </w:rPr>
            </w:pPr>
          </w:p>
        </w:tc>
        <w:tc>
          <w:tcPr>
            <w:tcW w:w="9198" w:type="dxa"/>
          </w:tcPr>
          <w:p w:rsidR="00875F18" w:rsidRDefault="00875F18" w:rsidP="00161850">
            <w:pPr>
              <w:spacing w:line="320" w:lineRule="exact"/>
              <w:rPr>
                <w:rFonts w:ascii="宋体" w:hAnsi="宋体"/>
                <w:b/>
                <w:color w:val="000000" w:themeColor="text1"/>
                <w:sz w:val="21"/>
                <w:szCs w:val="21"/>
              </w:rPr>
            </w:pPr>
            <w:r>
              <w:rPr>
                <w:b/>
                <w:color w:val="000000" w:themeColor="text1"/>
                <w:sz w:val="21"/>
                <w:szCs w:val="21"/>
              </w:rPr>
              <w:t>3.</w:t>
            </w:r>
            <w:r>
              <w:rPr>
                <w:rFonts w:hint="eastAsia"/>
                <w:b/>
                <w:sz w:val="21"/>
                <w:szCs w:val="21"/>
                <w:lang w:val="de-DE"/>
              </w:rPr>
              <w:t>□</w:t>
            </w:r>
            <w:r>
              <w:rPr>
                <w:rFonts w:ascii="宋体" w:hAnsi="宋体" w:hint="eastAsia"/>
                <w:b/>
                <w:color w:val="000000" w:themeColor="text1"/>
                <w:sz w:val="21"/>
                <w:szCs w:val="21"/>
              </w:rPr>
              <w:t>质量/</w:t>
            </w:r>
            <w:r>
              <w:rPr>
                <w:rFonts w:ascii="宋体" w:hAnsi="宋体" w:hint="eastAsia"/>
                <w:b/>
                <w:color w:val="000000"/>
                <w:sz w:val="21"/>
                <w:szCs w:val="21"/>
              </w:rPr>
              <w:t>■</w:t>
            </w:r>
            <w:r>
              <w:rPr>
                <w:rFonts w:ascii="宋体" w:hAnsi="宋体" w:hint="eastAsia"/>
                <w:b/>
                <w:color w:val="000000" w:themeColor="text1"/>
                <w:sz w:val="21"/>
                <w:szCs w:val="21"/>
              </w:rPr>
              <w:t>环境/</w:t>
            </w:r>
            <w:r>
              <w:rPr>
                <w:rFonts w:ascii="宋体" w:hAnsi="宋体" w:hint="eastAsia"/>
                <w:b/>
                <w:color w:val="000000"/>
                <w:sz w:val="21"/>
                <w:szCs w:val="21"/>
              </w:rPr>
              <w:t>■</w:t>
            </w:r>
            <w:r>
              <w:rPr>
                <w:rFonts w:ascii="宋体" w:hAnsi="宋体" w:hint="eastAsia"/>
                <w:b/>
                <w:color w:val="000000" w:themeColor="text1"/>
                <w:sz w:val="21"/>
                <w:szCs w:val="21"/>
              </w:rPr>
              <w:t>职业健康安全方针（组织</w:t>
            </w:r>
            <w:r>
              <w:rPr>
                <w:rFonts w:hint="eastAsia"/>
                <w:b/>
                <w:color w:val="000000" w:themeColor="text1"/>
                <w:sz w:val="21"/>
                <w:szCs w:val="21"/>
              </w:rPr>
              <w:t>方针</w:t>
            </w:r>
            <w:r>
              <w:rPr>
                <w:rFonts w:ascii="宋体" w:hAnsi="宋体" w:hint="eastAsia"/>
                <w:b/>
                <w:color w:val="000000" w:themeColor="text1"/>
                <w:sz w:val="21"/>
                <w:szCs w:val="21"/>
              </w:rPr>
              <w:t>的适宜性/持续适宜性、方针的传达及职工的理解等）</w:t>
            </w:r>
          </w:p>
          <w:p w:rsidR="00875F18" w:rsidRDefault="00875F18" w:rsidP="00161850">
            <w:pPr>
              <w:adjustRightInd w:val="0"/>
              <w:spacing w:line="320" w:lineRule="exact"/>
              <w:textAlignment w:val="baseline"/>
              <w:rPr>
                <w:rFonts w:ascii="微软雅黑" w:eastAsia="微软雅黑" w:hAnsi="微软雅黑"/>
                <w:b/>
                <w:sz w:val="21"/>
                <w:szCs w:val="21"/>
              </w:rPr>
            </w:pPr>
            <w:r>
              <w:rPr>
                <w:rFonts w:ascii="微软雅黑" w:eastAsia="微软雅黑" w:hAnsi="微软雅黑" w:hint="eastAsia"/>
                <w:b/>
                <w:sz w:val="21"/>
                <w:szCs w:val="21"/>
              </w:rPr>
              <w:t>公司的质量、环境、职业健康安全方针是：</w:t>
            </w:r>
          </w:p>
          <w:p w:rsidR="00875F18" w:rsidRDefault="003334A7" w:rsidP="003334A7">
            <w:pPr>
              <w:spacing w:line="320" w:lineRule="exact"/>
              <w:ind w:firstLineChars="225" w:firstLine="540"/>
              <w:rPr>
                <w:rFonts w:ascii="PMingLiU" w:hAnsi="PMingLiU"/>
                <w:sz w:val="21"/>
                <w:szCs w:val="21"/>
              </w:rPr>
            </w:pPr>
            <w:r>
              <w:rPr>
                <w:rFonts w:hint="eastAsia"/>
                <w:szCs w:val="21"/>
              </w:rPr>
              <w:t>遵守法律法规、预防环境污染、节约资源能源、控制安全隐患、降低健康风险、实施持续改进</w:t>
            </w:r>
            <w:r w:rsidR="00875F18">
              <w:rPr>
                <w:rFonts w:ascii="宋体" w:hAnsi="宋体" w:cs="宋体" w:hint="eastAsia"/>
                <w:kern w:val="0"/>
                <w:sz w:val="21"/>
                <w:szCs w:val="21"/>
              </w:rPr>
              <w:t>。</w:t>
            </w:r>
          </w:p>
          <w:p w:rsidR="00875F18" w:rsidRDefault="00875F18" w:rsidP="00161850">
            <w:pPr>
              <w:spacing w:line="320" w:lineRule="exact"/>
              <w:ind w:leftChars="95" w:left="228"/>
              <w:rPr>
                <w:b/>
                <w:sz w:val="21"/>
                <w:szCs w:val="21"/>
              </w:rPr>
            </w:pPr>
            <w:r>
              <w:rPr>
                <w:b/>
                <w:sz w:val="21"/>
                <w:szCs w:val="21"/>
              </w:rPr>
              <w:t>管理方针在内部适当的沟通</w:t>
            </w:r>
            <w:r>
              <w:rPr>
                <w:rFonts w:hint="eastAsia"/>
                <w:b/>
                <w:sz w:val="21"/>
                <w:szCs w:val="21"/>
              </w:rPr>
              <w:t>，</w:t>
            </w:r>
            <w:r>
              <w:rPr>
                <w:b/>
                <w:sz w:val="21"/>
                <w:szCs w:val="21"/>
              </w:rPr>
              <w:t>管理评审时对</w:t>
            </w:r>
            <w:r>
              <w:rPr>
                <w:b/>
                <w:sz w:val="21"/>
                <w:szCs w:val="21"/>
              </w:rPr>
              <w:t>EO</w:t>
            </w:r>
            <w:r>
              <w:rPr>
                <w:b/>
                <w:sz w:val="21"/>
                <w:szCs w:val="21"/>
              </w:rPr>
              <w:t>方针进行了评审</w:t>
            </w:r>
            <w:r>
              <w:rPr>
                <w:rFonts w:hint="eastAsia"/>
                <w:b/>
                <w:sz w:val="21"/>
                <w:szCs w:val="21"/>
              </w:rPr>
              <w:t>，</w:t>
            </w:r>
            <w:r>
              <w:rPr>
                <w:b/>
                <w:sz w:val="21"/>
                <w:szCs w:val="21"/>
              </w:rPr>
              <w:t>方针适宜</w:t>
            </w:r>
            <w:r>
              <w:rPr>
                <w:rFonts w:hint="eastAsia"/>
                <w:b/>
                <w:sz w:val="21"/>
                <w:szCs w:val="21"/>
              </w:rPr>
              <w:t>。</w:t>
            </w:r>
          </w:p>
        </w:tc>
      </w:tr>
      <w:tr w:rsidR="00875F18" w:rsidTr="00161850">
        <w:trPr>
          <w:cantSplit/>
          <w:trHeight w:val="402"/>
          <w:jc w:val="center"/>
        </w:trPr>
        <w:tc>
          <w:tcPr>
            <w:tcW w:w="720" w:type="dxa"/>
            <w:vMerge/>
            <w:textDirection w:val="tbRlV"/>
            <w:vAlign w:val="center"/>
          </w:tcPr>
          <w:p w:rsidR="00875F18" w:rsidRDefault="00875F18" w:rsidP="00161850">
            <w:pPr>
              <w:spacing w:line="240" w:lineRule="exact"/>
              <w:ind w:left="211" w:right="113" w:hangingChars="100" w:hanging="211"/>
              <w:jc w:val="center"/>
              <w:rPr>
                <w:rFonts w:ascii="宋体"/>
                <w:b/>
                <w:sz w:val="21"/>
                <w:szCs w:val="21"/>
              </w:rPr>
            </w:pPr>
          </w:p>
        </w:tc>
        <w:tc>
          <w:tcPr>
            <w:tcW w:w="9198" w:type="dxa"/>
          </w:tcPr>
          <w:p w:rsidR="00875F18" w:rsidRDefault="00875F18" w:rsidP="00161850">
            <w:pPr>
              <w:spacing w:line="280" w:lineRule="exact"/>
              <w:rPr>
                <w:rFonts w:ascii="宋体" w:hAnsi="宋体"/>
                <w:b/>
                <w:sz w:val="21"/>
                <w:szCs w:val="21"/>
              </w:rPr>
            </w:pPr>
            <w:r>
              <w:rPr>
                <w:rFonts w:ascii="宋体" w:hAnsi="宋体"/>
                <w:b/>
                <w:sz w:val="21"/>
                <w:szCs w:val="21"/>
              </w:rPr>
              <w:t>4</w:t>
            </w:r>
            <w:r>
              <w:rPr>
                <w:rFonts w:ascii="宋体" w:hAnsi="宋体" w:hint="eastAsia"/>
                <w:b/>
                <w:sz w:val="21"/>
                <w:szCs w:val="21"/>
              </w:rPr>
              <w:t>、风险识别与控制策划（QMS）/</w:t>
            </w:r>
          </w:p>
        </w:tc>
      </w:tr>
      <w:tr w:rsidR="00875F18" w:rsidTr="00161850">
        <w:trPr>
          <w:cantSplit/>
          <w:trHeight w:val="1580"/>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/□50430过程</w:t>
            </w:r>
          </w:p>
          <w:p w:rsidR="00875F18" w:rsidRDefault="00875F18" w:rsidP="00161850">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p>
          <w:p w:rsidR="00875F18" w:rsidRDefault="00875F18" w:rsidP="00161850">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p>
          <w:p w:rsidR="00875F18" w:rsidRDefault="00875F18" w:rsidP="00161850">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p>
          <w:p w:rsidR="00875F18" w:rsidRDefault="00934542" w:rsidP="00161850">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6432" o:connectortype="straight"/>
              </w:pict>
            </w:r>
            <w:r>
              <w:rPr>
                <w:rFonts w:ascii="宋体" w:hAnsi="宋体"/>
                <w:b/>
                <w:sz w:val="21"/>
                <w:szCs w:val="21"/>
              </w:rPr>
              <w:pict>
                <v:shape id="_x0000_s1031" type="#_x0000_t32" style="position:absolute;left:0;text-align:left;margin-left:55.15pt;margin-top:12.75pt;width:42pt;height:0;z-index:251665408" o:connectortype="straight"/>
              </w:pict>
            </w:r>
            <w:r w:rsidR="00875F18">
              <w:rPr>
                <w:rFonts w:ascii="宋体" w:hAnsi="宋体" w:hint="eastAsia"/>
                <w:b/>
                <w:sz w:val="21"/>
                <w:szCs w:val="21"/>
              </w:rPr>
              <w:t>删减条款是，删减理由：</w:t>
            </w:r>
          </w:p>
        </w:tc>
      </w:tr>
      <w:tr w:rsidR="00875F18" w:rsidTr="00161850">
        <w:trPr>
          <w:cantSplit/>
          <w:trHeight w:val="2144"/>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875F18">
            <w:pPr>
              <w:numPr>
                <w:ilvl w:val="0"/>
                <w:numId w:val="3"/>
              </w:numPr>
              <w:tabs>
                <w:tab w:val="left" w:pos="2552"/>
              </w:tabs>
              <w:spacing w:line="320" w:lineRule="exact"/>
              <w:rPr>
                <w:rFonts w:ascii="宋体" w:hAnsi="宋体"/>
                <w:b/>
                <w:color w:val="000000" w:themeColor="text1"/>
                <w:spacing w:val="-12"/>
                <w:sz w:val="21"/>
                <w:szCs w:val="21"/>
              </w:rPr>
            </w:pPr>
            <w:r>
              <w:rPr>
                <w:b/>
                <w:color w:val="000000" w:themeColor="text1"/>
                <w:spacing w:val="-12"/>
                <w:sz w:val="21"/>
                <w:szCs w:val="21"/>
              </w:rPr>
              <w:t>EMS</w:t>
            </w:r>
            <w:r>
              <w:rPr>
                <w:rFonts w:ascii="宋体" w:hAnsi="宋体" w:hint="eastAsia"/>
                <w:b/>
                <w:color w:val="000000" w:themeColor="text1"/>
                <w:spacing w:val="-12"/>
                <w:sz w:val="21"/>
                <w:szCs w:val="21"/>
              </w:rPr>
              <w:t>环境因素</w:t>
            </w:r>
          </w:p>
          <w:p w:rsidR="00875F18" w:rsidRDefault="00875F18" w:rsidP="00161850">
            <w:pPr>
              <w:spacing w:line="320" w:lineRule="exact"/>
              <w:ind w:firstLineChars="200" w:firstLine="422"/>
              <w:rPr>
                <w:b/>
                <w:color w:val="000000" w:themeColor="text1"/>
                <w:sz w:val="21"/>
                <w:szCs w:val="21"/>
              </w:rPr>
            </w:pPr>
            <w:r>
              <w:rPr>
                <w:rFonts w:hint="eastAsia"/>
                <w:b/>
                <w:color w:val="000000" w:themeColor="text1"/>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w:t>
            </w:r>
            <w:r w:rsidR="003334A7">
              <w:rPr>
                <w:rFonts w:hint="eastAsia"/>
                <w:b/>
                <w:color w:val="000000" w:themeColor="text1"/>
                <w:sz w:val="21"/>
                <w:szCs w:val="21"/>
              </w:rPr>
              <w:t>重要环境因素：</w:t>
            </w:r>
            <w:r w:rsidR="003334A7" w:rsidRPr="003334A7">
              <w:rPr>
                <w:rFonts w:hint="eastAsia"/>
                <w:b/>
                <w:color w:val="000000" w:themeColor="text1"/>
                <w:sz w:val="21"/>
                <w:szCs w:val="21"/>
              </w:rPr>
              <w:t>1</w:t>
            </w:r>
            <w:r w:rsidR="003334A7" w:rsidRPr="003334A7">
              <w:rPr>
                <w:rFonts w:hint="eastAsia"/>
                <w:b/>
                <w:color w:val="000000" w:themeColor="text1"/>
                <w:sz w:val="21"/>
                <w:szCs w:val="21"/>
              </w:rPr>
              <w:t>）潜在火灾；</w:t>
            </w:r>
            <w:r w:rsidR="003334A7" w:rsidRPr="003334A7">
              <w:rPr>
                <w:rFonts w:hint="eastAsia"/>
                <w:b/>
                <w:color w:val="000000" w:themeColor="text1"/>
                <w:sz w:val="21"/>
                <w:szCs w:val="21"/>
              </w:rPr>
              <w:t>2</w:t>
            </w:r>
            <w:r w:rsidR="003334A7" w:rsidRPr="003334A7">
              <w:rPr>
                <w:rFonts w:hint="eastAsia"/>
                <w:b/>
                <w:color w:val="000000" w:themeColor="text1"/>
                <w:sz w:val="21"/>
                <w:szCs w:val="21"/>
              </w:rPr>
              <w:t>）噪声的排放；</w:t>
            </w:r>
            <w:r w:rsidR="003334A7" w:rsidRPr="003334A7">
              <w:rPr>
                <w:rFonts w:hint="eastAsia"/>
                <w:b/>
                <w:color w:val="000000" w:themeColor="text1"/>
                <w:sz w:val="21"/>
                <w:szCs w:val="21"/>
              </w:rPr>
              <w:t>3</w:t>
            </w:r>
            <w:r w:rsidR="003334A7" w:rsidRPr="003334A7">
              <w:rPr>
                <w:rFonts w:hint="eastAsia"/>
                <w:b/>
                <w:color w:val="000000" w:themeColor="text1"/>
                <w:sz w:val="21"/>
                <w:szCs w:val="21"/>
              </w:rPr>
              <w:t>）固废的排放；</w:t>
            </w:r>
            <w:r w:rsidR="003334A7" w:rsidRPr="003334A7">
              <w:rPr>
                <w:rFonts w:hint="eastAsia"/>
                <w:b/>
                <w:color w:val="000000" w:themeColor="text1"/>
                <w:sz w:val="21"/>
                <w:szCs w:val="21"/>
              </w:rPr>
              <w:t>4</w:t>
            </w:r>
            <w:r w:rsidR="003334A7" w:rsidRPr="003334A7">
              <w:rPr>
                <w:rFonts w:hint="eastAsia"/>
                <w:b/>
                <w:color w:val="000000" w:themeColor="text1"/>
                <w:sz w:val="21"/>
                <w:szCs w:val="21"/>
              </w:rPr>
              <w:t>）废气、粉尘的排放</w:t>
            </w:r>
            <w:r>
              <w:rPr>
                <w:rFonts w:hint="eastAsia"/>
                <w:b/>
                <w:color w:val="000000" w:themeColor="text1"/>
                <w:sz w:val="21"/>
                <w:szCs w:val="21"/>
              </w:rPr>
              <w:t>具体控制措施，包括：固废的控制、潜在火灾的应急预案等。</w:t>
            </w:r>
          </w:p>
          <w:p w:rsidR="00875F18" w:rsidRDefault="00875F18" w:rsidP="00161850">
            <w:pPr>
              <w:spacing w:line="320" w:lineRule="exact"/>
              <w:ind w:firstLineChars="200" w:firstLine="422"/>
              <w:rPr>
                <w:b/>
                <w:color w:val="000000" w:themeColor="text1"/>
                <w:sz w:val="21"/>
                <w:szCs w:val="21"/>
              </w:rPr>
            </w:pPr>
            <w:r>
              <w:rPr>
                <w:rFonts w:hint="eastAsia"/>
                <w:b/>
                <w:color w:val="000000" w:themeColor="text1"/>
                <w:sz w:val="2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rsidR="00875F18" w:rsidTr="00161850">
        <w:trPr>
          <w:cantSplit/>
          <w:trHeight w:val="2144"/>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32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ascii="宋体" w:hAnsi="宋体" w:hint="eastAsia"/>
                <w:b/>
                <w:color w:val="000000" w:themeColor="text1"/>
                <w:spacing w:val="-12"/>
                <w:sz w:val="21"/>
                <w:szCs w:val="21"/>
              </w:rPr>
              <w:t>职业健康安全危险源</w:t>
            </w:r>
          </w:p>
          <w:p w:rsidR="00875F18" w:rsidRDefault="00875F18" w:rsidP="00161850">
            <w:pPr>
              <w:spacing w:line="320" w:lineRule="exact"/>
              <w:rPr>
                <w:rFonts w:ascii="宋体" w:hAnsi="宋体"/>
                <w:b/>
                <w:color w:val="000000" w:themeColor="text1"/>
                <w:spacing w:val="-8"/>
                <w:sz w:val="21"/>
                <w:szCs w:val="21"/>
              </w:rPr>
            </w:pPr>
            <w:r>
              <w:rPr>
                <w:rFonts w:ascii="宋体" w:hAnsi="宋体" w:hint="eastAsia"/>
                <w:b/>
                <w:color w:val="000000" w:themeColor="text1"/>
                <w:sz w:val="21"/>
                <w:szCs w:val="21"/>
              </w:rPr>
              <w:t>（</w:t>
            </w:r>
            <w:r>
              <w:rPr>
                <w:rFonts w:ascii="宋体" w:hAnsi="宋体" w:hint="eastAsia"/>
                <w:b/>
                <w:color w:val="000000" w:themeColor="text1"/>
                <w:spacing w:val="-8"/>
                <w:sz w:val="21"/>
                <w:szCs w:val="21"/>
              </w:rPr>
              <w:t>职业健康安全危险源</w:t>
            </w:r>
            <w:r>
              <w:rPr>
                <w:rFonts w:ascii="宋体" w:hAnsi="宋体" w:hint="eastAsia"/>
                <w:b/>
                <w:color w:val="000000" w:themeColor="text1"/>
                <w:sz w:val="21"/>
                <w:szCs w:val="21"/>
              </w:rPr>
              <w:t>辨识是否充分、风险评价合理性，</w:t>
            </w:r>
            <w:r>
              <w:rPr>
                <w:rFonts w:ascii="宋体" w:hAnsi="宋体" w:hint="eastAsia"/>
                <w:b/>
                <w:color w:val="000000" w:themeColor="text1"/>
                <w:spacing w:val="-8"/>
                <w:sz w:val="21"/>
                <w:szCs w:val="21"/>
              </w:rPr>
              <w:t>以及风险评价动态变更的及时性等）</w:t>
            </w:r>
          </w:p>
          <w:p w:rsidR="00875F18" w:rsidRDefault="00875F18" w:rsidP="00161850">
            <w:pPr>
              <w:spacing w:line="320" w:lineRule="exact"/>
              <w:ind w:firstLineChars="200" w:firstLine="422"/>
              <w:rPr>
                <w:b/>
                <w:color w:val="000000" w:themeColor="text1"/>
                <w:sz w:val="21"/>
                <w:szCs w:val="21"/>
              </w:rPr>
            </w:pPr>
            <w:r>
              <w:rPr>
                <w:rFonts w:hint="eastAsia"/>
                <w:b/>
                <w:color w:val="000000" w:themeColor="text1"/>
                <w:sz w:val="21"/>
                <w:szCs w:val="21"/>
              </w:rPr>
              <w:t>组织建立了危险源识别、评价控制程序，识别评价了危险源、风险相关的过程，评价出了重要危险源，与之相关的过程有配料、搅拌、</w:t>
            </w:r>
            <w:r w:rsidR="003334A7">
              <w:rPr>
                <w:rFonts w:hint="eastAsia"/>
                <w:b/>
                <w:color w:val="000000" w:themeColor="text1"/>
                <w:sz w:val="21"/>
                <w:szCs w:val="21"/>
              </w:rPr>
              <w:t>罐装</w:t>
            </w:r>
            <w:r>
              <w:rPr>
                <w:rFonts w:hint="eastAsia"/>
                <w:b/>
                <w:color w:val="000000" w:themeColor="text1"/>
                <w:sz w:val="21"/>
                <w:szCs w:val="21"/>
              </w:rPr>
              <w:t>，针对重要危险源制定了管理方案。控制措施实施有效。</w:t>
            </w:r>
          </w:p>
          <w:p w:rsidR="00875F18" w:rsidRDefault="00875F18" w:rsidP="00161850">
            <w:pPr>
              <w:spacing w:line="320" w:lineRule="exact"/>
              <w:ind w:firstLineChars="200" w:firstLine="422"/>
              <w:rPr>
                <w:b/>
                <w:color w:val="000000" w:themeColor="text1"/>
                <w:sz w:val="21"/>
                <w:szCs w:val="21"/>
              </w:rPr>
            </w:pPr>
            <w:r>
              <w:rPr>
                <w:rFonts w:hint="eastAsia"/>
                <w:b/>
                <w:color w:val="000000" w:themeColor="text1"/>
                <w:sz w:val="2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rsidR="00875F18" w:rsidRDefault="00875F18" w:rsidP="00161850">
            <w:pPr>
              <w:spacing w:line="320" w:lineRule="exact"/>
              <w:ind w:firstLineChars="200" w:firstLine="422"/>
              <w:rPr>
                <w:b/>
                <w:color w:val="000000" w:themeColor="text1"/>
                <w:sz w:val="21"/>
                <w:szCs w:val="21"/>
              </w:rPr>
            </w:pPr>
            <w:r>
              <w:rPr>
                <w:rFonts w:hint="eastAsia"/>
                <w:b/>
                <w:color w:val="000000" w:themeColor="text1"/>
                <w:sz w:val="21"/>
                <w:szCs w:val="21"/>
              </w:rPr>
              <w:t>公司通过日常巡视等方式进行职业健康安全检查，监视和测量公司的职业健康安全状况，检查工作基本按要求实施。</w:t>
            </w:r>
          </w:p>
        </w:tc>
      </w:tr>
      <w:tr w:rsidR="00875F18" w:rsidTr="00161850">
        <w:trPr>
          <w:cantSplit/>
          <w:trHeight w:val="1890"/>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320" w:lineRule="exact"/>
              <w:rPr>
                <w:b/>
                <w:color w:val="000000" w:themeColor="text1"/>
                <w:spacing w:val="-4"/>
                <w:sz w:val="21"/>
                <w:szCs w:val="21"/>
              </w:rPr>
            </w:pPr>
            <w:r>
              <w:rPr>
                <w:rFonts w:hint="eastAsia"/>
                <w:b/>
                <w:color w:val="000000" w:themeColor="text1"/>
                <w:sz w:val="21"/>
                <w:szCs w:val="21"/>
              </w:rPr>
              <w:t xml:space="preserve">8. </w:t>
            </w:r>
            <w:r>
              <w:rPr>
                <w:rFonts w:ascii="宋体" w:hAnsi="宋体" w:hint="eastAsia"/>
                <w:b/>
                <w:color w:val="000000" w:themeColor="text1"/>
                <w:spacing w:val="-4"/>
                <w:sz w:val="21"/>
                <w:szCs w:val="21"/>
              </w:rPr>
              <w:t>法律法规及其他要求</w:t>
            </w:r>
          </w:p>
          <w:p w:rsidR="00875F18" w:rsidRDefault="00875F18" w:rsidP="00875F18">
            <w:pPr>
              <w:pStyle w:val="a7"/>
              <w:numPr>
                <w:ilvl w:val="0"/>
                <w:numId w:val="1"/>
              </w:numPr>
              <w:tabs>
                <w:tab w:val="left" w:pos="540"/>
              </w:tabs>
              <w:spacing w:line="32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w:t>
            </w:r>
            <w:r>
              <w:rPr>
                <w:rFonts w:ascii="宋体" w:hAnsi="宋体" w:hint="eastAsia"/>
                <w:b/>
                <w:color w:val="000000"/>
                <w:szCs w:val="21"/>
              </w:rPr>
              <w:t>■</w:t>
            </w:r>
            <w:r>
              <w:rPr>
                <w:rFonts w:ascii="宋体" w:hAnsi="宋体" w:hint="eastAsia"/>
                <w:b/>
                <w:color w:val="000000" w:themeColor="text1"/>
                <w:szCs w:val="21"/>
              </w:rPr>
              <w:t>法律法规获取充分，□法律法规获取有遗漏，缺少</w:t>
            </w:r>
          </w:p>
          <w:p w:rsidR="00875F18" w:rsidRDefault="00875F18" w:rsidP="00875F18">
            <w:pPr>
              <w:pStyle w:val="a7"/>
              <w:numPr>
                <w:ilvl w:val="0"/>
                <w:numId w:val="1"/>
              </w:numPr>
              <w:tabs>
                <w:tab w:val="left" w:pos="540"/>
              </w:tabs>
              <w:spacing w:line="32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szCs w:val="21"/>
              </w:rPr>
              <w:t>■</w:t>
            </w:r>
            <w:r>
              <w:rPr>
                <w:rFonts w:ascii="宋体" w:hAnsi="宋体" w:hint="eastAsia"/>
                <w:b/>
                <w:color w:val="000000" w:themeColor="text1"/>
                <w:szCs w:val="21"/>
              </w:rPr>
              <w:t>产品/服务</w:t>
            </w:r>
            <w:r>
              <w:rPr>
                <w:rFonts w:ascii="宋体" w:hAnsi="宋体" w:hint="eastAsia"/>
                <w:b/>
                <w:color w:val="000000"/>
                <w:szCs w:val="21"/>
              </w:rPr>
              <w:t>■</w:t>
            </w:r>
            <w:r>
              <w:rPr>
                <w:rFonts w:ascii="宋体" w:hAnsi="宋体" w:hint="eastAsia"/>
                <w:b/>
                <w:color w:val="000000" w:themeColor="text1"/>
                <w:szCs w:val="21"/>
              </w:rPr>
              <w:t>环境因素</w:t>
            </w:r>
            <w:r>
              <w:rPr>
                <w:rFonts w:ascii="宋体" w:hAnsi="宋体" w:hint="eastAsia"/>
                <w:b/>
                <w:color w:val="000000"/>
                <w:szCs w:val="21"/>
              </w:rPr>
              <w:t>■</w:t>
            </w:r>
            <w:r>
              <w:rPr>
                <w:rFonts w:ascii="宋体" w:hAnsi="宋体" w:hint="eastAsia"/>
                <w:b/>
                <w:color w:val="000000" w:themeColor="text1"/>
                <w:szCs w:val="21"/>
              </w:rPr>
              <w:t>危险源，</w:t>
            </w:r>
            <w:r>
              <w:rPr>
                <w:rFonts w:ascii="宋体" w:hAnsi="宋体" w:hint="eastAsia"/>
                <w:b/>
                <w:color w:val="000000"/>
                <w:szCs w:val="21"/>
              </w:rPr>
              <w:t>■</w:t>
            </w:r>
            <w:r>
              <w:rPr>
                <w:rFonts w:ascii="宋体" w:hAnsi="宋体" w:hint="eastAsia"/>
                <w:b/>
                <w:color w:val="000000" w:themeColor="text1"/>
                <w:szCs w:val="21"/>
              </w:rPr>
              <w:t>确定 □未确定法律法规要求的具体条款，</w:t>
            </w:r>
          </w:p>
          <w:p w:rsidR="00875F18" w:rsidRDefault="00875F18" w:rsidP="00875F18">
            <w:pPr>
              <w:pStyle w:val="a7"/>
              <w:numPr>
                <w:ilvl w:val="0"/>
                <w:numId w:val="1"/>
              </w:numPr>
              <w:tabs>
                <w:tab w:val="left" w:pos="540"/>
              </w:tabs>
              <w:spacing w:line="320" w:lineRule="exact"/>
              <w:ind w:firstLineChars="0"/>
              <w:rPr>
                <w:rFonts w:ascii="宋体" w:hAnsi="宋体"/>
                <w:b/>
                <w:szCs w:val="21"/>
                <w:u w:val="single"/>
              </w:rPr>
            </w:pPr>
            <w:r>
              <w:rPr>
                <w:rFonts w:ascii="宋体" w:hAnsi="宋体" w:hint="eastAsia"/>
                <w:b/>
                <w:color w:val="000000" w:themeColor="text1"/>
                <w:szCs w:val="21"/>
              </w:rPr>
              <w:t>法律法规的宣传方式：</w:t>
            </w:r>
            <w:r>
              <w:rPr>
                <w:rFonts w:ascii="宋体" w:hAnsi="宋体" w:hint="eastAsia"/>
                <w:b/>
                <w:szCs w:val="21"/>
                <w:u w:val="single"/>
              </w:rPr>
              <w:t>公司通过培训、会议等方式向有关员工传达法律、法规及其它要求的相关要求。</w:t>
            </w:r>
          </w:p>
          <w:p w:rsidR="00875F18" w:rsidRDefault="00875F18" w:rsidP="00875F18">
            <w:pPr>
              <w:pStyle w:val="a7"/>
              <w:numPr>
                <w:ilvl w:val="0"/>
                <w:numId w:val="1"/>
              </w:numPr>
              <w:tabs>
                <w:tab w:val="left" w:pos="540"/>
              </w:tabs>
              <w:spacing w:line="320" w:lineRule="exact"/>
              <w:ind w:firstLineChars="0"/>
              <w:rPr>
                <w:b/>
                <w:color w:val="000000" w:themeColor="text1"/>
                <w:szCs w:val="21"/>
              </w:rPr>
            </w:pPr>
            <w:r>
              <w:rPr>
                <w:rFonts w:ascii="宋体" w:hAnsi="宋体" w:hint="eastAsia"/>
                <w:b/>
                <w:color w:val="000000" w:themeColor="text1"/>
                <w:szCs w:val="21"/>
              </w:rPr>
              <w:t>法律法规要求及时更新了：公司法律法规清单</w:t>
            </w:r>
            <w:r>
              <w:rPr>
                <w:rFonts w:ascii="宋体" w:hAnsi="宋体" w:hint="eastAsia"/>
                <w:b/>
                <w:szCs w:val="21"/>
                <w:u w:val="single"/>
              </w:rPr>
              <w:t>为最新版本，每年更新一次。</w:t>
            </w:r>
          </w:p>
        </w:tc>
      </w:tr>
      <w:tr w:rsidR="00875F18" w:rsidTr="00161850">
        <w:trPr>
          <w:cantSplit/>
          <w:trHeight w:val="2219"/>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320" w:lineRule="exact"/>
              <w:rPr>
                <w:rFonts w:ascii="宋体" w:hAnsi="宋体"/>
                <w:b/>
                <w:color w:val="000000" w:themeColor="text1"/>
                <w:sz w:val="21"/>
                <w:szCs w:val="21"/>
              </w:rPr>
            </w:pPr>
            <w:r>
              <w:rPr>
                <w:rFonts w:hint="eastAsia"/>
                <w:b/>
                <w:color w:val="000000" w:themeColor="text1"/>
                <w:sz w:val="21"/>
                <w:szCs w:val="21"/>
              </w:rPr>
              <w:t xml:space="preserve">9. </w:t>
            </w:r>
            <w:r>
              <w:rPr>
                <w:rFonts w:ascii="宋体" w:hAnsi="宋体" w:hint="eastAsia"/>
                <w:b/>
                <w:color w:val="000000" w:themeColor="text1"/>
                <w:sz w:val="21"/>
                <w:szCs w:val="21"/>
              </w:rPr>
              <w:t>目标、方案</w:t>
            </w:r>
          </w:p>
          <w:p w:rsidR="00875F18" w:rsidRDefault="00875F18" w:rsidP="00161850">
            <w:pPr>
              <w:spacing w:line="320" w:lineRule="exact"/>
              <w:rPr>
                <w:rFonts w:ascii="宋体" w:hAnsi="宋体"/>
                <w:b/>
                <w:color w:val="000000" w:themeColor="text1"/>
                <w:sz w:val="21"/>
                <w:szCs w:val="21"/>
              </w:rPr>
            </w:pPr>
            <w:r>
              <w:rPr>
                <w:rFonts w:hint="eastAsia"/>
                <w:b/>
                <w:color w:val="000000" w:themeColor="text1"/>
                <w:sz w:val="21"/>
                <w:szCs w:val="21"/>
              </w:rPr>
              <w:t>（</w:t>
            </w:r>
            <w:r>
              <w:rPr>
                <w:rFonts w:ascii="宋体" w:hAnsi="宋体" w:hint="eastAsia"/>
                <w:b/>
                <w:color w:val="000000" w:themeColor="text1"/>
                <w:spacing w:val="-4"/>
                <w:sz w:val="21"/>
                <w:szCs w:val="21"/>
              </w:rPr>
              <w:t>在相关层次上建立</w:t>
            </w:r>
            <w:r>
              <w:rPr>
                <w:rFonts w:ascii="宋体" w:hAnsi="宋体" w:hint="eastAsia"/>
                <w:b/>
                <w:color w:val="000000" w:themeColor="text1"/>
                <w:sz w:val="21"/>
                <w:szCs w:val="21"/>
              </w:rPr>
              <w:t>可测量的目标，目标、方案的有效性，对质量目标的实现情况进行评价并叙述测量方法）</w:t>
            </w:r>
          </w:p>
          <w:p w:rsidR="00875F18" w:rsidRDefault="00875F18" w:rsidP="00161850">
            <w:pPr>
              <w:spacing w:line="320" w:lineRule="exact"/>
              <w:rPr>
                <w:rFonts w:ascii="宋体" w:hAnsi="宋体"/>
                <w:b/>
                <w:sz w:val="21"/>
                <w:szCs w:val="21"/>
              </w:rPr>
            </w:pPr>
            <w:r>
              <w:rPr>
                <w:rFonts w:ascii="宋体" w:hAnsi="宋体" w:hint="eastAsia"/>
                <w:b/>
                <w:sz w:val="21"/>
                <w:szCs w:val="21"/>
              </w:rPr>
              <w:t>公司</w:t>
            </w:r>
            <w:r>
              <w:rPr>
                <w:rFonts w:ascii="宋体" w:hAnsi="宋体" w:hint="eastAsia"/>
                <w:b/>
                <w:sz w:val="21"/>
                <w:szCs w:val="21"/>
                <w:u w:val="single"/>
              </w:rPr>
              <w:t>环境</w:t>
            </w:r>
            <w:r>
              <w:rPr>
                <w:rFonts w:ascii="宋体" w:hAnsi="宋体" w:hint="eastAsia"/>
                <w:b/>
                <w:sz w:val="21"/>
                <w:szCs w:val="21"/>
              </w:rPr>
              <w:t>、</w:t>
            </w:r>
            <w:r>
              <w:rPr>
                <w:rFonts w:ascii="宋体" w:hAnsi="宋体" w:hint="eastAsia"/>
                <w:b/>
                <w:sz w:val="21"/>
                <w:szCs w:val="21"/>
                <w:u w:val="single"/>
              </w:rPr>
              <w:t>健康安全</w:t>
            </w:r>
            <w:r>
              <w:rPr>
                <w:rFonts w:ascii="宋体" w:hAnsi="宋体" w:hint="eastAsia"/>
                <w:b/>
                <w:sz w:val="21"/>
                <w:szCs w:val="21"/>
              </w:rPr>
              <w:t>目标：</w:t>
            </w:r>
          </w:p>
          <w:p w:rsidR="003334A7" w:rsidRPr="003334A7" w:rsidRDefault="003334A7" w:rsidP="003334A7">
            <w:pPr>
              <w:snapToGrid w:val="0"/>
              <w:rPr>
                <w:sz w:val="21"/>
                <w:szCs w:val="21"/>
              </w:rPr>
            </w:pPr>
            <w:r w:rsidRPr="003334A7">
              <w:rPr>
                <w:rFonts w:hint="eastAsia"/>
                <w:sz w:val="21"/>
                <w:szCs w:val="21"/>
              </w:rPr>
              <w:t>1</w:t>
            </w:r>
            <w:r w:rsidRPr="003334A7">
              <w:rPr>
                <w:rFonts w:hint="eastAsia"/>
                <w:sz w:val="21"/>
                <w:szCs w:val="21"/>
              </w:rPr>
              <w:t>、污水处理</w:t>
            </w:r>
            <w:r w:rsidRPr="003334A7">
              <w:rPr>
                <w:rFonts w:hint="eastAsia"/>
                <w:sz w:val="21"/>
                <w:szCs w:val="21"/>
              </w:rPr>
              <w:t>100%</w:t>
            </w:r>
            <w:r w:rsidRPr="003334A7">
              <w:rPr>
                <w:rFonts w:hint="eastAsia"/>
                <w:sz w:val="21"/>
                <w:szCs w:val="21"/>
              </w:rPr>
              <w:t>达标；</w:t>
            </w:r>
          </w:p>
          <w:p w:rsidR="003334A7" w:rsidRPr="003334A7" w:rsidRDefault="003334A7" w:rsidP="003334A7">
            <w:pPr>
              <w:snapToGrid w:val="0"/>
              <w:rPr>
                <w:sz w:val="21"/>
                <w:szCs w:val="21"/>
              </w:rPr>
            </w:pPr>
            <w:r w:rsidRPr="003334A7">
              <w:rPr>
                <w:rFonts w:hint="eastAsia"/>
                <w:sz w:val="21"/>
                <w:szCs w:val="21"/>
              </w:rPr>
              <w:t>2</w:t>
            </w:r>
            <w:r w:rsidRPr="003334A7">
              <w:rPr>
                <w:rFonts w:hint="eastAsia"/>
                <w:sz w:val="21"/>
                <w:szCs w:val="21"/>
              </w:rPr>
              <w:t>、废气排放</w:t>
            </w:r>
            <w:r w:rsidRPr="003334A7">
              <w:rPr>
                <w:rFonts w:hint="eastAsia"/>
                <w:sz w:val="21"/>
                <w:szCs w:val="21"/>
              </w:rPr>
              <w:t>100%</w:t>
            </w:r>
            <w:r w:rsidRPr="003334A7">
              <w:rPr>
                <w:rFonts w:hint="eastAsia"/>
                <w:sz w:val="21"/>
                <w:szCs w:val="21"/>
              </w:rPr>
              <w:t>达标；</w:t>
            </w:r>
          </w:p>
          <w:p w:rsidR="003334A7" w:rsidRPr="003334A7" w:rsidRDefault="003334A7" w:rsidP="003334A7">
            <w:pPr>
              <w:snapToGrid w:val="0"/>
              <w:rPr>
                <w:sz w:val="21"/>
                <w:szCs w:val="21"/>
              </w:rPr>
            </w:pPr>
            <w:r w:rsidRPr="003334A7">
              <w:rPr>
                <w:rFonts w:hint="eastAsia"/>
                <w:sz w:val="21"/>
                <w:szCs w:val="21"/>
              </w:rPr>
              <w:t>3</w:t>
            </w:r>
            <w:r w:rsidRPr="003334A7">
              <w:rPr>
                <w:rFonts w:hint="eastAsia"/>
                <w:sz w:val="21"/>
                <w:szCs w:val="21"/>
              </w:rPr>
              <w:t>、噪声排放达标；</w:t>
            </w:r>
            <w:r w:rsidRPr="003334A7">
              <w:rPr>
                <w:rFonts w:hint="eastAsia"/>
                <w:sz w:val="21"/>
                <w:szCs w:val="21"/>
              </w:rPr>
              <w:t xml:space="preserve">                                 </w:t>
            </w:r>
          </w:p>
          <w:p w:rsidR="003334A7" w:rsidRPr="003334A7" w:rsidRDefault="003334A7" w:rsidP="003334A7">
            <w:pPr>
              <w:snapToGrid w:val="0"/>
              <w:rPr>
                <w:sz w:val="21"/>
                <w:szCs w:val="21"/>
              </w:rPr>
            </w:pPr>
            <w:r w:rsidRPr="003334A7">
              <w:rPr>
                <w:rFonts w:hint="eastAsia"/>
                <w:sz w:val="21"/>
                <w:szCs w:val="21"/>
              </w:rPr>
              <w:t>4</w:t>
            </w:r>
            <w:r w:rsidRPr="003334A7">
              <w:rPr>
                <w:rFonts w:hint="eastAsia"/>
                <w:sz w:val="21"/>
                <w:szCs w:val="21"/>
              </w:rPr>
              <w:t>、固体废弃物合理处置；</w:t>
            </w:r>
            <w:r w:rsidRPr="003334A7">
              <w:rPr>
                <w:rFonts w:hint="eastAsia"/>
                <w:sz w:val="21"/>
                <w:szCs w:val="21"/>
              </w:rPr>
              <w:t xml:space="preserve">      </w:t>
            </w:r>
          </w:p>
          <w:p w:rsidR="003334A7" w:rsidRPr="003334A7" w:rsidRDefault="003334A7" w:rsidP="003334A7">
            <w:pPr>
              <w:snapToGrid w:val="0"/>
              <w:rPr>
                <w:sz w:val="21"/>
                <w:szCs w:val="21"/>
              </w:rPr>
            </w:pPr>
            <w:r w:rsidRPr="003334A7">
              <w:rPr>
                <w:rFonts w:hint="eastAsia"/>
                <w:sz w:val="21"/>
                <w:szCs w:val="21"/>
              </w:rPr>
              <w:t>5</w:t>
            </w:r>
            <w:r w:rsidRPr="003334A7">
              <w:rPr>
                <w:rFonts w:hint="eastAsia"/>
                <w:sz w:val="21"/>
                <w:szCs w:val="21"/>
              </w:rPr>
              <w:t>、重要环境污染事故为</w:t>
            </w:r>
            <w:r w:rsidRPr="003334A7">
              <w:rPr>
                <w:rFonts w:hint="eastAsia"/>
                <w:sz w:val="21"/>
                <w:szCs w:val="21"/>
              </w:rPr>
              <w:t>0</w:t>
            </w:r>
            <w:r w:rsidRPr="003334A7">
              <w:rPr>
                <w:rFonts w:hint="eastAsia"/>
                <w:sz w:val="21"/>
                <w:szCs w:val="21"/>
              </w:rPr>
              <w:t>；</w:t>
            </w:r>
            <w:r w:rsidRPr="003334A7">
              <w:rPr>
                <w:rFonts w:hint="eastAsia"/>
                <w:sz w:val="21"/>
                <w:szCs w:val="21"/>
              </w:rPr>
              <w:t xml:space="preserve">      </w:t>
            </w:r>
          </w:p>
          <w:p w:rsidR="003334A7" w:rsidRPr="003334A7" w:rsidRDefault="003334A7" w:rsidP="003334A7">
            <w:pPr>
              <w:snapToGrid w:val="0"/>
              <w:rPr>
                <w:sz w:val="21"/>
                <w:szCs w:val="21"/>
              </w:rPr>
            </w:pPr>
            <w:r w:rsidRPr="003334A7">
              <w:rPr>
                <w:rFonts w:hint="eastAsia"/>
                <w:sz w:val="21"/>
                <w:szCs w:val="21"/>
              </w:rPr>
              <w:t>6</w:t>
            </w:r>
            <w:r w:rsidRPr="003334A7">
              <w:rPr>
                <w:rFonts w:hint="eastAsia"/>
                <w:sz w:val="21"/>
                <w:szCs w:val="21"/>
              </w:rPr>
              <w:t>、员工无职业病发生；</w:t>
            </w:r>
            <w:r w:rsidRPr="003334A7">
              <w:rPr>
                <w:rFonts w:hint="eastAsia"/>
                <w:sz w:val="21"/>
                <w:szCs w:val="21"/>
              </w:rPr>
              <w:t xml:space="preserve">          </w:t>
            </w:r>
          </w:p>
          <w:p w:rsidR="003334A7" w:rsidRPr="003334A7" w:rsidRDefault="003334A7" w:rsidP="003334A7">
            <w:pPr>
              <w:snapToGrid w:val="0"/>
              <w:rPr>
                <w:sz w:val="21"/>
                <w:szCs w:val="21"/>
              </w:rPr>
            </w:pPr>
            <w:r w:rsidRPr="003334A7">
              <w:rPr>
                <w:rFonts w:hint="eastAsia"/>
                <w:sz w:val="21"/>
                <w:szCs w:val="21"/>
              </w:rPr>
              <w:t>7</w:t>
            </w:r>
            <w:r w:rsidRPr="003334A7">
              <w:rPr>
                <w:rFonts w:hint="eastAsia"/>
                <w:sz w:val="21"/>
                <w:szCs w:val="21"/>
              </w:rPr>
              <w:t>、重大安全事故发生次数</w:t>
            </w:r>
            <w:r w:rsidRPr="003334A7">
              <w:rPr>
                <w:rFonts w:hint="eastAsia"/>
                <w:sz w:val="21"/>
                <w:szCs w:val="21"/>
              </w:rPr>
              <w:t>0</w:t>
            </w:r>
            <w:r w:rsidRPr="003334A7">
              <w:rPr>
                <w:rFonts w:hint="eastAsia"/>
                <w:sz w:val="21"/>
                <w:szCs w:val="21"/>
              </w:rPr>
              <w:t>；</w:t>
            </w:r>
            <w:r w:rsidRPr="003334A7">
              <w:rPr>
                <w:rFonts w:hint="eastAsia"/>
                <w:sz w:val="21"/>
                <w:szCs w:val="21"/>
              </w:rPr>
              <w:t xml:space="preserve">     </w:t>
            </w:r>
          </w:p>
          <w:p w:rsidR="003334A7" w:rsidRPr="003334A7" w:rsidRDefault="003334A7" w:rsidP="003334A7">
            <w:pPr>
              <w:spacing w:line="320" w:lineRule="exact"/>
              <w:rPr>
                <w:rFonts w:hint="eastAsia"/>
                <w:sz w:val="21"/>
                <w:szCs w:val="21"/>
              </w:rPr>
            </w:pPr>
            <w:r w:rsidRPr="003334A7">
              <w:rPr>
                <w:rFonts w:hint="eastAsia"/>
                <w:sz w:val="21"/>
                <w:szCs w:val="21"/>
              </w:rPr>
              <w:t>8</w:t>
            </w:r>
            <w:r w:rsidRPr="003334A7">
              <w:rPr>
                <w:rFonts w:hint="eastAsia"/>
                <w:sz w:val="21"/>
                <w:szCs w:val="21"/>
              </w:rPr>
              <w:t>、全年无火灾、爆炸事故；</w:t>
            </w:r>
            <w:r w:rsidRPr="003334A7">
              <w:rPr>
                <w:rFonts w:hint="eastAsia"/>
                <w:sz w:val="21"/>
                <w:szCs w:val="21"/>
              </w:rPr>
              <w:t xml:space="preserve">  </w:t>
            </w:r>
          </w:p>
          <w:p w:rsidR="00875F18" w:rsidRDefault="003334A7" w:rsidP="003334A7">
            <w:pPr>
              <w:spacing w:line="320" w:lineRule="exact"/>
              <w:rPr>
                <w:rFonts w:ascii="宋体" w:hAnsi="宋体"/>
                <w:b/>
                <w:sz w:val="21"/>
                <w:szCs w:val="21"/>
                <w:u w:val="single"/>
              </w:rPr>
            </w:pPr>
            <w:r>
              <w:rPr>
                <w:rFonts w:hint="eastAsia"/>
                <w:szCs w:val="21"/>
              </w:rPr>
              <w:t xml:space="preserve"> </w:t>
            </w:r>
            <w:r w:rsidR="00875F18">
              <w:rPr>
                <w:rFonts w:ascii="宋体" w:hAnsi="宋体" w:hint="eastAsia"/>
                <w:b/>
                <w:sz w:val="21"/>
                <w:szCs w:val="21"/>
              </w:rPr>
              <w:t>提供“目标分解与考核表”、“目标、指标、管理方案一览表”等。目标已分解到各部门，有目标实现的措施和资源、考核方式、考核周期等要求。</w:t>
            </w:r>
          </w:p>
        </w:tc>
      </w:tr>
      <w:tr w:rsidR="00875F18" w:rsidTr="00161850">
        <w:trPr>
          <w:cantSplit/>
          <w:trHeight w:val="637"/>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320" w:lineRule="exact"/>
              <w:rPr>
                <w:rFonts w:ascii="宋体" w:hAnsi="宋体"/>
                <w:b/>
                <w:color w:val="000000" w:themeColor="text1"/>
                <w:sz w:val="21"/>
                <w:szCs w:val="21"/>
              </w:rPr>
            </w:pPr>
            <w:r>
              <w:rPr>
                <w:rFonts w:hint="eastAsia"/>
                <w:b/>
                <w:color w:val="000000" w:themeColor="text1"/>
                <w:sz w:val="21"/>
                <w:szCs w:val="21"/>
              </w:rPr>
              <w:t xml:space="preserve">10. </w:t>
            </w:r>
            <w:r>
              <w:rPr>
                <w:rFonts w:hint="eastAsia"/>
                <w:b/>
                <w:color w:val="000000" w:themeColor="text1"/>
                <w:sz w:val="21"/>
                <w:szCs w:val="21"/>
              </w:rPr>
              <w:t>文件与记录控制</w:t>
            </w:r>
            <w:r>
              <w:rPr>
                <w:rFonts w:hint="eastAsia"/>
                <w:b/>
                <w:color w:val="000000" w:themeColor="text1"/>
                <w:sz w:val="21"/>
                <w:szCs w:val="21"/>
              </w:rPr>
              <w:t xml:space="preserve"> (</w:t>
            </w:r>
            <w:r>
              <w:rPr>
                <w:rFonts w:ascii="宋体" w:hAnsi="宋体" w:hint="eastAsia"/>
                <w:b/>
                <w:color w:val="000000" w:themeColor="text1"/>
                <w:sz w:val="21"/>
                <w:szCs w:val="21"/>
              </w:rPr>
              <w:t>文审修订后文件与标准的符合程度评价、</w:t>
            </w:r>
            <w:r>
              <w:rPr>
                <w:rFonts w:ascii="宋体" w:hAnsi="宋体" w:hint="eastAsia"/>
                <w:b/>
                <w:color w:val="000000" w:themeColor="text1"/>
                <w:spacing w:val="-4"/>
                <w:sz w:val="21"/>
                <w:szCs w:val="21"/>
              </w:rPr>
              <w:t>文件</w:t>
            </w:r>
            <w:r>
              <w:rPr>
                <w:rFonts w:ascii="宋体" w:hAnsi="宋体" w:hint="eastAsia"/>
                <w:b/>
                <w:color w:val="000000" w:themeColor="text1"/>
                <w:sz w:val="21"/>
                <w:szCs w:val="21"/>
              </w:rPr>
              <w:t>控制管理等)</w:t>
            </w:r>
          </w:p>
          <w:p w:rsidR="00875F18" w:rsidRDefault="00875F18" w:rsidP="00161850">
            <w:pPr>
              <w:tabs>
                <w:tab w:val="left" w:pos="540"/>
              </w:tabs>
              <w:spacing w:line="320" w:lineRule="exact"/>
              <w:ind w:firstLineChars="200" w:firstLine="422"/>
              <w:rPr>
                <w:rFonts w:ascii="宋体" w:hAnsi="宋体"/>
                <w:b/>
                <w:color w:val="000000" w:themeColor="text1"/>
                <w:sz w:val="21"/>
                <w:szCs w:val="21"/>
              </w:rPr>
            </w:pPr>
            <w:r>
              <w:rPr>
                <w:rFonts w:ascii="宋体" w:hAnsi="宋体"/>
                <w:b/>
                <w:sz w:val="21"/>
                <w:szCs w:val="21"/>
              </w:rPr>
              <w:t>体系文件符合公司要求</w:t>
            </w:r>
            <w:r>
              <w:rPr>
                <w:rFonts w:ascii="宋体" w:hAnsi="宋体" w:hint="eastAsia"/>
                <w:b/>
                <w:sz w:val="21"/>
                <w:szCs w:val="21"/>
              </w:rPr>
              <w:t>，</w:t>
            </w:r>
            <w:r>
              <w:rPr>
                <w:rFonts w:ascii="宋体" w:hAnsi="宋体"/>
                <w:b/>
                <w:sz w:val="21"/>
                <w:szCs w:val="21"/>
              </w:rPr>
              <w:t>文件和记录管理控制符合标准要求</w:t>
            </w:r>
            <w:r>
              <w:rPr>
                <w:rFonts w:ascii="宋体" w:hAnsi="宋体" w:hint="eastAsia"/>
                <w:b/>
                <w:sz w:val="21"/>
                <w:szCs w:val="21"/>
              </w:rPr>
              <w:t>。</w:t>
            </w:r>
          </w:p>
        </w:tc>
      </w:tr>
      <w:tr w:rsidR="00875F18" w:rsidTr="00161850">
        <w:trPr>
          <w:cantSplit/>
          <w:trHeight w:val="625"/>
          <w:jc w:val="center"/>
        </w:trPr>
        <w:tc>
          <w:tcPr>
            <w:tcW w:w="720" w:type="dxa"/>
            <w:vMerge w:val="restart"/>
            <w:textDirection w:val="tbRlV"/>
            <w:vAlign w:val="center"/>
          </w:tcPr>
          <w:p w:rsidR="00875F18" w:rsidRDefault="00875F18" w:rsidP="00161850">
            <w:pPr>
              <w:spacing w:line="240" w:lineRule="exact"/>
              <w:ind w:left="113" w:right="113"/>
              <w:jc w:val="center"/>
              <w:rPr>
                <w:b/>
                <w:sz w:val="21"/>
                <w:szCs w:val="21"/>
              </w:rPr>
            </w:pPr>
            <w:r>
              <w:rPr>
                <w:b/>
                <w:sz w:val="21"/>
                <w:szCs w:val="21"/>
              </w:rPr>
              <w:br w:type="page"/>
            </w:r>
            <w:r>
              <w:rPr>
                <w:rFonts w:ascii="宋体" w:hAnsi="宋体"/>
                <w:b/>
                <w:sz w:val="21"/>
                <w:szCs w:val="21"/>
              </w:rPr>
              <w:t>(</w:t>
            </w:r>
            <w:r>
              <w:rPr>
                <w:rFonts w:ascii="宋体" w:hAnsi="宋体" w:hint="eastAsia"/>
                <w:b/>
                <w:sz w:val="21"/>
                <w:szCs w:val="21"/>
              </w:rPr>
              <w:t>二</w:t>
            </w:r>
            <w:r>
              <w:rPr>
                <w:rFonts w:ascii="宋体" w:hAnsi="宋体"/>
                <w:b/>
                <w:sz w:val="21"/>
                <w:szCs w:val="21"/>
              </w:rPr>
              <w:t>)</w:t>
            </w:r>
            <w:r>
              <w:rPr>
                <w:rFonts w:ascii="宋体" w:hAnsi="宋体" w:hint="eastAsia"/>
                <w:b/>
                <w:sz w:val="21"/>
                <w:szCs w:val="21"/>
              </w:rPr>
              <w:t>资源评价</w:t>
            </w:r>
          </w:p>
        </w:tc>
        <w:tc>
          <w:tcPr>
            <w:tcW w:w="9198" w:type="dxa"/>
          </w:tcPr>
          <w:p w:rsidR="00875F18" w:rsidRDefault="00875F18" w:rsidP="00161850">
            <w:pPr>
              <w:spacing w:line="320" w:lineRule="exact"/>
              <w:rPr>
                <w:b/>
                <w:color w:val="000000" w:themeColor="text1"/>
                <w:sz w:val="21"/>
                <w:szCs w:val="21"/>
              </w:rPr>
            </w:pPr>
            <w:r>
              <w:rPr>
                <w:rFonts w:ascii="宋体" w:hAnsi="宋体" w:hint="eastAsia"/>
                <w:b/>
                <w:color w:val="000000" w:themeColor="text1"/>
                <w:sz w:val="21"/>
                <w:szCs w:val="21"/>
              </w:rPr>
              <w:t>人力资源的简要说明</w:t>
            </w:r>
            <w:r>
              <w:rPr>
                <w:rFonts w:hint="eastAsia"/>
                <w:b/>
                <w:color w:val="000000" w:themeColor="text1"/>
                <w:sz w:val="21"/>
                <w:szCs w:val="21"/>
              </w:rPr>
              <w:t>.</w:t>
            </w:r>
            <w:r>
              <w:rPr>
                <w:rFonts w:ascii="宋体" w:hAnsi="宋体" w:hint="eastAsia"/>
                <w:b/>
                <w:color w:val="000000" w:themeColor="text1"/>
                <w:sz w:val="21"/>
                <w:szCs w:val="21"/>
              </w:rPr>
              <w:t>:</w:t>
            </w:r>
          </w:p>
          <w:p w:rsidR="00875F18" w:rsidRDefault="00875F18" w:rsidP="00161850">
            <w:pPr>
              <w:spacing w:line="320" w:lineRule="exact"/>
              <w:ind w:firstLineChars="200" w:firstLine="422"/>
              <w:rPr>
                <w:rFonts w:ascii="宋体" w:hAnsi="宋体"/>
                <w:b/>
                <w:color w:val="000000" w:themeColor="text1"/>
                <w:sz w:val="21"/>
                <w:szCs w:val="21"/>
              </w:rPr>
            </w:pPr>
            <w:r>
              <w:rPr>
                <w:rFonts w:ascii="宋体" w:hAnsi="宋体" w:hint="eastAsia"/>
                <w:b/>
                <w:sz w:val="21"/>
                <w:szCs w:val="21"/>
              </w:rPr>
              <w:t>编制了人力资源管理程序，制定培训计划，定期组织相关培训，能满足上岗要求。</w:t>
            </w:r>
          </w:p>
        </w:tc>
      </w:tr>
      <w:tr w:rsidR="00875F18" w:rsidTr="00161850">
        <w:trPr>
          <w:cantSplit/>
          <w:trHeight w:val="910"/>
          <w:jc w:val="center"/>
        </w:trPr>
        <w:tc>
          <w:tcPr>
            <w:tcW w:w="720" w:type="dxa"/>
            <w:vMerge/>
            <w:textDirection w:val="tbRlV"/>
            <w:vAlign w:val="center"/>
          </w:tcPr>
          <w:p w:rsidR="00875F18" w:rsidRDefault="00875F18" w:rsidP="00161850">
            <w:pPr>
              <w:spacing w:line="240" w:lineRule="exact"/>
              <w:ind w:left="113" w:right="113"/>
              <w:jc w:val="center"/>
              <w:rPr>
                <w:b/>
                <w:sz w:val="21"/>
                <w:szCs w:val="21"/>
              </w:rPr>
            </w:pPr>
          </w:p>
        </w:tc>
        <w:tc>
          <w:tcPr>
            <w:tcW w:w="9198" w:type="dxa"/>
          </w:tcPr>
          <w:p w:rsidR="00875F18" w:rsidRDefault="00875F18" w:rsidP="00161850">
            <w:pPr>
              <w:spacing w:line="320" w:lineRule="exact"/>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875F18" w:rsidRDefault="00875F18" w:rsidP="00161850">
            <w:pPr>
              <w:spacing w:line="320" w:lineRule="exact"/>
              <w:ind w:firstLineChars="200" w:firstLine="422"/>
              <w:rPr>
                <w:rFonts w:ascii="宋体" w:hAnsi="宋体"/>
                <w:b/>
                <w:color w:val="000000" w:themeColor="text1"/>
                <w:sz w:val="21"/>
                <w:szCs w:val="21"/>
                <w:u w:val="single"/>
              </w:rPr>
            </w:pPr>
            <w:r>
              <w:rPr>
                <w:rFonts w:ascii="宋体" w:hAnsi="宋体" w:hint="eastAsia"/>
                <w:b/>
                <w:sz w:val="21"/>
                <w:szCs w:val="21"/>
              </w:rPr>
              <w:t>主要设备有：电脑、打印机、</w:t>
            </w:r>
            <w:r w:rsidR="003334A7" w:rsidRPr="003334A7">
              <w:rPr>
                <w:rFonts w:ascii="宋体" w:hAnsi="宋体" w:cs="宋体" w:hint="eastAsia"/>
                <w:b/>
                <w:color w:val="000000"/>
                <w:kern w:val="0"/>
                <w:sz w:val="21"/>
                <w:szCs w:val="21"/>
              </w:rPr>
              <w:t>溶剂回收机、高速分散机、调漆缸、灌装机、高速搅拌机、磨砂机、叉车</w:t>
            </w:r>
            <w:r w:rsidRPr="003334A7">
              <w:rPr>
                <w:rFonts w:ascii="宋体" w:hAnsi="宋体" w:hint="eastAsia"/>
                <w:b/>
                <w:sz w:val="21"/>
                <w:szCs w:val="21"/>
              </w:rPr>
              <w:t>等设施设备，有库房</w:t>
            </w:r>
            <w:r>
              <w:rPr>
                <w:rFonts w:ascii="宋体" w:hAnsi="宋体" w:hint="eastAsia"/>
                <w:b/>
                <w:sz w:val="21"/>
                <w:szCs w:val="21"/>
              </w:rPr>
              <w:t>和办公室能满足要求；</w:t>
            </w:r>
          </w:p>
        </w:tc>
      </w:tr>
      <w:tr w:rsidR="00875F18" w:rsidTr="00161850">
        <w:trPr>
          <w:cantSplit/>
          <w:trHeight w:val="885"/>
          <w:jc w:val="center"/>
        </w:trPr>
        <w:tc>
          <w:tcPr>
            <w:tcW w:w="720" w:type="dxa"/>
            <w:vMerge/>
            <w:textDirection w:val="tbRlV"/>
            <w:vAlign w:val="center"/>
          </w:tcPr>
          <w:p w:rsidR="00875F18" w:rsidRDefault="00875F18" w:rsidP="00161850">
            <w:pPr>
              <w:spacing w:line="240" w:lineRule="exact"/>
              <w:ind w:left="113" w:right="113"/>
              <w:jc w:val="center"/>
              <w:rPr>
                <w:b/>
                <w:sz w:val="21"/>
                <w:szCs w:val="21"/>
              </w:rPr>
            </w:pPr>
          </w:p>
        </w:tc>
        <w:tc>
          <w:tcPr>
            <w:tcW w:w="9198" w:type="dxa"/>
          </w:tcPr>
          <w:p w:rsidR="00875F18" w:rsidRDefault="00875F18" w:rsidP="00161850">
            <w:pPr>
              <w:spacing w:line="320" w:lineRule="exact"/>
              <w:rPr>
                <w:rFonts w:ascii="宋体" w:hAnsi="宋体"/>
                <w:b/>
                <w:color w:val="000000" w:themeColor="text1"/>
                <w:sz w:val="21"/>
                <w:szCs w:val="21"/>
              </w:rPr>
            </w:pPr>
            <w:r>
              <w:rPr>
                <w:rFonts w:ascii="宋体" w:hAnsi="宋体" w:hint="eastAsia"/>
                <w:b/>
                <w:color w:val="000000" w:themeColor="text1"/>
                <w:sz w:val="21"/>
                <w:szCs w:val="21"/>
              </w:rPr>
              <w:t>过程运行环境</w:t>
            </w:r>
          </w:p>
          <w:p w:rsidR="00875F18" w:rsidRDefault="00875F18" w:rsidP="00161850">
            <w:pPr>
              <w:spacing w:line="320" w:lineRule="exact"/>
              <w:ind w:firstLineChars="200" w:firstLine="422"/>
              <w:rPr>
                <w:rFonts w:ascii="宋体" w:hAnsi="宋体"/>
                <w:b/>
                <w:color w:val="000000" w:themeColor="text1"/>
                <w:sz w:val="21"/>
                <w:szCs w:val="21"/>
              </w:rPr>
            </w:pPr>
            <w:r>
              <w:rPr>
                <w:rFonts w:hint="eastAsia"/>
                <w:b/>
                <w:sz w:val="21"/>
                <w:szCs w:val="21"/>
              </w:rPr>
              <w:t>办公、生产服务场所和内设备布置合理，通道畅通，照明设施齐全，均配备了消防设施等设施。办公室明亮，培训场所光线较充足。每月由行政部对工作环境进行定期检查。</w:t>
            </w:r>
          </w:p>
        </w:tc>
      </w:tr>
      <w:tr w:rsidR="00875F18" w:rsidTr="00161850">
        <w:trPr>
          <w:cantSplit/>
          <w:trHeight w:val="582"/>
          <w:jc w:val="center"/>
        </w:trPr>
        <w:tc>
          <w:tcPr>
            <w:tcW w:w="720" w:type="dxa"/>
            <w:vMerge/>
            <w:textDirection w:val="tbRlV"/>
            <w:vAlign w:val="center"/>
          </w:tcPr>
          <w:p w:rsidR="00875F18" w:rsidRDefault="00875F18" w:rsidP="00161850">
            <w:pPr>
              <w:spacing w:line="240" w:lineRule="exact"/>
              <w:ind w:left="113" w:right="113"/>
              <w:jc w:val="center"/>
              <w:rPr>
                <w:b/>
                <w:sz w:val="21"/>
                <w:szCs w:val="21"/>
              </w:rPr>
            </w:pPr>
          </w:p>
        </w:tc>
        <w:tc>
          <w:tcPr>
            <w:tcW w:w="9198" w:type="dxa"/>
          </w:tcPr>
          <w:p w:rsidR="00875F18" w:rsidRDefault="00875F18" w:rsidP="00161850">
            <w:pPr>
              <w:spacing w:line="320" w:lineRule="exact"/>
              <w:rPr>
                <w:rFonts w:ascii="宋体" w:hAnsi="宋体"/>
                <w:b/>
                <w:color w:val="000000" w:themeColor="text1"/>
                <w:sz w:val="21"/>
                <w:szCs w:val="21"/>
              </w:rPr>
            </w:pPr>
            <w:r>
              <w:rPr>
                <w:rFonts w:ascii="宋体" w:hAnsi="宋体" w:hint="eastAsia"/>
                <w:b/>
                <w:color w:val="000000" w:themeColor="text1"/>
                <w:sz w:val="21"/>
                <w:szCs w:val="21"/>
              </w:rPr>
              <w:t>监视和测量资源</w:t>
            </w:r>
          </w:p>
          <w:p w:rsidR="00875F18" w:rsidRDefault="00875F18" w:rsidP="00161850">
            <w:pPr>
              <w:spacing w:line="320" w:lineRule="exact"/>
              <w:ind w:firstLineChars="200" w:firstLine="422"/>
              <w:rPr>
                <w:rFonts w:ascii="宋体" w:hAnsi="宋体"/>
                <w:b/>
                <w:color w:val="000000" w:themeColor="text1"/>
                <w:sz w:val="21"/>
                <w:szCs w:val="21"/>
              </w:rPr>
            </w:pPr>
            <w:r>
              <w:rPr>
                <w:rFonts w:hint="eastAsia"/>
                <w:b/>
                <w:sz w:val="21"/>
                <w:szCs w:val="21"/>
                <w:u w:val="single"/>
              </w:rPr>
              <w:t>/</w:t>
            </w:r>
          </w:p>
        </w:tc>
      </w:tr>
      <w:tr w:rsidR="00875F18" w:rsidTr="00161850">
        <w:trPr>
          <w:cantSplit/>
          <w:trHeight w:val="1126"/>
          <w:jc w:val="center"/>
        </w:trPr>
        <w:tc>
          <w:tcPr>
            <w:tcW w:w="720" w:type="dxa"/>
            <w:vMerge/>
            <w:textDirection w:val="tbRlV"/>
            <w:vAlign w:val="center"/>
          </w:tcPr>
          <w:p w:rsidR="00875F18" w:rsidRDefault="00875F18" w:rsidP="00161850">
            <w:pPr>
              <w:spacing w:line="240" w:lineRule="exact"/>
              <w:ind w:left="113" w:right="113"/>
              <w:jc w:val="center"/>
              <w:rPr>
                <w:b/>
                <w:sz w:val="21"/>
                <w:szCs w:val="21"/>
              </w:rPr>
            </w:pPr>
          </w:p>
        </w:tc>
        <w:tc>
          <w:tcPr>
            <w:tcW w:w="9198" w:type="dxa"/>
          </w:tcPr>
          <w:p w:rsidR="00875F18" w:rsidRDefault="00875F18" w:rsidP="00161850">
            <w:pPr>
              <w:spacing w:line="320" w:lineRule="exact"/>
              <w:rPr>
                <w:rFonts w:ascii="宋体" w:hAnsi="宋体"/>
                <w:b/>
                <w:color w:val="000000" w:themeColor="text1"/>
                <w:sz w:val="21"/>
                <w:szCs w:val="21"/>
              </w:rPr>
            </w:pPr>
            <w:r>
              <w:rPr>
                <w:rFonts w:ascii="宋体" w:hAnsi="宋体" w:hint="eastAsia"/>
                <w:b/>
                <w:color w:val="000000" w:themeColor="text1"/>
                <w:sz w:val="21"/>
                <w:szCs w:val="21"/>
              </w:rPr>
              <w:t>知识</w:t>
            </w:r>
          </w:p>
          <w:p w:rsidR="00875F18" w:rsidRDefault="00875F18" w:rsidP="00161850">
            <w:pPr>
              <w:spacing w:line="320" w:lineRule="exact"/>
              <w:ind w:firstLineChars="200" w:firstLine="422"/>
              <w:rPr>
                <w:rFonts w:ascii="宋体" w:hAnsi="宋体"/>
                <w:b/>
                <w:color w:val="000000" w:themeColor="text1"/>
                <w:sz w:val="21"/>
                <w:szCs w:val="21"/>
              </w:rPr>
            </w:pPr>
            <w:r>
              <w:rPr>
                <w:rFonts w:hint="eastAsia"/>
                <w:b/>
                <w:sz w:val="21"/>
                <w:szCs w:val="21"/>
              </w:rPr>
              <w:t>企业运行过程所需的知识从内部来源获取的有：公司生产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875F18" w:rsidTr="00161850">
        <w:trPr>
          <w:cantSplit/>
          <w:trHeight w:val="649"/>
          <w:jc w:val="center"/>
        </w:trPr>
        <w:tc>
          <w:tcPr>
            <w:tcW w:w="720" w:type="dxa"/>
            <w:vMerge/>
            <w:textDirection w:val="tbRlV"/>
            <w:vAlign w:val="center"/>
          </w:tcPr>
          <w:p w:rsidR="00875F18" w:rsidRDefault="00875F18" w:rsidP="00161850">
            <w:pPr>
              <w:spacing w:line="240" w:lineRule="exact"/>
              <w:ind w:left="113" w:right="113"/>
              <w:jc w:val="center"/>
              <w:rPr>
                <w:b/>
                <w:sz w:val="21"/>
                <w:szCs w:val="21"/>
              </w:rPr>
            </w:pPr>
          </w:p>
        </w:tc>
        <w:tc>
          <w:tcPr>
            <w:tcW w:w="9198" w:type="dxa"/>
          </w:tcPr>
          <w:p w:rsidR="00875F18" w:rsidRDefault="00875F18" w:rsidP="00161850">
            <w:pPr>
              <w:spacing w:line="32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875F18" w:rsidRPr="00D0550A" w:rsidRDefault="00D0550A" w:rsidP="00161850">
            <w:pPr>
              <w:spacing w:line="320" w:lineRule="exact"/>
              <w:rPr>
                <w:rFonts w:ascii="宋体" w:hAnsi="宋体"/>
                <w:b/>
                <w:color w:val="000000" w:themeColor="text1"/>
                <w:sz w:val="21"/>
                <w:szCs w:val="21"/>
              </w:rPr>
            </w:pPr>
            <w:r w:rsidRPr="00D0550A">
              <w:rPr>
                <w:rFonts w:hint="eastAsia"/>
                <w:b/>
                <w:sz w:val="21"/>
                <w:szCs w:val="21"/>
              </w:rPr>
              <w:t>活性炭吸附装置、自动喷淋系统、烟感报警系统、消防栓、灭火器等</w:t>
            </w:r>
          </w:p>
        </w:tc>
      </w:tr>
      <w:tr w:rsidR="00875F18" w:rsidTr="00161850">
        <w:trPr>
          <w:cantSplit/>
          <w:trHeight w:val="633"/>
          <w:jc w:val="center"/>
        </w:trPr>
        <w:tc>
          <w:tcPr>
            <w:tcW w:w="720" w:type="dxa"/>
            <w:vMerge/>
            <w:textDirection w:val="tbRlV"/>
            <w:vAlign w:val="center"/>
          </w:tcPr>
          <w:p w:rsidR="00875F18" w:rsidRDefault="00875F18" w:rsidP="00161850">
            <w:pPr>
              <w:spacing w:line="240" w:lineRule="exact"/>
              <w:ind w:left="113" w:right="113"/>
              <w:jc w:val="center"/>
              <w:rPr>
                <w:b/>
                <w:sz w:val="21"/>
                <w:szCs w:val="21"/>
              </w:rPr>
            </w:pPr>
          </w:p>
        </w:tc>
        <w:tc>
          <w:tcPr>
            <w:tcW w:w="9198" w:type="dxa"/>
          </w:tcPr>
          <w:p w:rsidR="00875F18" w:rsidRDefault="00875F18" w:rsidP="00161850">
            <w:pPr>
              <w:spacing w:line="320" w:lineRule="exact"/>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职业健康安全设施：</w:t>
            </w:r>
          </w:p>
          <w:p w:rsidR="00875F18" w:rsidRPr="00D0550A" w:rsidRDefault="00875F18" w:rsidP="00D0550A">
            <w:pPr>
              <w:spacing w:line="400" w:lineRule="exact"/>
              <w:rPr>
                <w:rFonts w:asciiTheme="minorEastAsia" w:eastAsiaTheme="minorEastAsia" w:hAnsiTheme="minorEastAsia"/>
                <w:color w:val="FF0000"/>
                <w:sz w:val="21"/>
                <w:szCs w:val="21"/>
              </w:rPr>
            </w:pPr>
            <w:r w:rsidRPr="00D0550A">
              <w:rPr>
                <w:rFonts w:hint="eastAsia"/>
                <w:sz w:val="21"/>
                <w:szCs w:val="21"/>
              </w:rPr>
              <w:t>仓库、行政部有</w:t>
            </w:r>
            <w:r w:rsidR="00D0550A" w:rsidRPr="00D0550A">
              <w:rPr>
                <w:rFonts w:hint="eastAsia"/>
                <w:sz w:val="21"/>
                <w:szCs w:val="21"/>
              </w:rPr>
              <w:t>配电箱、空开、应急救援箱等</w:t>
            </w:r>
            <w:r w:rsidRPr="00D0550A">
              <w:rPr>
                <w:rFonts w:hint="eastAsia"/>
                <w:sz w:val="21"/>
                <w:szCs w:val="21"/>
              </w:rPr>
              <w:t>。</w:t>
            </w:r>
          </w:p>
        </w:tc>
      </w:tr>
      <w:tr w:rsidR="00875F18" w:rsidTr="00161850">
        <w:trPr>
          <w:cantSplit/>
          <w:trHeight w:val="1426"/>
          <w:jc w:val="center"/>
        </w:trPr>
        <w:tc>
          <w:tcPr>
            <w:tcW w:w="720" w:type="dxa"/>
            <w:vMerge w:val="restart"/>
            <w:textDirection w:val="tbRlV"/>
            <w:vAlign w:val="center"/>
          </w:tcPr>
          <w:p w:rsidR="00875F18" w:rsidRDefault="00875F18" w:rsidP="00161850">
            <w:pPr>
              <w:spacing w:line="240" w:lineRule="exact"/>
              <w:ind w:left="113" w:right="113"/>
              <w:jc w:val="center"/>
              <w:rPr>
                <w:b/>
                <w:sz w:val="21"/>
                <w:szCs w:val="21"/>
              </w:rPr>
            </w:pPr>
            <w:r>
              <w:rPr>
                <w:rFonts w:ascii="宋体" w:hAnsi="宋体"/>
                <w:b/>
                <w:sz w:val="21"/>
                <w:szCs w:val="21"/>
              </w:rPr>
              <w:t>(</w:t>
            </w:r>
            <w:r>
              <w:rPr>
                <w:rFonts w:ascii="宋体" w:hAnsi="宋体" w:hint="eastAsia"/>
                <w:b/>
                <w:sz w:val="21"/>
                <w:szCs w:val="21"/>
              </w:rPr>
              <w:t>三</w:t>
            </w:r>
            <w:r>
              <w:rPr>
                <w:rFonts w:ascii="宋体" w:hAnsi="宋体"/>
                <w:b/>
                <w:sz w:val="21"/>
                <w:szCs w:val="21"/>
              </w:rPr>
              <w:t>)</w:t>
            </w:r>
            <w:r>
              <w:rPr>
                <w:rFonts w:ascii="宋体" w:hAnsi="宋体" w:hint="eastAsia"/>
                <w:b/>
                <w:sz w:val="21"/>
                <w:szCs w:val="21"/>
              </w:rPr>
              <w:t>体系运行情况</w:t>
            </w:r>
          </w:p>
        </w:tc>
        <w:tc>
          <w:tcPr>
            <w:tcW w:w="9198" w:type="dxa"/>
          </w:tcPr>
          <w:p w:rsidR="00875F18" w:rsidRDefault="00875F18" w:rsidP="00161850">
            <w:pPr>
              <w:spacing w:line="320" w:lineRule="exact"/>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1. 针对方针的管理职责评审</w:t>
            </w:r>
          </w:p>
          <w:p w:rsidR="00875F18" w:rsidRDefault="00875F18" w:rsidP="00161850">
            <w:pPr>
              <w:spacing w:line="320" w:lineRule="exact"/>
              <w:ind w:left="1"/>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（包括针对组织宗旨，制定相关管理方针政策、确保方针为员工理解并在运营中实施，监视方针的实施并评审方针的适宜性）</w:t>
            </w:r>
          </w:p>
          <w:p w:rsidR="00875F18" w:rsidRDefault="00875F18" w:rsidP="00161850">
            <w:pPr>
              <w:spacing w:line="320" w:lineRule="exact"/>
              <w:ind w:left="1"/>
              <w:rPr>
                <w:rFonts w:asciiTheme="minorEastAsia" w:eastAsiaTheme="minorEastAsia" w:hAnsiTheme="minorEastAsia"/>
                <w:b/>
                <w:color w:val="000000" w:themeColor="text1"/>
                <w:sz w:val="21"/>
                <w:szCs w:val="21"/>
              </w:rPr>
            </w:pPr>
            <w:r>
              <w:rPr>
                <w:rFonts w:asciiTheme="minorEastAsia" w:eastAsiaTheme="minorEastAsia" w:hAnsiTheme="minorEastAsia" w:hint="eastAsia"/>
                <w:b/>
                <w:sz w:val="21"/>
                <w:szCs w:val="21"/>
                <w:u w:val="single"/>
              </w:rPr>
              <w:t>根据组织宗旨制定了管理体系方针，进行了有效沟通，在管理评审时进行评审，</w:t>
            </w:r>
            <w:r>
              <w:rPr>
                <w:rFonts w:asciiTheme="minorEastAsia" w:eastAsiaTheme="minorEastAsia" w:hAnsiTheme="minorEastAsia"/>
                <w:b/>
                <w:sz w:val="21"/>
                <w:szCs w:val="21"/>
                <w:u w:val="single"/>
              </w:rPr>
              <w:t>符合要求</w:t>
            </w:r>
            <w:r>
              <w:rPr>
                <w:rFonts w:asciiTheme="minorEastAsia" w:eastAsiaTheme="minorEastAsia" w:hAnsiTheme="minorEastAsia" w:hint="eastAsia"/>
                <w:b/>
                <w:sz w:val="21"/>
                <w:szCs w:val="21"/>
                <w:u w:val="single"/>
              </w:rPr>
              <w:t>。</w:t>
            </w:r>
          </w:p>
        </w:tc>
      </w:tr>
      <w:tr w:rsidR="00875F18" w:rsidTr="00161850">
        <w:trPr>
          <w:cantSplit/>
          <w:trHeight w:val="2553"/>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320" w:lineRule="exact"/>
              <w:ind w:left="167" w:hangingChars="79" w:hanging="167"/>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2. 组织内部沟通的充分性与效果；（OHSMS员工参与风险管理/健康安全事务的关心和影响力；组织对外联络关注顾客的感受情况、</w:t>
            </w:r>
            <w:r>
              <w:rPr>
                <w:rFonts w:asciiTheme="minorEastAsia" w:eastAsiaTheme="minorEastAsia" w:hAnsiTheme="minorEastAsia"/>
                <w:b/>
                <w:color w:val="000000" w:themeColor="text1"/>
                <w:sz w:val="21"/>
                <w:szCs w:val="21"/>
              </w:rPr>
              <w:t>信息交流</w:t>
            </w:r>
            <w:r>
              <w:rPr>
                <w:rFonts w:asciiTheme="minorEastAsia" w:eastAsiaTheme="minorEastAsia" w:hAnsiTheme="minorEastAsia" w:hint="eastAsia"/>
                <w:b/>
                <w:color w:val="000000" w:themeColor="text1"/>
                <w:sz w:val="21"/>
                <w:szCs w:val="21"/>
              </w:rPr>
              <w:t>包括通报相关方的情况等）</w:t>
            </w:r>
          </w:p>
          <w:p w:rsidR="00875F18" w:rsidRDefault="00875F18" w:rsidP="00161850">
            <w:pPr>
              <w:spacing w:line="320" w:lineRule="exact"/>
              <w:rPr>
                <w:rFonts w:asciiTheme="minorEastAsia" w:eastAsiaTheme="minorEastAsia" w:hAnsiTheme="minorEastAsia"/>
                <w:b/>
                <w:color w:val="000000" w:themeColor="text1"/>
                <w:sz w:val="21"/>
                <w:szCs w:val="21"/>
              </w:rPr>
            </w:pPr>
          </w:p>
          <w:p w:rsidR="00875F18" w:rsidRDefault="00875F18" w:rsidP="00161850">
            <w:pPr>
              <w:spacing w:line="320" w:lineRule="exact"/>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内部沟通的情况：内部沟通方式：</w:t>
            </w:r>
            <w:r>
              <w:rPr>
                <w:rFonts w:asciiTheme="minorEastAsia" w:eastAsiaTheme="minorEastAsia" w:hAnsiTheme="minorEastAsia" w:hint="eastAsia"/>
                <w:b/>
                <w:sz w:val="21"/>
                <w:szCs w:val="21"/>
                <w:u w:val="single"/>
              </w:rPr>
              <w:t>培训、会议、宣传栏；</w:t>
            </w:r>
          </w:p>
          <w:p w:rsidR="00875F18" w:rsidRDefault="00875F18" w:rsidP="00161850">
            <w:pPr>
              <w:spacing w:line="320" w:lineRule="exact"/>
              <w:rPr>
                <w:rFonts w:asciiTheme="minorEastAsia" w:eastAsiaTheme="minorEastAsia" w:hAnsiTheme="minorEastAsia"/>
                <w:b/>
                <w:sz w:val="21"/>
                <w:szCs w:val="21"/>
                <w:u w:val="single"/>
              </w:rPr>
            </w:pPr>
            <w:r>
              <w:rPr>
                <w:rFonts w:asciiTheme="minorEastAsia" w:eastAsiaTheme="minorEastAsia" w:hAnsiTheme="minorEastAsia" w:hint="eastAsia"/>
                <w:b/>
                <w:color w:val="000000" w:themeColor="text1"/>
                <w:sz w:val="21"/>
                <w:szCs w:val="21"/>
              </w:rPr>
              <w:t xml:space="preserve">                内部沟通的效果：</w:t>
            </w:r>
            <w:r>
              <w:rPr>
                <w:rFonts w:asciiTheme="minorEastAsia" w:eastAsiaTheme="minorEastAsia" w:hAnsiTheme="minorEastAsia" w:hint="eastAsia"/>
                <w:b/>
                <w:sz w:val="21"/>
                <w:szCs w:val="21"/>
                <w:u w:val="single"/>
              </w:rPr>
              <w:t>沟通畅通；</w:t>
            </w:r>
          </w:p>
          <w:p w:rsidR="00875F18" w:rsidRDefault="00875F18" w:rsidP="00161850">
            <w:pPr>
              <w:spacing w:line="320" w:lineRule="exact"/>
              <w:rPr>
                <w:rFonts w:asciiTheme="minorEastAsia" w:eastAsiaTheme="minorEastAsia" w:hAnsiTheme="minorEastAsia"/>
                <w:b/>
                <w:color w:val="000000" w:themeColor="text1"/>
                <w:sz w:val="21"/>
                <w:szCs w:val="21"/>
              </w:rPr>
            </w:pPr>
          </w:p>
          <w:p w:rsidR="00875F18" w:rsidRDefault="00875F18" w:rsidP="00161850">
            <w:pPr>
              <w:spacing w:line="320" w:lineRule="exact"/>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组织对外联络，关注顾客的感受情况（QMS）</w:t>
            </w:r>
            <w:r>
              <w:rPr>
                <w:rFonts w:asciiTheme="minorEastAsia" w:eastAsiaTheme="minorEastAsia" w:hAnsiTheme="minorEastAsia" w:hint="eastAsia"/>
                <w:b/>
                <w:sz w:val="21"/>
                <w:szCs w:val="21"/>
                <w:u w:val="single"/>
              </w:rPr>
              <w:t>。</w:t>
            </w:r>
          </w:p>
          <w:p w:rsidR="00875F18" w:rsidRDefault="00875F18" w:rsidP="00161850">
            <w:pPr>
              <w:spacing w:line="320" w:lineRule="exact"/>
              <w:rPr>
                <w:rFonts w:asciiTheme="minorEastAsia" w:eastAsiaTheme="minorEastAsia" w:hAnsiTheme="minorEastAsia"/>
                <w:b/>
                <w:color w:val="000000" w:themeColor="text1"/>
                <w:sz w:val="21"/>
                <w:szCs w:val="21"/>
              </w:rPr>
            </w:pPr>
          </w:p>
          <w:p w:rsidR="00875F18" w:rsidRDefault="00875F18" w:rsidP="00161850">
            <w:pPr>
              <w:spacing w:line="320" w:lineRule="exact"/>
              <w:rPr>
                <w:rFonts w:asciiTheme="minorEastAsia" w:eastAsiaTheme="minorEastAsia" w:hAnsiTheme="minorEastAsia"/>
                <w:b/>
                <w:sz w:val="21"/>
                <w:szCs w:val="21"/>
                <w:u w:val="single"/>
              </w:rPr>
            </w:pPr>
            <w:r>
              <w:rPr>
                <w:rFonts w:asciiTheme="minorEastAsia" w:eastAsiaTheme="minorEastAsia" w:hAnsiTheme="minorEastAsia" w:hint="eastAsia"/>
                <w:b/>
                <w:color w:val="000000" w:themeColor="text1"/>
                <w:sz w:val="21"/>
                <w:szCs w:val="21"/>
              </w:rPr>
              <w:t>外部信息的接收、成文并答复的情况（E、S填写）：</w:t>
            </w:r>
            <w:r>
              <w:rPr>
                <w:rFonts w:asciiTheme="minorEastAsia" w:eastAsiaTheme="minorEastAsia" w:hAnsiTheme="minorEastAsia" w:hint="eastAsia"/>
                <w:b/>
                <w:sz w:val="21"/>
                <w:szCs w:val="21"/>
                <w:u w:val="single"/>
              </w:rPr>
              <w:t>参加相关部门组织的会议，接收相关部门下达的通知并在公司内部沟通传达。</w:t>
            </w:r>
          </w:p>
          <w:p w:rsidR="00875F18" w:rsidRDefault="00875F18" w:rsidP="00161850">
            <w:pPr>
              <w:spacing w:line="320" w:lineRule="exact"/>
              <w:rPr>
                <w:rFonts w:asciiTheme="minorEastAsia" w:eastAsiaTheme="minorEastAsia" w:hAnsiTheme="minorEastAsia"/>
                <w:b/>
                <w:color w:val="000000" w:themeColor="text1"/>
                <w:sz w:val="21"/>
                <w:szCs w:val="21"/>
              </w:rPr>
            </w:pPr>
          </w:p>
          <w:p w:rsidR="00875F18" w:rsidRDefault="00875F18" w:rsidP="00161850">
            <w:pPr>
              <w:spacing w:line="320" w:lineRule="exact"/>
              <w:rPr>
                <w:rFonts w:asciiTheme="minorEastAsia" w:eastAsiaTheme="minorEastAsia" w:hAnsiTheme="minorEastAsia"/>
                <w:b/>
                <w:sz w:val="21"/>
                <w:szCs w:val="21"/>
                <w:u w:val="single"/>
              </w:rPr>
            </w:pPr>
            <w:r>
              <w:rPr>
                <w:rFonts w:asciiTheme="minorEastAsia" w:eastAsiaTheme="minorEastAsia" w:hAnsiTheme="minorEastAsia" w:hint="eastAsia"/>
                <w:b/>
                <w:color w:val="000000" w:themeColor="text1"/>
                <w:sz w:val="21"/>
                <w:szCs w:val="21"/>
              </w:rPr>
              <w:t>重要环境因素信息对外交流情况（EMS填写）：</w:t>
            </w:r>
            <w:r>
              <w:rPr>
                <w:rFonts w:asciiTheme="minorEastAsia" w:eastAsiaTheme="minorEastAsia" w:hAnsiTheme="minorEastAsia" w:hint="eastAsia"/>
                <w:b/>
                <w:sz w:val="21"/>
                <w:szCs w:val="21"/>
                <w:u w:val="single"/>
              </w:rPr>
              <w:t>对相关方进行环保告知。</w:t>
            </w:r>
          </w:p>
          <w:p w:rsidR="00875F18" w:rsidRDefault="00875F18" w:rsidP="00161850">
            <w:pPr>
              <w:spacing w:line="320" w:lineRule="exact"/>
              <w:rPr>
                <w:rFonts w:asciiTheme="minorEastAsia" w:eastAsiaTheme="minorEastAsia" w:hAnsiTheme="minorEastAsia"/>
                <w:b/>
                <w:sz w:val="21"/>
                <w:szCs w:val="21"/>
                <w:u w:val="single"/>
              </w:rPr>
            </w:pPr>
          </w:p>
          <w:p w:rsidR="00875F18" w:rsidRDefault="00875F18" w:rsidP="00161850">
            <w:pPr>
              <w:tabs>
                <w:tab w:val="left" w:pos="9720"/>
                <w:tab w:val="left" w:pos="9900"/>
              </w:tabs>
              <w:spacing w:line="320" w:lineRule="exact"/>
              <w:rPr>
                <w:rFonts w:asciiTheme="minorEastAsia" w:eastAsiaTheme="minorEastAsia" w:hAnsiTheme="minorEastAsia"/>
                <w:b/>
                <w:sz w:val="21"/>
                <w:szCs w:val="21"/>
                <w:u w:val="single"/>
              </w:rPr>
            </w:pPr>
            <w:r>
              <w:rPr>
                <w:rFonts w:asciiTheme="minorEastAsia" w:eastAsiaTheme="minorEastAsia" w:hAnsiTheme="minorEastAsia" w:hint="eastAsia"/>
                <w:b/>
                <w:color w:val="000000" w:themeColor="text1"/>
                <w:sz w:val="21"/>
                <w:szCs w:val="21"/>
              </w:rPr>
              <w:t>OHSMS事务代表协商和交流的情况（OHSMS填写）：</w:t>
            </w:r>
            <w:r>
              <w:rPr>
                <w:rFonts w:asciiTheme="minorEastAsia" w:eastAsiaTheme="minorEastAsia" w:hAnsiTheme="minorEastAsia" w:hint="eastAsia"/>
                <w:b/>
                <w:sz w:val="21"/>
                <w:szCs w:val="21"/>
                <w:u w:val="single"/>
              </w:rPr>
              <w:t>公司经选举确定告诉员工代表是</w:t>
            </w:r>
            <w:r w:rsidR="00D0550A" w:rsidRPr="00D0550A">
              <w:rPr>
                <w:rFonts w:ascii="宋体" w:hAnsi="宋体" w:cs="宋体" w:hint="eastAsia"/>
                <w:sz w:val="21"/>
                <w:szCs w:val="21"/>
              </w:rPr>
              <w:t>王钊</w:t>
            </w:r>
          </w:p>
          <w:p w:rsidR="00875F18" w:rsidRDefault="00875F18" w:rsidP="00161850">
            <w:pPr>
              <w:spacing w:line="320" w:lineRule="exact"/>
              <w:rPr>
                <w:rFonts w:asciiTheme="minorEastAsia" w:eastAsiaTheme="minorEastAsia" w:hAnsiTheme="minorEastAsia"/>
                <w:b/>
                <w:sz w:val="21"/>
                <w:szCs w:val="21"/>
                <w:u w:val="single"/>
              </w:rPr>
            </w:pPr>
            <w:r>
              <w:rPr>
                <w:rFonts w:asciiTheme="minorEastAsia" w:eastAsiaTheme="minorEastAsia" w:hAnsiTheme="minorEastAsia" w:hint="eastAsia"/>
                <w:b/>
                <w:sz w:val="21"/>
                <w:szCs w:val="21"/>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875F18" w:rsidRDefault="00875F18" w:rsidP="00161850">
            <w:pPr>
              <w:spacing w:line="320" w:lineRule="exact"/>
              <w:rPr>
                <w:rFonts w:asciiTheme="minorEastAsia" w:eastAsiaTheme="minorEastAsia" w:hAnsiTheme="minorEastAsia"/>
                <w:b/>
                <w:color w:val="000000" w:themeColor="text1"/>
                <w:sz w:val="21"/>
                <w:szCs w:val="21"/>
              </w:rPr>
            </w:pPr>
          </w:p>
          <w:p w:rsidR="00875F18" w:rsidRDefault="00875F18" w:rsidP="00161850">
            <w:pPr>
              <w:spacing w:line="320" w:lineRule="exact"/>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与相关方协商的情况（OHSMS填写）：</w:t>
            </w:r>
            <w:r>
              <w:rPr>
                <w:rFonts w:asciiTheme="minorEastAsia" w:eastAsiaTheme="minorEastAsia" w:hAnsiTheme="minorEastAsia" w:hint="eastAsia"/>
                <w:b/>
                <w:sz w:val="21"/>
                <w:szCs w:val="21"/>
                <w:u w:val="single"/>
              </w:rPr>
              <w:t>对相关方进行安全告知。</w:t>
            </w:r>
          </w:p>
        </w:tc>
      </w:tr>
      <w:tr w:rsidR="00875F18" w:rsidTr="00161850">
        <w:trPr>
          <w:cantSplit/>
          <w:trHeight w:val="590"/>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/□50430组织对重要过程实施控制的结果</w:t>
            </w:r>
          </w:p>
          <w:p w:rsidR="00875F18" w:rsidRDefault="00875F18" w:rsidP="00161850">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875F18" w:rsidRDefault="00875F18" w:rsidP="00161850">
            <w:pPr>
              <w:spacing w:line="240" w:lineRule="exact"/>
              <w:rPr>
                <w:rFonts w:ascii="宋体" w:hAnsi="宋体"/>
                <w:b/>
                <w:sz w:val="21"/>
                <w:szCs w:val="21"/>
              </w:rPr>
            </w:pPr>
          </w:p>
        </w:tc>
      </w:tr>
      <w:tr w:rsidR="00875F18" w:rsidTr="00161850">
        <w:trPr>
          <w:cantSplit/>
          <w:trHeight w:val="1145"/>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/□50430产品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875F18" w:rsidRDefault="00875F18" w:rsidP="00161850">
            <w:pPr>
              <w:spacing w:line="240" w:lineRule="exact"/>
              <w:rPr>
                <w:rFonts w:ascii="宋体" w:hAnsi="宋体"/>
                <w:b/>
                <w:sz w:val="21"/>
                <w:szCs w:val="21"/>
              </w:rPr>
            </w:pPr>
          </w:p>
          <w:p w:rsidR="00875F18" w:rsidRDefault="00875F18" w:rsidP="00161850">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875F18" w:rsidRDefault="00875F18" w:rsidP="00161850">
            <w:pPr>
              <w:spacing w:line="240" w:lineRule="exact"/>
              <w:rPr>
                <w:rFonts w:ascii="宋体" w:hAnsi="宋体"/>
                <w:b/>
                <w:sz w:val="21"/>
                <w:szCs w:val="21"/>
              </w:rPr>
            </w:pPr>
          </w:p>
        </w:tc>
      </w:tr>
      <w:tr w:rsidR="00875F18" w:rsidTr="00161850">
        <w:trPr>
          <w:cantSplit/>
          <w:trHeight w:val="695"/>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/□50430国家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875F18" w:rsidRDefault="00875F18" w:rsidP="00161850">
            <w:pPr>
              <w:spacing w:line="300" w:lineRule="exact"/>
              <w:ind w:firstLineChars="98" w:firstLine="207"/>
              <w:rPr>
                <w:rFonts w:ascii="宋体" w:hAnsi="宋体"/>
                <w:b/>
                <w:sz w:val="21"/>
                <w:szCs w:val="21"/>
              </w:rPr>
            </w:pPr>
            <w:r>
              <w:rPr>
                <w:rFonts w:ascii="宋体" w:hAnsi="宋体" w:hint="eastAsia"/>
                <w:b/>
                <w:sz w:val="21"/>
                <w:szCs w:val="21"/>
              </w:rPr>
              <w:t>（附相关证据）：</w:t>
            </w:r>
          </w:p>
          <w:p w:rsidR="00875F18" w:rsidRDefault="00875F18" w:rsidP="00161850">
            <w:pPr>
              <w:spacing w:line="300" w:lineRule="exact"/>
              <w:jc w:val="left"/>
              <w:rPr>
                <w:rFonts w:ascii="宋体" w:hAnsi="宋体"/>
                <w:b/>
                <w:sz w:val="21"/>
                <w:szCs w:val="21"/>
              </w:rPr>
            </w:pPr>
          </w:p>
        </w:tc>
      </w:tr>
      <w:tr w:rsidR="00875F18" w:rsidTr="00161850">
        <w:trPr>
          <w:cantSplit/>
          <w:trHeight w:val="590"/>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875F18" w:rsidRDefault="00875F18" w:rsidP="00161850">
            <w:pPr>
              <w:spacing w:line="240" w:lineRule="exact"/>
              <w:rPr>
                <w:rFonts w:ascii="宋体" w:hAnsi="宋体"/>
                <w:b/>
                <w:sz w:val="21"/>
                <w:szCs w:val="21"/>
              </w:rPr>
            </w:pPr>
            <w:r>
              <w:rPr>
                <w:rFonts w:ascii="宋体" w:hAnsi="宋体" w:hint="eastAsia"/>
                <w:b/>
                <w:sz w:val="21"/>
                <w:szCs w:val="21"/>
              </w:rPr>
              <w:t>不涉及</w:t>
            </w:r>
          </w:p>
        </w:tc>
      </w:tr>
      <w:tr w:rsidR="00875F18" w:rsidTr="00161850">
        <w:trPr>
          <w:cantSplit/>
          <w:trHeight w:val="2250"/>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320" w:lineRule="exact"/>
              <w:rPr>
                <w:b/>
                <w:color w:val="000000" w:themeColor="text1"/>
                <w:sz w:val="21"/>
                <w:szCs w:val="21"/>
              </w:rPr>
            </w:pPr>
            <w:r>
              <w:rPr>
                <w:rFonts w:hint="eastAsia"/>
                <w:b/>
                <w:color w:val="000000" w:themeColor="text1"/>
                <w:sz w:val="21"/>
                <w:szCs w:val="21"/>
              </w:rPr>
              <w:t>7. EMS</w:t>
            </w:r>
            <w:r>
              <w:rPr>
                <w:rFonts w:hint="eastAsia"/>
                <w:b/>
                <w:color w:val="000000" w:themeColor="text1"/>
                <w:sz w:val="21"/>
                <w:szCs w:val="21"/>
              </w:rPr>
              <w:t>组织对重要环境因素实施控制的结果</w:t>
            </w:r>
          </w:p>
          <w:p w:rsidR="00875F18" w:rsidRDefault="00875F18" w:rsidP="00161850">
            <w:pPr>
              <w:spacing w:line="320" w:lineRule="exact"/>
              <w:rPr>
                <w:b/>
                <w:color w:val="000000" w:themeColor="text1"/>
                <w:sz w:val="21"/>
                <w:szCs w:val="21"/>
              </w:rPr>
            </w:pPr>
            <w:r>
              <w:rPr>
                <w:rFonts w:hint="eastAsia"/>
                <w:b/>
                <w:color w:val="000000" w:themeColor="text1"/>
                <w:sz w:val="21"/>
                <w:szCs w:val="21"/>
              </w:rPr>
              <w:t>（</w:t>
            </w:r>
            <w:r>
              <w:rPr>
                <w:rFonts w:hint="eastAsia"/>
                <w:b/>
                <w:color w:val="000000" w:themeColor="text1"/>
                <w:sz w:val="21"/>
                <w:szCs w:val="21"/>
              </w:rPr>
              <w:t>EMS</w:t>
            </w:r>
            <w:r>
              <w:rPr>
                <w:rFonts w:hint="eastAsia"/>
                <w:b/>
                <w:color w:val="000000" w:themeColor="text1"/>
                <w:sz w:val="21"/>
                <w:szCs w:val="21"/>
              </w:rPr>
              <w:t>对重要环境因素控制，重大环境因素对周边环境产生的影响及控制</w:t>
            </w:r>
            <w:r>
              <w:rPr>
                <w:rFonts w:hint="eastAsia"/>
                <w:b/>
                <w:color w:val="000000" w:themeColor="text1"/>
                <w:sz w:val="21"/>
                <w:szCs w:val="21"/>
              </w:rPr>
              <w:t>;</w:t>
            </w:r>
            <w:r>
              <w:rPr>
                <w:rFonts w:hint="eastAsia"/>
                <w:b/>
                <w:color w:val="000000" w:themeColor="text1"/>
                <w:sz w:val="21"/>
                <w:szCs w:val="21"/>
              </w:rPr>
              <w:t>对相关方施加影响）</w:t>
            </w:r>
          </w:p>
          <w:p w:rsidR="00875F18" w:rsidRDefault="00875F18" w:rsidP="00161850">
            <w:pPr>
              <w:spacing w:line="320" w:lineRule="exact"/>
              <w:ind w:firstLine="421"/>
              <w:rPr>
                <w:rFonts w:asciiTheme="minorEastAsia" w:eastAsiaTheme="minorEastAsia" w:hAnsiTheme="minorEastAsia"/>
                <w:b/>
                <w:sz w:val="21"/>
                <w:szCs w:val="21"/>
              </w:rPr>
            </w:pPr>
            <w:r>
              <w:rPr>
                <w:rFonts w:asciiTheme="minorEastAsia" w:eastAsiaTheme="minorEastAsia" w:hAnsiTheme="minorEastAsia" w:hint="eastAsia"/>
                <w:b/>
                <w:sz w:val="21"/>
                <w:szCs w:val="21"/>
              </w:rPr>
              <w:t>1、废水管控：企业无工业废水</w:t>
            </w:r>
            <w:r w:rsidR="00825279">
              <w:rPr>
                <w:rFonts w:asciiTheme="minorEastAsia" w:eastAsiaTheme="minorEastAsia" w:hAnsiTheme="minorEastAsia" w:hint="eastAsia"/>
                <w:b/>
                <w:sz w:val="21"/>
                <w:szCs w:val="21"/>
              </w:rPr>
              <w:t>（废水回收利用）</w:t>
            </w:r>
            <w:r>
              <w:rPr>
                <w:rFonts w:asciiTheme="minorEastAsia" w:eastAsiaTheme="minorEastAsia" w:hAnsiTheme="minorEastAsia" w:hint="eastAsia"/>
                <w:b/>
                <w:sz w:val="21"/>
                <w:szCs w:val="21"/>
              </w:rPr>
              <w:t>，厂区生活废水流入市政管网。</w:t>
            </w:r>
          </w:p>
          <w:p w:rsidR="00875F18" w:rsidRDefault="00875F18" w:rsidP="00161850">
            <w:pPr>
              <w:spacing w:line="320" w:lineRule="exact"/>
              <w:ind w:firstLine="421"/>
              <w:rPr>
                <w:rFonts w:asciiTheme="minorEastAsia" w:eastAsiaTheme="minorEastAsia" w:hAnsiTheme="minorEastAsia"/>
                <w:b/>
                <w:sz w:val="21"/>
                <w:szCs w:val="21"/>
              </w:rPr>
            </w:pPr>
            <w:r>
              <w:rPr>
                <w:rFonts w:asciiTheme="minorEastAsia" w:eastAsiaTheme="minorEastAsia" w:hAnsiTheme="minorEastAsia" w:hint="eastAsia"/>
                <w:b/>
                <w:sz w:val="21"/>
                <w:szCs w:val="21"/>
              </w:rPr>
              <w:t>2、废气管控：达标排放。</w:t>
            </w:r>
          </w:p>
          <w:p w:rsidR="00875F18" w:rsidRDefault="00875F18" w:rsidP="00161850">
            <w:pPr>
              <w:spacing w:line="320" w:lineRule="exact"/>
              <w:ind w:firstLine="421"/>
              <w:rPr>
                <w:rFonts w:asciiTheme="minorEastAsia" w:eastAsiaTheme="minorEastAsia" w:hAnsiTheme="minorEastAsia"/>
                <w:b/>
                <w:sz w:val="21"/>
                <w:szCs w:val="21"/>
              </w:rPr>
            </w:pPr>
            <w:r>
              <w:rPr>
                <w:rFonts w:asciiTheme="minorEastAsia" w:eastAsiaTheme="minorEastAsia" w:hAnsiTheme="minorEastAsia" w:hint="eastAsia"/>
                <w:b/>
                <w:sz w:val="21"/>
                <w:szCs w:val="21"/>
              </w:rPr>
              <w:t>3、噪声管控：达标排放。</w:t>
            </w:r>
          </w:p>
          <w:p w:rsidR="00875F18" w:rsidRDefault="00875F18" w:rsidP="00161850">
            <w:pPr>
              <w:spacing w:line="320" w:lineRule="exact"/>
              <w:ind w:firstLine="421"/>
              <w:rPr>
                <w:rFonts w:asciiTheme="minorEastAsia" w:eastAsiaTheme="minorEastAsia" w:hAnsiTheme="minorEastAsia"/>
                <w:b/>
                <w:sz w:val="21"/>
                <w:szCs w:val="21"/>
              </w:rPr>
            </w:pPr>
            <w:r>
              <w:rPr>
                <w:rFonts w:asciiTheme="minorEastAsia" w:eastAsiaTheme="minorEastAsia" w:hAnsiTheme="minorEastAsia" w:hint="eastAsia"/>
                <w:b/>
                <w:sz w:val="21"/>
                <w:szCs w:val="21"/>
              </w:rPr>
              <w:t>4、固废管控：办公废旧硒鼓/墨盒，由供应商回收。生活垃圾由当地环卫所处理，公司缴纳处理费</w:t>
            </w:r>
            <w:r w:rsidR="00825279">
              <w:rPr>
                <w:rFonts w:asciiTheme="minorEastAsia" w:eastAsiaTheme="minorEastAsia" w:hAnsiTheme="minorEastAsia" w:hint="eastAsia"/>
                <w:b/>
                <w:sz w:val="21"/>
                <w:szCs w:val="21"/>
              </w:rPr>
              <w:t>，危废交与有资质供方处理</w:t>
            </w:r>
            <w:r>
              <w:rPr>
                <w:rFonts w:asciiTheme="minorEastAsia" w:eastAsiaTheme="minorEastAsia" w:hAnsiTheme="minorEastAsia" w:hint="eastAsia"/>
                <w:b/>
                <w:sz w:val="21"/>
                <w:szCs w:val="21"/>
              </w:rPr>
              <w:t>。</w:t>
            </w:r>
          </w:p>
          <w:p w:rsidR="00875F18" w:rsidRDefault="00875F18" w:rsidP="00875F18">
            <w:pPr>
              <w:numPr>
                <w:ilvl w:val="0"/>
                <w:numId w:val="6"/>
              </w:numPr>
              <w:spacing w:line="320" w:lineRule="exact"/>
              <w:ind w:firstLine="421"/>
              <w:rPr>
                <w:rFonts w:asciiTheme="minorEastAsia" w:eastAsiaTheme="minorEastAsia" w:hAnsiTheme="minorEastAsia"/>
                <w:b/>
                <w:sz w:val="21"/>
                <w:szCs w:val="21"/>
              </w:rPr>
            </w:pPr>
            <w:r>
              <w:rPr>
                <w:rFonts w:asciiTheme="minorEastAsia" w:eastAsiaTheme="minorEastAsia" w:hAnsiTheme="minorEastAsia" w:hint="eastAsia"/>
                <w:b/>
                <w:sz w:val="21"/>
                <w:szCs w:val="21"/>
              </w:rPr>
              <w:t>能源资源管控：</w:t>
            </w:r>
          </w:p>
          <w:p w:rsidR="00875F18" w:rsidRDefault="00875F18" w:rsidP="00161850">
            <w:pPr>
              <w:spacing w:line="320" w:lineRule="exact"/>
              <w:ind w:firstLineChars="200"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t>生产过程注意节水、节电，人走关闭设备和照明开关，现场未发现有漏水和浪费电能的现象。</w:t>
            </w:r>
          </w:p>
          <w:p w:rsidR="00875F18" w:rsidRDefault="00875F18" w:rsidP="00161850">
            <w:pPr>
              <w:spacing w:line="320" w:lineRule="exact"/>
              <w:ind w:firstLine="421"/>
              <w:rPr>
                <w:rFonts w:asciiTheme="minorEastAsia" w:eastAsiaTheme="minorEastAsia" w:hAnsiTheme="minorEastAsia"/>
                <w:b/>
                <w:sz w:val="21"/>
                <w:szCs w:val="21"/>
              </w:rPr>
            </w:pPr>
            <w:r>
              <w:rPr>
                <w:rFonts w:asciiTheme="minorEastAsia" w:eastAsiaTheme="minorEastAsia" w:hAnsiTheme="minorEastAsia" w:hint="eastAsia"/>
                <w:b/>
                <w:sz w:val="21"/>
                <w:szCs w:val="21"/>
              </w:rPr>
              <w:t>6、产品生命周期的环境管控：</w:t>
            </w:r>
          </w:p>
          <w:p w:rsidR="00875F18" w:rsidRDefault="00875F18" w:rsidP="00161850">
            <w:pPr>
              <w:spacing w:line="320" w:lineRule="exact"/>
              <w:ind w:firstLine="421"/>
              <w:rPr>
                <w:rFonts w:asciiTheme="minorEastAsia" w:eastAsiaTheme="minorEastAsia" w:hAnsiTheme="minorEastAsia"/>
                <w:b/>
                <w:sz w:val="21"/>
                <w:szCs w:val="21"/>
              </w:rPr>
            </w:pPr>
            <w:r>
              <w:rPr>
                <w:rFonts w:asciiTheme="minorEastAsia" w:eastAsiaTheme="minorEastAsia" w:hAnsiTheme="minorEastAsia" w:hint="eastAsia"/>
                <w:b/>
                <w:sz w:val="21"/>
                <w:szCs w:val="21"/>
              </w:rPr>
              <w:t>公司采购产品时已考虑了产品的环保性（包括其包装），严格按照环保等管理制度实施，控制好辅助材料的用量，避免浪费，生命周期终了时废旧材料还可以回收再利用。</w:t>
            </w:r>
          </w:p>
          <w:p w:rsidR="00875F18" w:rsidRDefault="00875F18" w:rsidP="00161850">
            <w:pPr>
              <w:spacing w:line="320" w:lineRule="exact"/>
              <w:ind w:firstLineChars="200" w:firstLine="422"/>
              <w:rPr>
                <w:b/>
                <w:color w:val="000000" w:themeColor="text1"/>
                <w:sz w:val="21"/>
                <w:szCs w:val="21"/>
              </w:rPr>
            </w:pPr>
            <w:r>
              <w:rPr>
                <w:rFonts w:asciiTheme="minorEastAsia" w:eastAsiaTheme="minorEastAsia" w:hAnsiTheme="minorEastAsia" w:hint="eastAsia"/>
                <w:b/>
                <w:sz w:val="21"/>
                <w:szCs w:val="21"/>
              </w:rPr>
              <w:t>7、对相关方进行了环保要求告知。</w:t>
            </w:r>
          </w:p>
        </w:tc>
      </w:tr>
      <w:tr w:rsidR="00875F18" w:rsidTr="00161850">
        <w:trPr>
          <w:cantSplit/>
          <w:trHeight w:val="2250"/>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320" w:lineRule="exact"/>
              <w:rPr>
                <w:b/>
                <w:color w:val="000000" w:themeColor="text1"/>
                <w:sz w:val="21"/>
                <w:szCs w:val="21"/>
              </w:rPr>
            </w:pPr>
            <w:r>
              <w:rPr>
                <w:rFonts w:hint="eastAsia"/>
                <w:b/>
                <w:color w:val="000000" w:themeColor="text1"/>
                <w:sz w:val="21"/>
                <w:szCs w:val="21"/>
              </w:rPr>
              <w:t xml:space="preserve">8. OHS </w:t>
            </w:r>
            <w:r>
              <w:rPr>
                <w:rFonts w:hint="eastAsia"/>
                <w:b/>
                <w:color w:val="000000" w:themeColor="text1"/>
                <w:sz w:val="21"/>
                <w:szCs w:val="21"/>
              </w:rPr>
              <w:t>组织对不可接受风险实施控制的结果</w:t>
            </w:r>
          </w:p>
          <w:p w:rsidR="00875F18" w:rsidRDefault="00875F18" w:rsidP="00161850">
            <w:pPr>
              <w:spacing w:line="320" w:lineRule="exact"/>
              <w:ind w:firstLine="421"/>
              <w:rPr>
                <w:rFonts w:asciiTheme="minorEastAsia" w:eastAsiaTheme="minorEastAsia" w:hAnsiTheme="minorEastAsia"/>
                <w:b/>
                <w:sz w:val="21"/>
                <w:szCs w:val="21"/>
              </w:rPr>
            </w:pPr>
            <w:r>
              <w:rPr>
                <w:rFonts w:asciiTheme="minorEastAsia" w:eastAsiaTheme="minorEastAsia" w:hAnsiTheme="minorEastAsia" w:hint="eastAsia"/>
                <w:b/>
                <w:sz w:val="21"/>
                <w:szCs w:val="21"/>
              </w:rPr>
              <w:t>1、潜在火灾管控：</w:t>
            </w:r>
          </w:p>
          <w:p w:rsidR="00875F18" w:rsidRDefault="00875F18" w:rsidP="00161850">
            <w:pPr>
              <w:spacing w:line="320" w:lineRule="exact"/>
              <w:ind w:firstLine="421"/>
              <w:rPr>
                <w:rFonts w:asciiTheme="minorEastAsia" w:eastAsiaTheme="minorEastAsia" w:hAnsiTheme="minorEastAsia"/>
                <w:b/>
                <w:sz w:val="21"/>
                <w:szCs w:val="21"/>
              </w:rPr>
            </w:pPr>
            <w:r>
              <w:rPr>
                <w:rFonts w:asciiTheme="minorEastAsia" w:eastAsiaTheme="minorEastAsia" w:hAnsiTheme="minorEastAsia" w:hint="eastAsia"/>
                <w:b/>
                <w:sz w:val="21"/>
                <w:szCs w:val="21"/>
              </w:rPr>
              <w:t>公司开发和办公区域配备了灭火器，均符合要求。</w:t>
            </w:r>
          </w:p>
          <w:p w:rsidR="00875F18" w:rsidRDefault="00875F18" w:rsidP="00161850">
            <w:pPr>
              <w:spacing w:line="320" w:lineRule="exact"/>
              <w:ind w:firstLine="421"/>
              <w:rPr>
                <w:rFonts w:asciiTheme="minorEastAsia" w:eastAsiaTheme="minorEastAsia" w:hAnsiTheme="minorEastAsia"/>
                <w:b/>
                <w:sz w:val="21"/>
                <w:szCs w:val="21"/>
              </w:rPr>
            </w:pPr>
            <w:r>
              <w:rPr>
                <w:rFonts w:asciiTheme="minorEastAsia" w:eastAsiaTheme="minorEastAsia" w:hAnsiTheme="minorEastAsia" w:hint="eastAsia"/>
                <w:b/>
                <w:sz w:val="21"/>
                <w:szCs w:val="21"/>
              </w:rPr>
              <w:t>2、安全防护：</w:t>
            </w:r>
          </w:p>
          <w:p w:rsidR="00875F18" w:rsidRDefault="00875F18" w:rsidP="00161850">
            <w:pPr>
              <w:spacing w:line="320" w:lineRule="exact"/>
              <w:ind w:firstLine="421"/>
              <w:rPr>
                <w:rFonts w:asciiTheme="minorEastAsia" w:eastAsiaTheme="minorEastAsia" w:hAnsiTheme="minorEastAsia"/>
                <w:b/>
                <w:sz w:val="21"/>
                <w:szCs w:val="21"/>
              </w:rPr>
            </w:pPr>
            <w:r>
              <w:rPr>
                <w:rFonts w:asciiTheme="minorEastAsia" w:eastAsiaTheme="minorEastAsia" w:hAnsiTheme="minorEastAsia" w:hint="eastAsia"/>
                <w:b/>
                <w:sz w:val="21"/>
                <w:szCs w:val="21"/>
              </w:rPr>
              <w:t>公司给员工发放手套、口罩、工作服等劳保用品，现场电线布线合理，漏电保护器状态良好。</w:t>
            </w:r>
          </w:p>
          <w:p w:rsidR="00875F18" w:rsidRDefault="00875F18" w:rsidP="00161850">
            <w:pPr>
              <w:spacing w:line="320" w:lineRule="exact"/>
              <w:ind w:firstLineChars="200"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t>3、为主要长期员工上社保、工伤保险。</w:t>
            </w:r>
          </w:p>
          <w:p w:rsidR="00875F18" w:rsidRDefault="00875F18" w:rsidP="00161850">
            <w:pPr>
              <w:spacing w:line="320" w:lineRule="exact"/>
              <w:ind w:firstLine="421"/>
              <w:rPr>
                <w:rFonts w:asciiTheme="minorEastAsia" w:eastAsiaTheme="minorEastAsia" w:hAnsiTheme="minorEastAsia"/>
                <w:b/>
                <w:sz w:val="21"/>
                <w:szCs w:val="21"/>
              </w:rPr>
            </w:pPr>
            <w:r>
              <w:rPr>
                <w:rFonts w:asciiTheme="minorEastAsia" w:eastAsiaTheme="minorEastAsia" w:hAnsiTheme="minorEastAsia" w:hint="eastAsia"/>
                <w:b/>
                <w:sz w:val="21"/>
                <w:szCs w:val="21"/>
              </w:rPr>
              <w:t>4、为环境和职业健康安全管理体系运行提供了财务支持。</w:t>
            </w:r>
          </w:p>
          <w:p w:rsidR="00875F18" w:rsidRDefault="00875F18" w:rsidP="00161850">
            <w:pPr>
              <w:spacing w:line="320" w:lineRule="exact"/>
              <w:ind w:firstLineChars="200" w:firstLine="422"/>
              <w:rPr>
                <w:b/>
                <w:color w:val="000000" w:themeColor="text1"/>
                <w:sz w:val="21"/>
                <w:szCs w:val="21"/>
              </w:rPr>
            </w:pPr>
            <w:r>
              <w:rPr>
                <w:rFonts w:asciiTheme="minorEastAsia" w:eastAsiaTheme="minorEastAsia" w:hAnsiTheme="minorEastAsia" w:hint="eastAsia"/>
                <w:b/>
                <w:sz w:val="21"/>
                <w:szCs w:val="21"/>
              </w:rPr>
              <w:t>5、员工饮用水为纯净水通过饮水机饮用。</w:t>
            </w:r>
          </w:p>
        </w:tc>
      </w:tr>
      <w:tr w:rsidR="00875F18" w:rsidTr="00161850">
        <w:trPr>
          <w:cantSplit/>
          <w:trHeight w:val="1403"/>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320" w:lineRule="exact"/>
              <w:ind w:left="211" w:hangingChars="100" w:hanging="211"/>
              <w:rPr>
                <w:b/>
                <w:color w:val="000000" w:themeColor="text1"/>
                <w:sz w:val="21"/>
                <w:szCs w:val="21"/>
              </w:rPr>
            </w:pPr>
            <w:r>
              <w:rPr>
                <w:rFonts w:hint="eastAsia"/>
                <w:b/>
                <w:color w:val="000000" w:themeColor="text1"/>
                <w:sz w:val="21"/>
                <w:szCs w:val="21"/>
              </w:rPr>
              <w:t xml:space="preserve">9. </w:t>
            </w:r>
            <w:r>
              <w:rPr>
                <w:rFonts w:hint="eastAsia"/>
                <w:b/>
                <w:color w:val="000000" w:themeColor="text1"/>
                <w:sz w:val="21"/>
                <w:szCs w:val="21"/>
              </w:rPr>
              <w:t>应急准备与相应活动的演练及对预案可行性的评价</w:t>
            </w:r>
            <w:r>
              <w:rPr>
                <w:rFonts w:hint="eastAsia"/>
                <w:b/>
                <w:color w:val="000000" w:themeColor="text1"/>
                <w:sz w:val="21"/>
                <w:szCs w:val="21"/>
              </w:rPr>
              <w:t>(</w:t>
            </w:r>
            <w:r>
              <w:rPr>
                <w:rFonts w:hint="eastAsia"/>
                <w:b/>
                <w:color w:val="000000" w:themeColor="text1"/>
                <w:sz w:val="21"/>
                <w:szCs w:val="21"/>
              </w:rPr>
              <w:t>当有规定时</w:t>
            </w:r>
            <w:r>
              <w:rPr>
                <w:rFonts w:hint="eastAsia"/>
                <w:b/>
                <w:color w:val="000000" w:themeColor="text1"/>
                <w:sz w:val="21"/>
                <w:szCs w:val="21"/>
              </w:rPr>
              <w:t xml:space="preserve">) </w:t>
            </w:r>
          </w:p>
          <w:p w:rsidR="00875F18" w:rsidRPr="00875F18" w:rsidRDefault="00875F18" w:rsidP="00161850">
            <w:pPr>
              <w:tabs>
                <w:tab w:val="left" w:pos="6597"/>
              </w:tabs>
              <w:spacing w:line="320" w:lineRule="exact"/>
              <w:ind w:firstLineChars="200" w:firstLine="422"/>
              <w:rPr>
                <w:rFonts w:asciiTheme="minorEastAsia" w:eastAsiaTheme="minorEastAsia" w:hAnsiTheme="minorEastAsia"/>
                <w:b/>
                <w:color w:val="FF0000"/>
                <w:sz w:val="21"/>
                <w:szCs w:val="21"/>
              </w:rPr>
            </w:pPr>
            <w:r>
              <w:rPr>
                <w:rFonts w:asciiTheme="minorEastAsia" w:eastAsiaTheme="minorEastAsia" w:hAnsiTheme="minorEastAsia" w:hint="eastAsia"/>
                <w:b/>
                <w:sz w:val="21"/>
                <w:szCs w:val="21"/>
              </w:rPr>
              <w:t>编制了《应急准备和响应控制程序》，确定的紧急情况有：</w:t>
            </w:r>
            <w:r w:rsidR="00825279" w:rsidRPr="00825279">
              <w:rPr>
                <w:rFonts w:hint="eastAsia"/>
                <w:b/>
                <w:sz w:val="21"/>
                <w:szCs w:val="21"/>
              </w:rPr>
              <w:t>1</w:t>
            </w:r>
            <w:r w:rsidR="00825279" w:rsidRPr="00825279">
              <w:rPr>
                <w:rFonts w:hint="eastAsia"/>
                <w:b/>
                <w:sz w:val="21"/>
                <w:szCs w:val="21"/>
              </w:rPr>
              <w:t>）火灾；</w:t>
            </w:r>
            <w:r w:rsidR="00825279" w:rsidRPr="00825279">
              <w:rPr>
                <w:rFonts w:hint="eastAsia"/>
                <w:b/>
                <w:sz w:val="21"/>
                <w:szCs w:val="21"/>
              </w:rPr>
              <w:t>2</w:t>
            </w:r>
            <w:r w:rsidR="00825279" w:rsidRPr="00825279">
              <w:rPr>
                <w:rFonts w:hint="eastAsia"/>
                <w:b/>
                <w:sz w:val="21"/>
                <w:szCs w:val="21"/>
              </w:rPr>
              <w:t>）爆炸；</w:t>
            </w:r>
            <w:r w:rsidR="00825279" w:rsidRPr="00825279">
              <w:rPr>
                <w:rFonts w:hint="eastAsia"/>
                <w:b/>
                <w:sz w:val="21"/>
                <w:szCs w:val="21"/>
              </w:rPr>
              <w:t>3</w:t>
            </w:r>
            <w:r w:rsidR="00825279" w:rsidRPr="00825279">
              <w:rPr>
                <w:rFonts w:hint="eastAsia"/>
                <w:b/>
                <w:sz w:val="21"/>
                <w:szCs w:val="21"/>
              </w:rPr>
              <w:t>）触电；</w:t>
            </w:r>
            <w:r w:rsidR="00825279" w:rsidRPr="00825279">
              <w:rPr>
                <w:rFonts w:hint="eastAsia"/>
                <w:b/>
                <w:sz w:val="21"/>
                <w:szCs w:val="21"/>
              </w:rPr>
              <w:t>4</w:t>
            </w:r>
            <w:r w:rsidR="00825279" w:rsidRPr="00825279">
              <w:rPr>
                <w:rFonts w:hint="eastAsia"/>
                <w:b/>
                <w:sz w:val="21"/>
                <w:szCs w:val="21"/>
              </w:rPr>
              <w:t>）意外伤害（化学灼伤、机械伤害、高坠等伤害）</w:t>
            </w:r>
            <w:r>
              <w:rPr>
                <w:rFonts w:asciiTheme="minorEastAsia" w:eastAsiaTheme="minorEastAsia" w:hAnsiTheme="minorEastAsia" w:hint="eastAsia"/>
                <w:b/>
                <w:sz w:val="21"/>
                <w:szCs w:val="21"/>
              </w:rPr>
              <w:t>等。提供了应急预案，其中包括目的、适用范围、职责、应急处理细则、演习、必备资料等，相关内容基本充分。</w:t>
            </w:r>
          </w:p>
          <w:p w:rsidR="00875F18" w:rsidRPr="00825279" w:rsidRDefault="00875F18" w:rsidP="00161850">
            <w:pPr>
              <w:tabs>
                <w:tab w:val="left" w:pos="6597"/>
              </w:tabs>
              <w:spacing w:line="320" w:lineRule="exact"/>
              <w:ind w:firstLineChars="200" w:firstLine="422"/>
              <w:rPr>
                <w:rFonts w:asciiTheme="minorEastAsia" w:eastAsiaTheme="minorEastAsia" w:hAnsiTheme="minorEastAsia"/>
                <w:b/>
                <w:sz w:val="21"/>
                <w:szCs w:val="21"/>
              </w:rPr>
            </w:pPr>
            <w:r w:rsidRPr="00825279">
              <w:rPr>
                <w:rFonts w:asciiTheme="minorEastAsia" w:eastAsiaTheme="minorEastAsia" w:hAnsiTheme="minorEastAsia" w:hint="eastAsia"/>
                <w:b/>
                <w:sz w:val="21"/>
                <w:szCs w:val="21"/>
              </w:rPr>
              <w:t>应急设施配置：在办公场所内、仓库内均配备了灭火器等消防设施，状态良好。</w:t>
            </w:r>
          </w:p>
          <w:p w:rsidR="00875F18" w:rsidRDefault="00875F18" w:rsidP="00161850">
            <w:pPr>
              <w:tabs>
                <w:tab w:val="left" w:pos="6597"/>
              </w:tabs>
              <w:spacing w:line="320" w:lineRule="exact"/>
              <w:ind w:firstLineChars="200" w:firstLine="422"/>
              <w:rPr>
                <w:b/>
                <w:color w:val="000000" w:themeColor="text1"/>
                <w:spacing w:val="-4"/>
                <w:sz w:val="21"/>
                <w:szCs w:val="21"/>
              </w:rPr>
            </w:pPr>
            <w:r w:rsidRPr="00825279">
              <w:rPr>
                <w:rFonts w:asciiTheme="minorEastAsia" w:eastAsiaTheme="minorEastAsia" w:hAnsiTheme="minorEastAsia" w:hint="eastAsia"/>
                <w:b/>
                <w:sz w:val="21"/>
                <w:szCs w:val="21"/>
              </w:rPr>
              <w:t>查2020年8月</w:t>
            </w:r>
            <w:r w:rsidR="00825279" w:rsidRPr="00825279">
              <w:rPr>
                <w:rFonts w:asciiTheme="minorEastAsia" w:eastAsiaTheme="minorEastAsia" w:hAnsiTheme="minorEastAsia" w:hint="eastAsia"/>
                <w:b/>
                <w:sz w:val="21"/>
                <w:szCs w:val="21"/>
              </w:rPr>
              <w:t>16</w:t>
            </w:r>
            <w:r w:rsidRPr="00825279">
              <w:rPr>
                <w:rFonts w:asciiTheme="minorEastAsia" w:eastAsiaTheme="minorEastAsia" w:hAnsiTheme="minorEastAsia" w:hint="eastAsia"/>
                <w:b/>
                <w:sz w:val="21"/>
                <w:szCs w:val="21"/>
              </w:rPr>
              <w:t>日的《火灾应急预案演练记录》，参加人员各岗位人员；记录演练过程、急救措施等内容。</w:t>
            </w:r>
          </w:p>
        </w:tc>
      </w:tr>
      <w:tr w:rsidR="00875F18" w:rsidTr="00161850">
        <w:trPr>
          <w:cantSplit/>
          <w:trHeight w:val="531"/>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320" w:lineRule="exact"/>
              <w:rPr>
                <w:b/>
                <w:color w:val="000000" w:themeColor="text1"/>
                <w:sz w:val="21"/>
                <w:szCs w:val="21"/>
              </w:rPr>
            </w:pPr>
            <w:r>
              <w:rPr>
                <w:rFonts w:hint="eastAsia"/>
                <w:b/>
                <w:color w:val="000000" w:themeColor="text1"/>
                <w:sz w:val="21"/>
                <w:szCs w:val="21"/>
              </w:rPr>
              <w:t xml:space="preserve">10. </w:t>
            </w:r>
            <w:r>
              <w:rPr>
                <w:rFonts w:hint="eastAsia"/>
                <w:b/>
                <w:color w:val="000000" w:themeColor="text1"/>
                <w:sz w:val="21"/>
                <w:szCs w:val="21"/>
              </w:rPr>
              <w:t>对特种设备的维护</w:t>
            </w:r>
            <w:r>
              <w:rPr>
                <w:rFonts w:hint="eastAsia"/>
                <w:b/>
                <w:color w:val="000000" w:themeColor="text1"/>
                <w:sz w:val="21"/>
                <w:szCs w:val="21"/>
              </w:rPr>
              <w:t xml:space="preserve">; </w:t>
            </w:r>
            <w:r>
              <w:rPr>
                <w:rFonts w:hint="eastAsia"/>
                <w:b/>
                <w:sz w:val="21"/>
                <w:szCs w:val="21"/>
              </w:rPr>
              <w:t>（适用时）</w:t>
            </w:r>
          </w:p>
          <w:p w:rsidR="00875F18" w:rsidRDefault="00825279" w:rsidP="00161850">
            <w:pPr>
              <w:tabs>
                <w:tab w:val="left" w:pos="6597"/>
              </w:tabs>
              <w:spacing w:line="320" w:lineRule="exact"/>
              <w:ind w:firstLineChars="200" w:firstLine="422"/>
              <w:rPr>
                <w:b/>
                <w:color w:val="000000" w:themeColor="text1"/>
                <w:sz w:val="21"/>
                <w:szCs w:val="21"/>
              </w:rPr>
            </w:pPr>
            <w:r>
              <w:rPr>
                <w:rFonts w:asciiTheme="minorEastAsia" w:eastAsiaTheme="minorEastAsia" w:hAnsiTheme="minorEastAsia" w:hint="eastAsia"/>
                <w:b/>
                <w:sz w:val="21"/>
                <w:szCs w:val="21"/>
                <w:u w:val="single"/>
              </w:rPr>
              <w:t>叉车</w:t>
            </w:r>
            <w:r w:rsidR="00875F18">
              <w:rPr>
                <w:rFonts w:asciiTheme="minorEastAsia" w:eastAsiaTheme="minorEastAsia" w:hAnsiTheme="minorEastAsia" w:hint="eastAsia"/>
                <w:b/>
                <w:sz w:val="21"/>
                <w:szCs w:val="21"/>
                <w:u w:val="single"/>
              </w:rPr>
              <w:t>。</w:t>
            </w:r>
          </w:p>
        </w:tc>
      </w:tr>
      <w:tr w:rsidR="00875F18" w:rsidTr="00161850">
        <w:trPr>
          <w:cantSplit/>
          <w:trHeight w:val="714"/>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320" w:lineRule="exact"/>
              <w:rPr>
                <w:b/>
                <w:sz w:val="21"/>
                <w:szCs w:val="21"/>
              </w:rPr>
            </w:pPr>
            <w:r>
              <w:rPr>
                <w:rFonts w:hint="eastAsia"/>
                <w:b/>
                <w:color w:val="000000" w:themeColor="text1"/>
                <w:sz w:val="21"/>
                <w:szCs w:val="21"/>
              </w:rPr>
              <w:t>11 .</w:t>
            </w:r>
            <w:r>
              <w:rPr>
                <w:rFonts w:hint="eastAsia"/>
                <w:b/>
                <w:color w:val="000000" w:themeColor="text1"/>
                <w:sz w:val="21"/>
                <w:szCs w:val="21"/>
              </w:rPr>
              <w:t>对危险化学品销售、使用、储存、运输处置，规定的执行力度</w:t>
            </w:r>
            <w:r>
              <w:rPr>
                <w:rFonts w:hint="eastAsia"/>
                <w:b/>
                <w:color w:val="000000" w:themeColor="text1"/>
                <w:sz w:val="21"/>
                <w:szCs w:val="21"/>
              </w:rPr>
              <w:t>(</w:t>
            </w:r>
            <w:r>
              <w:rPr>
                <w:rFonts w:hint="eastAsia"/>
                <w:b/>
                <w:color w:val="000000" w:themeColor="text1"/>
                <w:sz w:val="21"/>
                <w:szCs w:val="21"/>
              </w:rPr>
              <w:t>必要时</w:t>
            </w:r>
            <w:r>
              <w:rPr>
                <w:rFonts w:hint="eastAsia"/>
                <w:b/>
                <w:color w:val="000000" w:themeColor="text1"/>
                <w:sz w:val="21"/>
                <w:szCs w:val="21"/>
              </w:rPr>
              <w:t>);</w:t>
            </w:r>
            <w:r>
              <w:rPr>
                <w:rFonts w:hint="eastAsia"/>
                <w:b/>
                <w:sz w:val="21"/>
                <w:szCs w:val="21"/>
              </w:rPr>
              <w:t>（适用时）</w:t>
            </w:r>
          </w:p>
          <w:p w:rsidR="00875F18" w:rsidRDefault="00825279" w:rsidP="00825279">
            <w:pPr>
              <w:spacing w:line="320" w:lineRule="exact"/>
              <w:ind w:firstLineChars="200" w:firstLine="422"/>
              <w:rPr>
                <w:b/>
                <w:color w:val="000000" w:themeColor="text1"/>
                <w:sz w:val="21"/>
                <w:szCs w:val="21"/>
                <w:u w:val="single"/>
              </w:rPr>
            </w:pPr>
            <w:r>
              <w:rPr>
                <w:rFonts w:asciiTheme="minorEastAsia" w:eastAsiaTheme="minorEastAsia" w:hAnsiTheme="minorEastAsia" w:hint="eastAsia"/>
                <w:b/>
                <w:sz w:val="21"/>
                <w:szCs w:val="21"/>
                <w:u w:val="single"/>
              </w:rPr>
              <w:t>丙酮、甲苯等，按规范执行</w:t>
            </w:r>
            <w:r w:rsidR="00875F18">
              <w:rPr>
                <w:rFonts w:asciiTheme="minorEastAsia" w:eastAsiaTheme="minorEastAsia" w:hAnsiTheme="minorEastAsia" w:hint="eastAsia"/>
                <w:b/>
                <w:sz w:val="21"/>
                <w:szCs w:val="21"/>
                <w:u w:val="single"/>
              </w:rPr>
              <w:t>。</w:t>
            </w:r>
          </w:p>
        </w:tc>
      </w:tr>
      <w:tr w:rsidR="00875F18" w:rsidTr="00161850">
        <w:trPr>
          <w:cantSplit/>
          <w:trHeight w:val="1171"/>
          <w:jc w:val="center"/>
        </w:trPr>
        <w:tc>
          <w:tcPr>
            <w:tcW w:w="720" w:type="dxa"/>
            <w:vMerge w:val="restart"/>
            <w:textDirection w:val="tbRlV"/>
            <w:vAlign w:val="center"/>
          </w:tcPr>
          <w:p w:rsidR="00875F18" w:rsidRDefault="00875F18" w:rsidP="00161850">
            <w:pPr>
              <w:spacing w:line="240" w:lineRule="exact"/>
              <w:ind w:left="113" w:right="113"/>
              <w:jc w:val="center"/>
              <w:rPr>
                <w:rFonts w:ascii="宋体" w:hAnsi="宋体"/>
                <w:b/>
                <w:sz w:val="21"/>
                <w:szCs w:val="21"/>
              </w:rPr>
            </w:pPr>
            <w:r>
              <w:rPr>
                <w:rFonts w:ascii="宋体" w:hAnsi="宋体"/>
                <w:b/>
                <w:sz w:val="21"/>
                <w:szCs w:val="21"/>
              </w:rPr>
              <w:t>(</w:t>
            </w:r>
            <w:r>
              <w:rPr>
                <w:rFonts w:ascii="宋体" w:hAnsi="宋体" w:hint="eastAsia"/>
                <w:b/>
                <w:sz w:val="21"/>
                <w:szCs w:val="21"/>
              </w:rPr>
              <w:t>四</w:t>
            </w:r>
            <w:r>
              <w:rPr>
                <w:rFonts w:ascii="宋体" w:hAnsi="宋体"/>
                <w:b/>
                <w:sz w:val="21"/>
                <w:szCs w:val="21"/>
              </w:rPr>
              <w:t>)</w:t>
            </w:r>
            <w:r>
              <w:rPr>
                <w:rFonts w:ascii="宋体" w:hAnsi="宋体" w:hint="eastAsia"/>
                <w:b/>
                <w:sz w:val="21"/>
                <w:szCs w:val="21"/>
              </w:rPr>
              <w:t>监视测量方面</w:t>
            </w:r>
          </w:p>
        </w:tc>
        <w:tc>
          <w:tcPr>
            <w:tcW w:w="9198" w:type="dxa"/>
          </w:tcPr>
          <w:p w:rsidR="00875F18" w:rsidRDefault="00875F18" w:rsidP="00161850">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875F18" w:rsidRDefault="00875F18" w:rsidP="00161850">
            <w:pPr>
              <w:spacing w:line="240" w:lineRule="exact"/>
              <w:ind w:firstLineChars="50" w:firstLine="105"/>
              <w:rPr>
                <w:rFonts w:ascii="宋体" w:hAnsi="宋体"/>
                <w:b/>
                <w:sz w:val="21"/>
                <w:szCs w:val="21"/>
              </w:rPr>
            </w:pPr>
            <w:r>
              <w:rPr>
                <w:rFonts w:ascii="宋体" w:hAnsi="宋体" w:hint="eastAsia"/>
                <w:b/>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sidR="00825279">
              <w:rPr>
                <w:rFonts w:ascii="宋体" w:hAnsi="宋体" w:hint="eastAsia"/>
                <w:b/>
                <w:sz w:val="21"/>
                <w:szCs w:val="21"/>
              </w:rPr>
              <w:t>1</w:t>
            </w:r>
            <w:r>
              <w:rPr>
                <w:rFonts w:ascii="宋体" w:hAnsi="宋体" w:hint="eastAsia"/>
                <w:b/>
                <w:sz w:val="21"/>
                <w:szCs w:val="21"/>
              </w:rPr>
              <w:t>-</w:t>
            </w:r>
            <w:r w:rsidR="00825279">
              <w:rPr>
                <w:rFonts w:ascii="宋体" w:hAnsi="宋体" w:hint="eastAsia"/>
                <w:b/>
                <w:sz w:val="21"/>
                <w:szCs w:val="21"/>
              </w:rPr>
              <w:t>12</w:t>
            </w:r>
            <w:r>
              <w:rPr>
                <w:rFonts w:ascii="宋体" w:hAnsi="宋体" w:hint="eastAsia"/>
                <w:b/>
                <w:sz w:val="21"/>
                <w:szCs w:val="21"/>
              </w:rPr>
              <w:t>月目标的测量，总体已达到或超过了规定的目标值。</w:t>
            </w:r>
          </w:p>
        </w:tc>
      </w:tr>
      <w:tr w:rsidR="00875F18" w:rsidTr="00161850">
        <w:trPr>
          <w:cantSplit/>
          <w:trHeight w:val="263"/>
          <w:jc w:val="center"/>
        </w:trPr>
        <w:tc>
          <w:tcPr>
            <w:tcW w:w="720" w:type="dxa"/>
            <w:vMerge/>
            <w:textDirection w:val="tbRlV"/>
            <w:vAlign w:val="center"/>
          </w:tcPr>
          <w:p w:rsidR="00875F18" w:rsidRDefault="00875F18" w:rsidP="00161850">
            <w:pPr>
              <w:spacing w:line="240" w:lineRule="exact"/>
              <w:ind w:left="113" w:right="113"/>
              <w:jc w:val="center"/>
              <w:rPr>
                <w:b/>
                <w:sz w:val="21"/>
                <w:szCs w:val="21"/>
              </w:rPr>
            </w:pPr>
          </w:p>
        </w:tc>
        <w:tc>
          <w:tcPr>
            <w:tcW w:w="9198" w:type="dxa"/>
          </w:tcPr>
          <w:p w:rsidR="00875F18" w:rsidRDefault="00875F18" w:rsidP="00161850">
            <w:pPr>
              <w:spacing w:line="240" w:lineRule="exact"/>
              <w:ind w:left="105" w:hangingChars="50" w:hanging="105"/>
              <w:rPr>
                <w:rFonts w:ascii="宋体" w:hAnsi="宋体"/>
                <w:b/>
                <w:sz w:val="21"/>
                <w:szCs w:val="21"/>
              </w:rPr>
            </w:pPr>
            <w:r>
              <w:rPr>
                <w:rFonts w:ascii="宋体" w:hAnsi="宋体"/>
                <w:b/>
                <w:sz w:val="21"/>
                <w:szCs w:val="21"/>
              </w:rPr>
              <w:t>2.</w:t>
            </w:r>
            <w:r>
              <w:rPr>
                <w:rFonts w:ascii="宋体" w:hAnsi="宋体" w:hint="eastAsia"/>
                <w:b/>
                <w:sz w:val="21"/>
                <w:szCs w:val="21"/>
              </w:rPr>
              <w:t>顾客满意  /</w:t>
            </w:r>
          </w:p>
        </w:tc>
      </w:tr>
      <w:tr w:rsidR="00875F18" w:rsidTr="00161850">
        <w:trPr>
          <w:cantSplit/>
          <w:trHeight w:val="1389"/>
          <w:jc w:val="center"/>
        </w:trPr>
        <w:tc>
          <w:tcPr>
            <w:tcW w:w="720" w:type="dxa"/>
            <w:vMerge/>
            <w:textDirection w:val="tbRlV"/>
            <w:vAlign w:val="center"/>
          </w:tcPr>
          <w:p w:rsidR="00875F18" w:rsidRDefault="00875F18" w:rsidP="00161850">
            <w:pPr>
              <w:spacing w:line="240" w:lineRule="exact"/>
              <w:ind w:left="113" w:right="113"/>
              <w:jc w:val="center"/>
              <w:rPr>
                <w:b/>
                <w:sz w:val="21"/>
                <w:szCs w:val="21"/>
              </w:rPr>
            </w:pPr>
          </w:p>
        </w:tc>
        <w:tc>
          <w:tcPr>
            <w:tcW w:w="9198" w:type="dxa"/>
          </w:tcPr>
          <w:p w:rsidR="00875F18" w:rsidRPr="00825279" w:rsidRDefault="00875F18" w:rsidP="00161850">
            <w:pPr>
              <w:spacing w:line="240" w:lineRule="exact"/>
              <w:rPr>
                <w:b/>
                <w:sz w:val="21"/>
                <w:szCs w:val="21"/>
              </w:rPr>
            </w:pPr>
            <w:r w:rsidRPr="00825279">
              <w:rPr>
                <w:rFonts w:hint="eastAsia"/>
                <w:b/>
                <w:sz w:val="21"/>
                <w:szCs w:val="21"/>
              </w:rPr>
              <w:t xml:space="preserve">3. </w:t>
            </w:r>
            <w:r w:rsidRPr="00825279">
              <w:rPr>
                <w:rFonts w:hint="eastAsia"/>
                <w:b/>
                <w:sz w:val="21"/>
                <w:szCs w:val="21"/>
              </w:rPr>
              <w:t>内审（包括内审策划审核方案中考虑拟审核的过程和区域的状况和重要性）</w:t>
            </w:r>
          </w:p>
          <w:p w:rsidR="00875F18" w:rsidRPr="00825279" w:rsidRDefault="00875F18" w:rsidP="00825279">
            <w:pPr>
              <w:spacing w:line="240" w:lineRule="exact"/>
              <w:ind w:firstLineChars="200" w:firstLine="420"/>
              <w:rPr>
                <w:rFonts w:ascii="宋体" w:hAnsi="宋体"/>
                <w:b/>
                <w:sz w:val="21"/>
                <w:szCs w:val="21"/>
              </w:rPr>
            </w:pPr>
            <w:r w:rsidRPr="00825279">
              <w:rPr>
                <w:rFonts w:ascii="宋体" w:hAnsi="宋体" w:hint="eastAsia"/>
                <w:sz w:val="21"/>
                <w:szCs w:val="21"/>
              </w:rPr>
              <w:t>建立有《内部审核控制程序》，规定了内审频次一年一次，内审时间：</w:t>
            </w:r>
            <w:r w:rsidR="00825279" w:rsidRPr="00825279">
              <w:rPr>
                <w:rFonts w:ascii="宋体" w:hAnsi="宋体" w:cs="宋体" w:hint="eastAsia"/>
                <w:sz w:val="21"/>
                <w:szCs w:val="21"/>
              </w:rPr>
              <w:t>2020年10月23-24日</w:t>
            </w:r>
            <w:r w:rsidRPr="00825279">
              <w:rPr>
                <w:rFonts w:ascii="宋体" w:hAnsi="宋体" w:hint="eastAsia"/>
                <w:sz w:val="21"/>
                <w:szCs w:val="21"/>
              </w:rPr>
              <w:t>（去年内审时间为</w:t>
            </w:r>
            <w:r w:rsidR="00825279" w:rsidRPr="00825279">
              <w:rPr>
                <w:rFonts w:ascii="宋体" w:hAnsi="宋体" w:cs="宋体" w:hint="eastAsia"/>
                <w:sz w:val="21"/>
                <w:szCs w:val="21"/>
              </w:rPr>
              <w:t>2019年10月29-30日</w:t>
            </w:r>
            <w:r w:rsidRPr="00825279">
              <w:rPr>
                <w:rFonts w:ascii="宋体" w:hAnsi="宋体" w:hint="eastAsia"/>
                <w:sz w:val="21"/>
                <w:szCs w:val="21"/>
              </w:rPr>
              <w:t>，因疫情原因和体系换版，时间延后</w:t>
            </w:r>
            <w:r w:rsidRPr="00825279">
              <w:rPr>
                <w:rFonts w:ascii="宋体" w:hAnsi="宋体" w:cs="宋体" w:hint="eastAsia"/>
                <w:sz w:val="21"/>
                <w:szCs w:val="21"/>
              </w:rPr>
              <w:t>）</w:t>
            </w:r>
            <w:r w:rsidRPr="00825279">
              <w:rPr>
                <w:rFonts w:ascii="宋体" w:hAnsi="宋体" w:hint="eastAsia"/>
                <w:sz w:val="21"/>
                <w:szCs w:val="21"/>
              </w:rPr>
              <w:t>，拟定了审核实施表，明确了内审范围，内审人员经培训合格上岗，能力满足要求，未出现审核本部门情况，</w:t>
            </w:r>
            <w:r w:rsidR="00825279" w:rsidRPr="00825279">
              <w:rPr>
                <w:rFonts w:ascii="宋体" w:hAnsi="宋体" w:cs="宋体" w:hint="eastAsia"/>
                <w:sz w:val="21"/>
                <w:szCs w:val="21"/>
              </w:rPr>
              <w:t>查本次内审共发现不合格项2个，属一般不符合。涉及办公室ES6.1.3，ES6.1.2款</w:t>
            </w:r>
            <w:r w:rsidRPr="00825279">
              <w:rPr>
                <w:rFonts w:ascii="宋体" w:hAnsi="宋体" w:hint="eastAsia"/>
                <w:sz w:val="21"/>
                <w:szCs w:val="21"/>
              </w:rPr>
              <w:t>，针对该不符合项，已及时采取纠正措施后，经内审员验证关闭。内审的有效性需要改善。</w:t>
            </w:r>
          </w:p>
        </w:tc>
      </w:tr>
      <w:tr w:rsidR="00875F18" w:rsidTr="00161850">
        <w:trPr>
          <w:cantSplit/>
          <w:trHeight w:val="1053"/>
          <w:jc w:val="center"/>
        </w:trPr>
        <w:tc>
          <w:tcPr>
            <w:tcW w:w="720" w:type="dxa"/>
            <w:vMerge/>
            <w:textDirection w:val="tbRlV"/>
            <w:vAlign w:val="center"/>
          </w:tcPr>
          <w:p w:rsidR="00875F18" w:rsidRDefault="00875F18" w:rsidP="00161850">
            <w:pPr>
              <w:spacing w:line="240" w:lineRule="exact"/>
              <w:ind w:left="113" w:right="113"/>
              <w:jc w:val="center"/>
              <w:rPr>
                <w:b/>
                <w:sz w:val="21"/>
                <w:szCs w:val="21"/>
              </w:rPr>
            </w:pPr>
          </w:p>
        </w:tc>
        <w:tc>
          <w:tcPr>
            <w:tcW w:w="9198" w:type="dxa"/>
          </w:tcPr>
          <w:p w:rsidR="00875F18" w:rsidRPr="00825279" w:rsidRDefault="00875F18" w:rsidP="00161850">
            <w:pPr>
              <w:spacing w:line="240" w:lineRule="exact"/>
              <w:rPr>
                <w:b/>
                <w:sz w:val="21"/>
                <w:szCs w:val="21"/>
              </w:rPr>
            </w:pPr>
            <w:r w:rsidRPr="00825279">
              <w:rPr>
                <w:rFonts w:hint="eastAsia"/>
                <w:b/>
                <w:sz w:val="21"/>
                <w:szCs w:val="21"/>
              </w:rPr>
              <w:t>4.</w:t>
            </w:r>
            <w:r w:rsidRPr="00825279">
              <w:rPr>
                <w:rFonts w:hint="eastAsia"/>
                <w:b/>
                <w:sz w:val="21"/>
                <w:szCs w:val="21"/>
              </w:rPr>
              <w:t>管理评审（管理评审体系变更需求，纠正和预防措施、体系有效性等）</w:t>
            </w:r>
          </w:p>
          <w:p w:rsidR="00875F18" w:rsidRPr="00825279" w:rsidRDefault="00875F18" w:rsidP="00161850">
            <w:pPr>
              <w:spacing w:line="240" w:lineRule="exact"/>
              <w:ind w:firstLineChars="200" w:firstLine="420"/>
              <w:rPr>
                <w:rFonts w:ascii="宋体" w:hAnsi="宋体"/>
                <w:b/>
                <w:sz w:val="21"/>
                <w:szCs w:val="21"/>
              </w:rPr>
            </w:pPr>
            <w:r w:rsidRPr="00825279">
              <w:rPr>
                <w:rFonts w:ascii="宋体" w:hAnsi="宋体" w:cs="宋体" w:hint="eastAsia"/>
                <w:sz w:val="21"/>
                <w:szCs w:val="21"/>
              </w:rPr>
              <w:t>管理评审频次为一年一次、本次管理评审于</w:t>
            </w:r>
            <w:r w:rsidRPr="00825279">
              <w:rPr>
                <w:rFonts w:ascii="宋体" w:hAnsi="宋体" w:hint="eastAsia"/>
                <w:sz w:val="21"/>
                <w:szCs w:val="21"/>
              </w:rPr>
              <w:t>2020年</w:t>
            </w:r>
            <w:r w:rsidR="00825279" w:rsidRPr="00825279">
              <w:rPr>
                <w:rFonts w:ascii="宋体" w:hAnsi="宋体" w:hint="eastAsia"/>
                <w:sz w:val="21"/>
                <w:szCs w:val="21"/>
              </w:rPr>
              <w:t>11</w:t>
            </w:r>
            <w:r w:rsidRPr="00825279">
              <w:rPr>
                <w:rFonts w:ascii="宋体" w:hAnsi="宋体" w:hint="eastAsia"/>
                <w:sz w:val="21"/>
                <w:szCs w:val="21"/>
              </w:rPr>
              <w:t>月</w:t>
            </w:r>
            <w:r w:rsidR="00825279" w:rsidRPr="00825279">
              <w:rPr>
                <w:rFonts w:ascii="宋体" w:hAnsi="宋体" w:hint="eastAsia"/>
                <w:sz w:val="21"/>
                <w:szCs w:val="21"/>
              </w:rPr>
              <w:t>10</w:t>
            </w:r>
            <w:r w:rsidRPr="00825279">
              <w:rPr>
                <w:rFonts w:ascii="宋体" w:hAnsi="宋体" w:hint="eastAsia"/>
                <w:sz w:val="21"/>
                <w:szCs w:val="21"/>
              </w:rPr>
              <w:t>日，</w:t>
            </w:r>
            <w:r w:rsidRPr="00825279">
              <w:rPr>
                <w:rFonts w:ascii="宋体" w:hAnsi="宋体" w:cs="宋体" w:hint="eastAsia"/>
                <w:sz w:val="21"/>
                <w:szCs w:val="21"/>
              </w:rPr>
              <w:t>由总经理主持完成、提供主要输入材料有各部门总结，输入信息基本充分和满足要求。输出见“管理评审报告”, 做出了管理体系基本适宜、充分和有效的评审结论。</w:t>
            </w:r>
          </w:p>
        </w:tc>
      </w:tr>
      <w:tr w:rsidR="00875F18" w:rsidTr="00161850">
        <w:trPr>
          <w:cantSplit/>
          <w:trHeight w:val="864"/>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Pr="00875F18" w:rsidRDefault="00875F18" w:rsidP="00161850">
            <w:pPr>
              <w:spacing w:line="240" w:lineRule="exact"/>
              <w:rPr>
                <w:b/>
                <w:color w:val="FF0000"/>
                <w:sz w:val="21"/>
                <w:szCs w:val="21"/>
              </w:rPr>
            </w:pPr>
            <w:r>
              <w:rPr>
                <w:rFonts w:hint="eastAsia"/>
                <w:b/>
                <w:color w:val="000000" w:themeColor="text1"/>
                <w:sz w:val="21"/>
                <w:szCs w:val="21"/>
              </w:rPr>
              <w:t>5.  EMS</w:t>
            </w:r>
            <w:r>
              <w:rPr>
                <w:rFonts w:hint="eastAsia"/>
                <w:b/>
                <w:color w:val="000000" w:themeColor="text1"/>
                <w:sz w:val="21"/>
                <w:szCs w:val="21"/>
              </w:rPr>
              <w:t>是否按规定对主要污染物（污水、废气、噪声、废渣等）及排放实施了例行的监视或测量，结果是否满足相关要求？</w:t>
            </w:r>
          </w:p>
          <w:p w:rsidR="00875F18" w:rsidRPr="00825279" w:rsidRDefault="00875F18" w:rsidP="00161850">
            <w:pPr>
              <w:spacing w:line="240" w:lineRule="exact"/>
              <w:ind w:firstLineChars="100" w:firstLine="210"/>
              <w:rPr>
                <w:rFonts w:ascii="宋体" w:hAnsi="宋体"/>
                <w:b/>
                <w:sz w:val="21"/>
                <w:szCs w:val="21"/>
              </w:rPr>
            </w:pPr>
            <w:r w:rsidRPr="00825279">
              <w:rPr>
                <w:rFonts w:ascii="宋体" w:hAnsi="宋体" w:hint="eastAsia"/>
                <w:sz w:val="21"/>
                <w:szCs w:val="21"/>
              </w:rPr>
              <w:t>检验检测报告，编号：</w:t>
            </w:r>
            <w:r w:rsidR="00825279" w:rsidRPr="00825279">
              <w:rPr>
                <w:rFonts w:ascii="宋体" w:hAnsi="宋体" w:cs="宋体" w:hint="eastAsia"/>
                <w:kern w:val="0"/>
                <w:sz w:val="21"/>
                <w:szCs w:val="21"/>
              </w:rPr>
              <w:t>开创环（检）字（2020）第WT060号、泰环（检）字（2020）第WT394号</w:t>
            </w:r>
          </w:p>
        </w:tc>
      </w:tr>
      <w:tr w:rsidR="00875F18" w:rsidTr="00161850">
        <w:trPr>
          <w:cantSplit/>
          <w:trHeight w:val="962"/>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w:t>
            </w:r>
            <w:r>
              <w:rPr>
                <w:rFonts w:hint="eastAsia"/>
                <w:b/>
                <w:color w:val="000000" w:themeColor="text1"/>
                <w:sz w:val="21"/>
                <w:szCs w:val="21"/>
              </w:rPr>
              <w:t>/</w:t>
            </w:r>
            <w:r>
              <w:rPr>
                <w:rFonts w:hint="eastAsia"/>
                <w:b/>
                <w:color w:val="000000" w:themeColor="text1"/>
                <w:sz w:val="21"/>
                <w:szCs w:val="21"/>
              </w:rPr>
              <w:t>地方环保部门监测结果、新改扩建项目符合环评报告、三同时验收报告要求情况及措施</w:t>
            </w:r>
            <w:r>
              <w:rPr>
                <w:rFonts w:hint="eastAsia"/>
                <w:b/>
                <w:color w:val="000000" w:themeColor="text1"/>
                <w:sz w:val="21"/>
                <w:szCs w:val="21"/>
              </w:rPr>
              <w:t xml:space="preserve"> </w:t>
            </w:r>
          </w:p>
          <w:p w:rsidR="00875F18" w:rsidRDefault="00825279" w:rsidP="00825279">
            <w:pPr>
              <w:spacing w:line="400" w:lineRule="exact"/>
              <w:ind w:firstLineChars="100" w:firstLine="211"/>
              <w:rPr>
                <w:rFonts w:ascii="宋体" w:hAnsi="宋体"/>
                <w:b/>
                <w:sz w:val="21"/>
                <w:szCs w:val="21"/>
              </w:rPr>
            </w:pPr>
            <w:r>
              <w:rPr>
                <w:rFonts w:ascii="宋体" w:hAnsi="宋体" w:hint="eastAsia"/>
                <w:b/>
                <w:sz w:val="21"/>
                <w:szCs w:val="21"/>
              </w:rPr>
              <w:t>无新建项目</w:t>
            </w:r>
          </w:p>
        </w:tc>
      </w:tr>
      <w:tr w:rsidR="00875F18" w:rsidTr="00161850">
        <w:trPr>
          <w:cantSplit/>
          <w:trHeight w:val="637"/>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300" w:lineRule="exact"/>
              <w:rPr>
                <w:b/>
                <w:color w:val="000000" w:themeColor="text1"/>
                <w:sz w:val="21"/>
                <w:szCs w:val="21"/>
              </w:rPr>
            </w:pPr>
            <w:r>
              <w:rPr>
                <w:rFonts w:hint="eastAsia"/>
                <w:b/>
                <w:color w:val="000000" w:themeColor="text1"/>
                <w:sz w:val="21"/>
                <w:szCs w:val="21"/>
              </w:rPr>
              <w:t>7. OHSMS</w:t>
            </w:r>
            <w:r>
              <w:rPr>
                <w:rFonts w:hint="eastAsia"/>
                <w:b/>
                <w:color w:val="000000" w:themeColor="text1"/>
                <w:sz w:val="21"/>
                <w:szCs w:val="21"/>
              </w:rPr>
              <w:t>是否按规定对职业健康安全项目进行定期测量，结果是否满足相关要求：</w:t>
            </w:r>
          </w:p>
          <w:p w:rsidR="00875F18" w:rsidRDefault="00875F18" w:rsidP="00825279">
            <w:pPr>
              <w:spacing w:line="240" w:lineRule="exact"/>
              <w:rPr>
                <w:rFonts w:ascii="宋体" w:hAnsi="宋体"/>
                <w:b/>
                <w:sz w:val="21"/>
                <w:szCs w:val="21"/>
              </w:rPr>
            </w:pPr>
            <w:r>
              <w:rPr>
                <w:rFonts w:hint="eastAsia"/>
                <w:sz w:val="21"/>
                <w:szCs w:val="21"/>
              </w:rPr>
              <w:t>提供</w:t>
            </w:r>
            <w:r w:rsidR="00825279">
              <w:rPr>
                <w:rFonts w:ascii="方正仿宋简体" w:eastAsia="方正仿宋简体" w:hint="eastAsia"/>
                <w:szCs w:val="21"/>
              </w:rPr>
              <w:t>职业危害检测</w:t>
            </w:r>
            <w:r w:rsidR="00825279">
              <w:rPr>
                <w:rFonts w:hint="eastAsia"/>
                <w:sz w:val="21"/>
                <w:szCs w:val="21"/>
              </w:rPr>
              <w:t>评价</w:t>
            </w:r>
            <w:r>
              <w:rPr>
                <w:rFonts w:hint="eastAsia"/>
                <w:sz w:val="21"/>
                <w:szCs w:val="21"/>
              </w:rPr>
              <w:t>报告，编号：</w:t>
            </w:r>
            <w:r w:rsidR="00825279" w:rsidRPr="00825279">
              <w:rPr>
                <w:rFonts w:ascii="宋体" w:hAnsi="宋体" w:hint="eastAsia"/>
                <w:sz w:val="21"/>
                <w:szCs w:val="21"/>
              </w:rPr>
              <w:t>渝鸿远（职卫）（2020）0168号）</w:t>
            </w:r>
          </w:p>
        </w:tc>
      </w:tr>
      <w:tr w:rsidR="00875F18" w:rsidTr="00161850">
        <w:trPr>
          <w:cantSplit/>
          <w:trHeight w:val="532"/>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spacing w:line="240" w:lineRule="exact"/>
              <w:rPr>
                <w:b/>
                <w:color w:val="000000" w:themeColor="text1"/>
                <w:sz w:val="21"/>
                <w:szCs w:val="21"/>
              </w:rPr>
            </w:pPr>
            <w:r>
              <w:rPr>
                <w:rFonts w:hint="eastAsia"/>
                <w:b/>
                <w:color w:val="000000" w:themeColor="text1"/>
                <w:sz w:val="21"/>
                <w:szCs w:val="21"/>
              </w:rPr>
              <w:t>8.OHSMS</w:t>
            </w:r>
            <w:r>
              <w:rPr>
                <w:rFonts w:hint="eastAsia"/>
                <w:b/>
                <w:color w:val="000000" w:themeColor="text1"/>
                <w:sz w:val="21"/>
                <w:szCs w:val="21"/>
              </w:rPr>
              <w:t>国家</w:t>
            </w:r>
            <w:r>
              <w:rPr>
                <w:rFonts w:hint="eastAsia"/>
                <w:b/>
                <w:color w:val="000000" w:themeColor="text1"/>
                <w:sz w:val="21"/>
                <w:szCs w:val="21"/>
              </w:rPr>
              <w:t>/</w:t>
            </w:r>
            <w:r>
              <w:rPr>
                <w:rFonts w:hint="eastAsia"/>
                <w:b/>
                <w:color w:val="000000" w:themeColor="text1"/>
                <w:sz w:val="21"/>
                <w:szCs w:val="21"/>
              </w:rPr>
              <w:t>地方职业健康安全部门监督检查情况及措施</w:t>
            </w:r>
          </w:p>
          <w:p w:rsidR="00875F18" w:rsidRDefault="00875F18" w:rsidP="00161850">
            <w:pPr>
              <w:spacing w:line="240" w:lineRule="exact"/>
              <w:rPr>
                <w:rFonts w:ascii="宋体" w:hAnsi="宋体"/>
                <w:b/>
                <w:sz w:val="21"/>
                <w:szCs w:val="21"/>
              </w:rPr>
            </w:pPr>
            <w:r>
              <w:rPr>
                <w:rFonts w:hint="eastAsia"/>
                <w:b/>
                <w:sz w:val="21"/>
                <w:szCs w:val="21"/>
              </w:rPr>
              <w:t>暂无</w:t>
            </w:r>
          </w:p>
        </w:tc>
      </w:tr>
      <w:tr w:rsidR="00875F18" w:rsidTr="00161850">
        <w:trPr>
          <w:cantSplit/>
          <w:trHeight w:val="495"/>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161850">
            <w:pPr>
              <w:widowControl/>
              <w:spacing w:line="240" w:lineRule="exact"/>
              <w:rPr>
                <w:b/>
                <w:sz w:val="21"/>
                <w:szCs w:val="21"/>
              </w:rPr>
            </w:pPr>
            <w:r>
              <w:rPr>
                <w:rFonts w:hint="eastAsia"/>
                <w:b/>
                <w:sz w:val="21"/>
                <w:szCs w:val="21"/>
              </w:rPr>
              <w:t xml:space="preserve">9. </w:t>
            </w:r>
            <w:r>
              <w:rPr>
                <w:rFonts w:hint="eastAsia"/>
                <w:b/>
                <w:sz w:val="21"/>
                <w:szCs w:val="21"/>
              </w:rPr>
              <w:t>其他能够标明组织绩效、信誉的证据</w:t>
            </w:r>
            <w:r>
              <w:rPr>
                <w:rFonts w:hint="eastAsia"/>
                <w:b/>
                <w:sz w:val="21"/>
                <w:szCs w:val="21"/>
              </w:rPr>
              <w:t>/</w:t>
            </w:r>
            <w:r>
              <w:rPr>
                <w:rFonts w:hint="eastAsia"/>
                <w:b/>
                <w:sz w:val="21"/>
                <w:szCs w:val="21"/>
              </w:rPr>
              <w:t>信息：</w:t>
            </w:r>
          </w:p>
          <w:p w:rsidR="00875F18" w:rsidRDefault="00875F18" w:rsidP="00161850">
            <w:pPr>
              <w:widowControl/>
              <w:spacing w:line="240" w:lineRule="exact"/>
              <w:rPr>
                <w:rFonts w:ascii="宋体" w:hAnsi="宋体"/>
                <w:b/>
                <w:sz w:val="21"/>
                <w:szCs w:val="21"/>
              </w:rPr>
            </w:pPr>
            <w:r>
              <w:rPr>
                <w:rFonts w:hint="eastAsia"/>
                <w:b/>
                <w:sz w:val="21"/>
                <w:szCs w:val="21"/>
              </w:rPr>
              <w:t>无</w:t>
            </w:r>
          </w:p>
        </w:tc>
      </w:tr>
      <w:tr w:rsidR="00875F18" w:rsidTr="00161850">
        <w:trPr>
          <w:cantSplit/>
          <w:trHeight w:val="1050"/>
          <w:jc w:val="center"/>
        </w:trPr>
        <w:tc>
          <w:tcPr>
            <w:tcW w:w="720" w:type="dxa"/>
            <w:vMerge w:val="restart"/>
            <w:vAlign w:val="center"/>
          </w:tcPr>
          <w:p w:rsidR="00875F18" w:rsidRDefault="00875F18" w:rsidP="00161850">
            <w:pPr>
              <w:spacing w:line="240" w:lineRule="exact"/>
              <w:ind w:left="113" w:right="113"/>
              <w:jc w:val="center"/>
              <w:rPr>
                <w:rFonts w:ascii="宋体" w:hAnsi="宋体"/>
                <w:b/>
                <w:sz w:val="21"/>
                <w:szCs w:val="21"/>
              </w:rPr>
            </w:pPr>
            <w:r>
              <w:rPr>
                <w:rFonts w:ascii="宋体" w:hAnsi="宋体" w:hint="eastAsia"/>
                <w:b/>
                <w:sz w:val="21"/>
                <w:szCs w:val="21"/>
              </w:rPr>
              <w:lastRenderedPageBreak/>
              <w:t>(五)持</w:t>
            </w:r>
          </w:p>
          <w:p w:rsidR="00875F18" w:rsidRDefault="00875F18" w:rsidP="00161850">
            <w:pPr>
              <w:spacing w:line="240" w:lineRule="exact"/>
              <w:ind w:left="113" w:right="113"/>
              <w:jc w:val="center"/>
              <w:rPr>
                <w:rFonts w:ascii="宋体" w:hAnsi="宋体"/>
                <w:b/>
                <w:sz w:val="21"/>
                <w:szCs w:val="21"/>
              </w:rPr>
            </w:pPr>
            <w:r>
              <w:rPr>
                <w:rFonts w:ascii="宋体" w:hAnsi="宋体" w:hint="eastAsia"/>
                <w:b/>
                <w:sz w:val="21"/>
                <w:szCs w:val="21"/>
              </w:rPr>
              <w:t>续</w:t>
            </w:r>
          </w:p>
          <w:p w:rsidR="00875F18" w:rsidRDefault="00875F18" w:rsidP="00161850">
            <w:pPr>
              <w:spacing w:line="240" w:lineRule="exact"/>
              <w:ind w:left="113" w:right="113"/>
              <w:jc w:val="center"/>
              <w:rPr>
                <w:rFonts w:ascii="宋体" w:hAnsi="宋体"/>
                <w:b/>
                <w:sz w:val="21"/>
                <w:szCs w:val="21"/>
              </w:rPr>
            </w:pPr>
            <w:r>
              <w:rPr>
                <w:rFonts w:ascii="宋体" w:hAnsi="宋体" w:hint="eastAsia"/>
                <w:b/>
                <w:sz w:val="21"/>
                <w:szCs w:val="21"/>
              </w:rPr>
              <w:t>改</w:t>
            </w:r>
          </w:p>
          <w:p w:rsidR="00875F18" w:rsidRDefault="00875F18" w:rsidP="00161850">
            <w:pPr>
              <w:spacing w:line="240" w:lineRule="exact"/>
              <w:ind w:left="113" w:right="113"/>
              <w:jc w:val="center"/>
              <w:rPr>
                <w:b/>
                <w:sz w:val="21"/>
                <w:szCs w:val="21"/>
              </w:rPr>
            </w:pPr>
            <w:r>
              <w:rPr>
                <w:rFonts w:ascii="宋体" w:hAnsi="宋体" w:hint="eastAsia"/>
                <w:b/>
                <w:sz w:val="21"/>
                <w:szCs w:val="21"/>
              </w:rPr>
              <w:t>进</w:t>
            </w:r>
          </w:p>
        </w:tc>
        <w:tc>
          <w:tcPr>
            <w:tcW w:w="9198" w:type="dxa"/>
          </w:tcPr>
          <w:p w:rsidR="00875F18" w:rsidRDefault="00875F18" w:rsidP="00161850">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875F18" w:rsidRDefault="00875F18" w:rsidP="00161850">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875F18" w:rsidRDefault="00875F18" w:rsidP="00161850">
            <w:pPr>
              <w:spacing w:line="240" w:lineRule="exact"/>
              <w:rPr>
                <w:rFonts w:ascii="宋体" w:hAnsi="宋体"/>
                <w:b/>
                <w:sz w:val="21"/>
                <w:szCs w:val="21"/>
              </w:rPr>
            </w:pPr>
          </w:p>
        </w:tc>
      </w:tr>
      <w:tr w:rsidR="00875F18" w:rsidTr="00161850">
        <w:trPr>
          <w:cantSplit/>
          <w:trHeight w:val="559"/>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875F18">
            <w:pPr>
              <w:numPr>
                <w:ilvl w:val="0"/>
                <w:numId w:val="7"/>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875F18" w:rsidRDefault="00875F18" w:rsidP="00161850">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875F18" w:rsidTr="00161850">
        <w:trPr>
          <w:cantSplit/>
          <w:trHeight w:val="589"/>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875F18">
            <w:pPr>
              <w:numPr>
                <w:ilvl w:val="0"/>
                <w:numId w:val="7"/>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875F18" w:rsidRDefault="00875F18" w:rsidP="00161850">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875F18" w:rsidTr="00161850">
        <w:trPr>
          <w:cantSplit/>
          <w:trHeight w:val="560"/>
          <w:jc w:val="center"/>
        </w:trPr>
        <w:tc>
          <w:tcPr>
            <w:tcW w:w="720" w:type="dxa"/>
            <w:vMerge/>
            <w:vAlign w:val="center"/>
          </w:tcPr>
          <w:p w:rsidR="00875F18" w:rsidRDefault="00875F18" w:rsidP="00161850">
            <w:pPr>
              <w:spacing w:line="240" w:lineRule="exact"/>
              <w:jc w:val="center"/>
              <w:rPr>
                <w:b/>
                <w:sz w:val="21"/>
                <w:szCs w:val="21"/>
              </w:rPr>
            </w:pPr>
          </w:p>
        </w:tc>
        <w:tc>
          <w:tcPr>
            <w:tcW w:w="9198" w:type="dxa"/>
          </w:tcPr>
          <w:p w:rsidR="00875F18" w:rsidRDefault="00875F18" w:rsidP="00875F18">
            <w:pPr>
              <w:numPr>
                <w:ilvl w:val="0"/>
                <w:numId w:val="7"/>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875F18" w:rsidRDefault="00875F18" w:rsidP="00875F18">
            <w:pPr>
              <w:spacing w:line="240" w:lineRule="exact"/>
              <w:ind w:leftChars="-50" w:left="-120" w:firstLineChars="200" w:firstLine="420"/>
              <w:rPr>
                <w:rFonts w:ascii="宋体" w:hAnsi="宋体"/>
                <w:b/>
                <w:sz w:val="21"/>
                <w:szCs w:val="21"/>
              </w:rPr>
            </w:pPr>
            <w:r>
              <w:rPr>
                <w:rFonts w:ascii="宋体" w:hAnsi="宋体" w:cs="宋体" w:hint="eastAsia"/>
                <w:sz w:val="21"/>
                <w:szCs w:val="21"/>
              </w:rPr>
              <w:t>上次不符合为生产部ES9.1.1条款，经本次审核验证均整改且无类似不符合情况出现。</w:t>
            </w:r>
          </w:p>
        </w:tc>
      </w:tr>
    </w:tbl>
    <w:p w:rsidR="00875F18" w:rsidRDefault="00875F18" w:rsidP="003334A7">
      <w:pPr>
        <w:tabs>
          <w:tab w:val="left" w:pos="645"/>
        </w:tabs>
        <w:spacing w:afterLines="50" w:line="360" w:lineRule="exact"/>
        <w:rPr>
          <w:b/>
          <w:sz w:val="26"/>
          <w:szCs w:val="26"/>
        </w:rPr>
      </w:pPr>
    </w:p>
    <w:p w:rsidR="00875F18" w:rsidRDefault="00875F18" w:rsidP="003334A7">
      <w:pPr>
        <w:tabs>
          <w:tab w:val="left" w:pos="645"/>
        </w:tabs>
        <w:spacing w:afterLines="50" w:line="360" w:lineRule="exact"/>
        <w:rPr>
          <w:b/>
          <w:sz w:val="16"/>
          <w:szCs w:val="16"/>
        </w:rPr>
      </w:pPr>
      <w:r>
        <w:rPr>
          <w:rFonts w:hint="eastAsia"/>
          <w:b/>
          <w:sz w:val="26"/>
          <w:szCs w:val="26"/>
        </w:rPr>
        <w:t>七、其它需要说明的问题</w:t>
      </w:r>
    </w:p>
    <w:p w:rsidR="00875F18" w:rsidRDefault="00875F18" w:rsidP="00875F1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875F18" w:rsidTr="00161850">
        <w:tc>
          <w:tcPr>
            <w:tcW w:w="5353" w:type="dxa"/>
          </w:tcPr>
          <w:p w:rsidR="00875F18" w:rsidRDefault="00875F18" w:rsidP="00161850">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875F18" w:rsidRDefault="00875F18" w:rsidP="00161850">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875F18" w:rsidTr="00161850">
        <w:tc>
          <w:tcPr>
            <w:tcW w:w="5353" w:type="dxa"/>
          </w:tcPr>
          <w:p w:rsidR="00875F18" w:rsidRDefault="00875F18" w:rsidP="0016185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875F18" w:rsidRDefault="00875F18" w:rsidP="00161850">
            <w:pPr>
              <w:snapToGrid w:val="0"/>
              <w:spacing w:line="360" w:lineRule="auto"/>
              <w:ind w:leftChars="-88" w:left="-211" w:firstLineChars="223" w:firstLine="537"/>
              <w:rPr>
                <w:rFonts w:ascii="宋体"/>
                <w:b/>
                <w:szCs w:val="21"/>
              </w:rPr>
            </w:pPr>
          </w:p>
        </w:tc>
      </w:tr>
      <w:tr w:rsidR="00875F18" w:rsidTr="00161850">
        <w:tc>
          <w:tcPr>
            <w:tcW w:w="5353" w:type="dxa"/>
          </w:tcPr>
          <w:p w:rsidR="00875F18" w:rsidRDefault="00875F18" w:rsidP="0016185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875F18" w:rsidRDefault="00875F18" w:rsidP="00161850">
            <w:pPr>
              <w:snapToGrid w:val="0"/>
              <w:spacing w:line="360" w:lineRule="auto"/>
              <w:ind w:leftChars="-88" w:left="-211" w:firstLineChars="223" w:firstLine="537"/>
              <w:rPr>
                <w:rFonts w:ascii="宋体"/>
                <w:b/>
                <w:color w:val="FF0000"/>
                <w:szCs w:val="21"/>
              </w:rPr>
            </w:pPr>
          </w:p>
        </w:tc>
      </w:tr>
      <w:tr w:rsidR="00875F18" w:rsidTr="00161850">
        <w:tc>
          <w:tcPr>
            <w:tcW w:w="5353" w:type="dxa"/>
          </w:tcPr>
          <w:p w:rsidR="00875F18" w:rsidRDefault="00875F18" w:rsidP="0016185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875F18" w:rsidRDefault="00875F18" w:rsidP="00161850">
            <w:pPr>
              <w:snapToGrid w:val="0"/>
              <w:spacing w:line="360" w:lineRule="auto"/>
              <w:ind w:leftChars="-88" w:left="-211" w:firstLineChars="223" w:firstLine="537"/>
              <w:rPr>
                <w:rFonts w:ascii="宋体"/>
                <w:b/>
                <w:color w:val="FF0000"/>
                <w:szCs w:val="21"/>
              </w:rPr>
            </w:pPr>
          </w:p>
        </w:tc>
      </w:tr>
    </w:tbl>
    <w:p w:rsidR="00875F18" w:rsidRDefault="00875F18" w:rsidP="00875F18">
      <w:pPr>
        <w:snapToGrid w:val="0"/>
        <w:spacing w:line="360" w:lineRule="auto"/>
        <w:ind w:leftChars="-88" w:left="-211" w:firstLineChars="223" w:firstLine="493"/>
        <w:rPr>
          <w:b/>
          <w:spacing w:val="-10"/>
          <w:szCs w:val="21"/>
        </w:rPr>
      </w:pPr>
    </w:p>
    <w:p w:rsidR="00875F18" w:rsidRDefault="00875F18" w:rsidP="00875F18">
      <w:pPr>
        <w:snapToGrid w:val="0"/>
        <w:spacing w:line="360" w:lineRule="auto"/>
        <w:rPr>
          <w:rFonts w:ascii="宋体"/>
          <w:b/>
          <w:szCs w:val="21"/>
        </w:rPr>
      </w:pPr>
      <w:r>
        <w:rPr>
          <w:rFonts w:ascii="宋体" w:hAnsi="宋体" w:hint="eastAsia"/>
          <w:b/>
          <w:sz w:val="21"/>
          <w:szCs w:val="21"/>
        </w:rPr>
        <w:t>■</w:t>
      </w:r>
      <w:r>
        <w:rPr>
          <w:rFonts w:ascii="宋体" w:hAnsi="宋体" w:hint="eastAsia"/>
          <w:b/>
          <w:szCs w:val="21"/>
        </w:rPr>
        <w:t>达到审核目的</w:t>
      </w:r>
    </w:p>
    <w:p w:rsidR="00875F18" w:rsidRDefault="00875F18" w:rsidP="00875F18">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875F18" w:rsidRDefault="00875F18" w:rsidP="003334A7">
      <w:pPr>
        <w:tabs>
          <w:tab w:val="left" w:pos="645"/>
        </w:tabs>
        <w:spacing w:beforeLines="50" w:afterLines="50" w:line="360" w:lineRule="exact"/>
        <w:rPr>
          <w:b/>
          <w:sz w:val="16"/>
          <w:szCs w:val="16"/>
        </w:rPr>
      </w:pPr>
      <w:r>
        <w:rPr>
          <w:rFonts w:hint="eastAsia"/>
          <w:b/>
          <w:sz w:val="26"/>
          <w:szCs w:val="26"/>
        </w:rPr>
        <w:t>八、本次审核不符合项</w:t>
      </w:r>
    </w:p>
    <w:p w:rsidR="00875F18" w:rsidRPr="00825279" w:rsidRDefault="00875F18" w:rsidP="00875F18">
      <w:pPr>
        <w:spacing w:line="400" w:lineRule="exact"/>
        <w:ind w:leftChars="175" w:left="420" w:firstLineChars="42" w:firstLine="101"/>
        <w:rPr>
          <w:rFonts w:ascii="宋体" w:hAnsi="宋体"/>
          <w:b/>
          <w:szCs w:val="21"/>
        </w:rPr>
      </w:pPr>
      <w:r>
        <w:rPr>
          <w:rFonts w:ascii="宋体" w:hAnsi="宋体" w:hint="eastAsia"/>
          <w:b/>
          <w:szCs w:val="21"/>
        </w:rPr>
        <w:t>本次审核共开具不符</w:t>
      </w:r>
      <w:r w:rsidRPr="00825279">
        <w:rPr>
          <w:rFonts w:ascii="宋体" w:hAnsi="宋体" w:hint="eastAsia"/>
          <w:b/>
          <w:szCs w:val="21"/>
        </w:rPr>
        <w:t>合项报告1项；其中</w:t>
      </w:r>
      <w:r w:rsidR="00934542" w:rsidRPr="00825279">
        <w:rPr>
          <w:rFonts w:ascii="宋体" w:hAnsi="宋体"/>
          <w:b/>
          <w:szCs w:val="21"/>
        </w:rPr>
        <w:pict>
          <v:line id="直接连接符 1" o:spid="_x0000_s1030" style="position:absolute;left:0;text-align:left;z-index:251664384;mso-position-horizontal-relative:text;mso-position-vertical-relative:text" from="210pt,16.2pt" to="210.05pt,16.2pt" o:allowincell="f"/>
        </w:pict>
      </w:r>
      <w:r w:rsidRPr="00825279">
        <w:rPr>
          <w:rFonts w:ascii="宋体" w:hAnsi="宋体" w:hint="eastAsia"/>
          <w:b/>
          <w:szCs w:val="21"/>
        </w:rPr>
        <w:t>严重不符合0项，一般不符合1项，观察项</w:t>
      </w:r>
      <w:r w:rsidR="00825279" w:rsidRPr="00825279">
        <w:rPr>
          <w:rFonts w:ascii="宋体" w:hAnsi="宋体" w:hint="eastAsia"/>
          <w:b/>
          <w:szCs w:val="21"/>
        </w:rPr>
        <w:t>0</w:t>
      </w:r>
      <w:r w:rsidRPr="00825279">
        <w:rPr>
          <w:rFonts w:ascii="宋体" w:hAnsi="宋体" w:hint="eastAsia"/>
          <w:b/>
          <w:szCs w:val="21"/>
        </w:rPr>
        <w:t>项分布在</w:t>
      </w:r>
      <w:r w:rsidR="00825279" w:rsidRPr="00825279">
        <w:rPr>
          <w:rFonts w:ascii="宋体" w:hAnsi="宋体" w:hint="eastAsia"/>
          <w:b/>
          <w:szCs w:val="21"/>
        </w:rPr>
        <w:t>生产部</w:t>
      </w:r>
      <w:r w:rsidRPr="00825279">
        <w:rPr>
          <w:rFonts w:ascii="宋体" w:hAnsi="宋体" w:hint="eastAsia"/>
          <w:b/>
          <w:szCs w:val="21"/>
        </w:rPr>
        <w:t>部门</w:t>
      </w:r>
      <w:r w:rsidR="00825279" w:rsidRPr="00825279">
        <w:rPr>
          <w:rFonts w:ascii="宋体" w:hAnsi="宋体" w:hint="eastAsia"/>
          <w:b/>
          <w:szCs w:val="21"/>
        </w:rPr>
        <w:t>S8.1</w:t>
      </w:r>
      <w:r w:rsidRPr="00825279">
        <w:rPr>
          <w:rFonts w:ascii="宋体" w:hAnsi="宋体" w:hint="eastAsia"/>
          <w:b/>
          <w:szCs w:val="21"/>
        </w:rPr>
        <w:t>条款，见不符合项分布表。（</w:t>
      </w:r>
      <w:r w:rsidRPr="00825279">
        <w:rPr>
          <w:rFonts w:ascii="宋体" w:hAnsi="宋体"/>
          <w:b/>
          <w:szCs w:val="21"/>
        </w:rPr>
        <w:t>Q/J/E/S</w:t>
      </w:r>
      <w:r w:rsidRPr="00825279">
        <w:rPr>
          <w:rFonts w:ascii="宋体" w:hAnsi="宋体" w:hint="eastAsia"/>
          <w:b/>
          <w:szCs w:val="21"/>
        </w:rPr>
        <w:t>分开填写）</w:t>
      </w:r>
    </w:p>
    <w:p w:rsidR="00875F18" w:rsidRPr="00825279" w:rsidRDefault="00875F18" w:rsidP="003334A7">
      <w:pPr>
        <w:tabs>
          <w:tab w:val="left" w:pos="645"/>
        </w:tabs>
        <w:spacing w:afterLines="50" w:line="360" w:lineRule="exact"/>
        <w:rPr>
          <w:b/>
          <w:sz w:val="16"/>
          <w:szCs w:val="16"/>
        </w:rPr>
      </w:pPr>
      <w:r w:rsidRPr="00825279">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875F18" w:rsidTr="00161850">
        <w:trPr>
          <w:cantSplit/>
          <w:trHeight w:val="510"/>
          <w:jc w:val="center"/>
        </w:trPr>
        <w:tc>
          <w:tcPr>
            <w:tcW w:w="9523" w:type="dxa"/>
            <w:vAlign w:val="center"/>
          </w:tcPr>
          <w:p w:rsidR="00875F18" w:rsidRDefault="00875F18" w:rsidP="00161850">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hint="eastAsia"/>
                <w:b/>
                <w:sz w:val="21"/>
                <w:szCs w:val="21"/>
              </w:rPr>
              <w:t>■</w:t>
            </w:r>
            <w:r>
              <w:rPr>
                <w:rFonts w:ascii="宋体" w:hAnsi="宋体"/>
                <w:b/>
                <w:szCs w:val="21"/>
              </w:rPr>
              <w:t xml:space="preserve">EMS  </w:t>
            </w:r>
            <w:r>
              <w:rPr>
                <w:rFonts w:ascii="宋体" w:hAnsi="宋体" w:hint="eastAsia"/>
                <w:b/>
                <w:sz w:val="21"/>
                <w:szCs w:val="21"/>
              </w:rPr>
              <w:t>■</w:t>
            </w:r>
            <w:r>
              <w:rPr>
                <w:rFonts w:ascii="宋体" w:hAnsi="宋体"/>
                <w:b/>
                <w:szCs w:val="21"/>
              </w:rPr>
              <w:t>OHSMS</w:t>
            </w:r>
          </w:p>
          <w:p w:rsidR="00875F18" w:rsidRDefault="00875F18" w:rsidP="00161850">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875F18" w:rsidRDefault="00875F18" w:rsidP="00161850">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875F18" w:rsidRDefault="00875F18" w:rsidP="00161850">
            <w:pPr>
              <w:spacing w:line="280" w:lineRule="exact"/>
              <w:ind w:firstLineChars="100" w:firstLine="241"/>
              <w:rPr>
                <w:rFonts w:ascii="宋体" w:hAnsi="宋体"/>
                <w:b/>
                <w:szCs w:val="21"/>
              </w:rPr>
            </w:pPr>
          </w:p>
          <w:p w:rsidR="00875F18" w:rsidRDefault="00875F18" w:rsidP="00161850">
            <w:pPr>
              <w:spacing w:line="280" w:lineRule="exact"/>
              <w:ind w:firstLineChars="100" w:firstLine="241"/>
              <w:rPr>
                <w:rFonts w:ascii="宋体" w:hAnsi="宋体"/>
                <w:b/>
                <w:szCs w:val="21"/>
              </w:rPr>
            </w:pPr>
          </w:p>
          <w:p w:rsidR="00875F18" w:rsidRDefault="00875F18" w:rsidP="00161850">
            <w:pPr>
              <w:spacing w:line="280" w:lineRule="exact"/>
              <w:rPr>
                <w:rFonts w:ascii="宋体" w:hAnsi="宋体"/>
                <w:b/>
                <w:szCs w:val="21"/>
              </w:rPr>
            </w:pPr>
          </w:p>
          <w:p w:rsidR="00875F18" w:rsidRDefault="00875F18" w:rsidP="00161850">
            <w:pPr>
              <w:spacing w:line="280" w:lineRule="exact"/>
              <w:rPr>
                <w:rFonts w:ascii="宋体" w:hAnsi="宋体"/>
                <w:b/>
                <w:szCs w:val="21"/>
              </w:rPr>
            </w:pPr>
          </w:p>
          <w:p w:rsidR="00875F18" w:rsidRDefault="00875F18" w:rsidP="00161850">
            <w:pPr>
              <w:spacing w:line="240" w:lineRule="exact"/>
              <w:rPr>
                <w:rFonts w:ascii="宋体" w:hAnsi="宋体"/>
                <w:b/>
                <w:szCs w:val="21"/>
              </w:rPr>
            </w:pPr>
          </w:p>
        </w:tc>
      </w:tr>
      <w:tr w:rsidR="00875F18" w:rsidTr="00161850">
        <w:trPr>
          <w:cantSplit/>
          <w:trHeight w:val="510"/>
          <w:jc w:val="center"/>
        </w:trPr>
        <w:tc>
          <w:tcPr>
            <w:tcW w:w="9523" w:type="dxa"/>
          </w:tcPr>
          <w:p w:rsidR="00875F18" w:rsidRDefault="00875F18" w:rsidP="00161850">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875F18" w:rsidRDefault="00875F18" w:rsidP="00161850">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875F18" w:rsidRDefault="00875F18" w:rsidP="00161850">
            <w:pPr>
              <w:spacing w:line="280" w:lineRule="exact"/>
              <w:ind w:firstLineChars="150" w:firstLine="316"/>
              <w:rPr>
                <w:rFonts w:ascii="宋体" w:hAnsi="宋体"/>
                <w:b/>
                <w:szCs w:val="21"/>
              </w:rPr>
            </w:pPr>
            <w:r>
              <w:rPr>
                <w:rFonts w:ascii="宋体" w:hAnsi="宋体" w:hint="eastAsia"/>
                <w:b/>
                <w:sz w:val="21"/>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hint="eastAsia"/>
                <w:b/>
                <w:sz w:val="21"/>
                <w:szCs w:val="21"/>
              </w:rPr>
              <w:t>■</w:t>
            </w:r>
            <w:r>
              <w:rPr>
                <w:rFonts w:ascii="宋体" w:hAnsi="宋体"/>
                <w:b/>
                <w:szCs w:val="21"/>
              </w:rPr>
              <w:t xml:space="preserve">EMS </w:t>
            </w:r>
            <w:r>
              <w:rPr>
                <w:rFonts w:ascii="宋体" w:hAnsi="宋体" w:hint="eastAsia"/>
                <w:b/>
                <w:sz w:val="21"/>
                <w:szCs w:val="21"/>
              </w:rPr>
              <w:t>■</w:t>
            </w:r>
            <w:r>
              <w:rPr>
                <w:rFonts w:ascii="宋体" w:hAnsi="宋体"/>
                <w:b/>
                <w:szCs w:val="21"/>
              </w:rPr>
              <w:t>OHSMS</w:t>
            </w:r>
          </w:p>
          <w:p w:rsidR="00875F18" w:rsidRDefault="00875F18" w:rsidP="00161850">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75F18" w:rsidRDefault="00875F18" w:rsidP="00161850">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75F18" w:rsidRDefault="00875F18" w:rsidP="00161850">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875F18" w:rsidRDefault="00875F18" w:rsidP="00161850">
            <w:pPr>
              <w:spacing w:line="280" w:lineRule="exact"/>
              <w:ind w:firstLineChars="150" w:firstLine="361"/>
              <w:rPr>
                <w:rFonts w:ascii="宋体" w:hAnsi="宋体"/>
                <w:b/>
                <w:szCs w:val="21"/>
              </w:rPr>
            </w:pPr>
          </w:p>
          <w:p w:rsidR="00875F18" w:rsidRDefault="00875F18" w:rsidP="00161850">
            <w:pPr>
              <w:spacing w:line="280" w:lineRule="exact"/>
              <w:ind w:firstLineChars="150" w:firstLine="361"/>
              <w:rPr>
                <w:rFonts w:ascii="宋体" w:hAnsi="宋体"/>
                <w:b/>
                <w:szCs w:val="21"/>
              </w:rPr>
            </w:pPr>
          </w:p>
          <w:p w:rsidR="00875F18" w:rsidRDefault="00875F18" w:rsidP="00161850">
            <w:pPr>
              <w:spacing w:line="280" w:lineRule="exact"/>
              <w:ind w:firstLineChars="150" w:firstLine="392"/>
              <w:rPr>
                <w:b/>
                <w:sz w:val="26"/>
                <w:szCs w:val="26"/>
              </w:rPr>
            </w:pPr>
          </w:p>
        </w:tc>
      </w:tr>
    </w:tbl>
    <w:p w:rsidR="00875F18" w:rsidRDefault="00875F18" w:rsidP="00875F18">
      <w:pPr>
        <w:snapToGrid w:val="0"/>
        <w:spacing w:line="240" w:lineRule="exact"/>
        <w:rPr>
          <w:b/>
          <w:sz w:val="21"/>
          <w:szCs w:val="21"/>
        </w:rPr>
      </w:pPr>
    </w:p>
    <w:p w:rsidR="00875F18" w:rsidRDefault="00875F18" w:rsidP="003334A7">
      <w:pPr>
        <w:tabs>
          <w:tab w:val="left" w:pos="645"/>
        </w:tabs>
        <w:spacing w:afterLines="50" w:line="360" w:lineRule="exact"/>
        <w:rPr>
          <w:b/>
          <w:sz w:val="16"/>
          <w:szCs w:val="16"/>
        </w:rPr>
      </w:pPr>
      <w:r>
        <w:rPr>
          <w:rFonts w:hint="eastAsia"/>
          <w:b/>
          <w:sz w:val="26"/>
          <w:szCs w:val="26"/>
        </w:rPr>
        <w:t>十、不符合项纠正措施要求</w:t>
      </w:r>
    </w:p>
    <w:p w:rsidR="00875F18" w:rsidRDefault="00875F18" w:rsidP="00875F18">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875F18" w:rsidRDefault="00875F18" w:rsidP="003334A7">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875F18" w:rsidRDefault="00875F18" w:rsidP="00875F18">
      <w:pPr>
        <w:snapToGrid w:val="0"/>
        <w:spacing w:line="360" w:lineRule="exact"/>
        <w:rPr>
          <w:b/>
          <w:bCs/>
          <w:sz w:val="21"/>
          <w:szCs w:val="28"/>
        </w:rPr>
      </w:pPr>
    </w:p>
    <w:p w:rsidR="00875F18" w:rsidRDefault="00875F18" w:rsidP="003334A7">
      <w:pPr>
        <w:tabs>
          <w:tab w:val="left" w:pos="645"/>
        </w:tabs>
        <w:spacing w:afterLines="50" w:line="360" w:lineRule="exact"/>
        <w:rPr>
          <w:b/>
          <w:sz w:val="16"/>
          <w:szCs w:val="16"/>
        </w:rPr>
      </w:pPr>
      <w:r>
        <w:rPr>
          <w:rFonts w:hint="eastAsia"/>
          <w:noProof/>
          <w:sz w:val="22"/>
          <w:szCs w:val="22"/>
        </w:rPr>
        <w:drawing>
          <wp:anchor distT="0" distB="0" distL="114300" distR="114300" simplePos="0" relativeHeight="251660288" behindDoc="0" locked="0" layoutInCell="1" allowOverlap="1">
            <wp:simplePos x="0" y="0"/>
            <wp:positionH relativeFrom="column">
              <wp:posOffset>1840230</wp:posOffset>
            </wp:positionH>
            <wp:positionV relativeFrom="paragraph">
              <wp:posOffset>144780</wp:posOffset>
            </wp:positionV>
            <wp:extent cx="433705" cy="441960"/>
            <wp:effectExtent l="0" t="0" r="4445" b="15240"/>
            <wp:wrapSquare wrapText="bothSides"/>
            <wp:docPr id="10" name="图片 1" descr="文老师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老师电子签名"/>
                    <pic:cNvPicPr>
                      <a:picLocks noChangeAspect="1"/>
                    </pic:cNvPicPr>
                  </pic:nvPicPr>
                  <pic:blipFill>
                    <a:blip r:embed="rId8" cstate="print"/>
                    <a:stretch>
                      <a:fillRect/>
                    </a:stretch>
                  </pic:blipFill>
                  <pic:spPr>
                    <a:xfrm>
                      <a:off x="0" y="0"/>
                      <a:ext cx="433705" cy="441960"/>
                    </a:xfrm>
                    <a:prstGeom prst="rect">
                      <a:avLst/>
                    </a:prstGeom>
                  </pic:spPr>
                </pic:pic>
              </a:graphicData>
            </a:graphic>
          </wp:anchor>
        </w:drawing>
      </w:r>
      <w:r>
        <w:rPr>
          <w:rFonts w:hint="eastAsia"/>
          <w:b/>
          <w:sz w:val="26"/>
          <w:szCs w:val="26"/>
        </w:rPr>
        <w:t>十二、审核组签字</w:t>
      </w:r>
    </w:p>
    <w:p w:rsidR="00875F18" w:rsidRDefault="00875F18" w:rsidP="003334A7">
      <w:pPr>
        <w:tabs>
          <w:tab w:val="left" w:pos="645"/>
        </w:tabs>
        <w:spacing w:afterLines="50" w:line="360" w:lineRule="exact"/>
        <w:rPr>
          <w:b/>
          <w:sz w:val="26"/>
          <w:szCs w:val="26"/>
        </w:rPr>
      </w:pPr>
      <w:r>
        <w:rPr>
          <w:rFonts w:hint="eastAsia"/>
          <w:b/>
          <w:noProof/>
          <w:sz w:val="26"/>
          <w:szCs w:val="26"/>
        </w:rPr>
        <w:drawing>
          <wp:anchor distT="0" distB="0" distL="114300" distR="114300" simplePos="0" relativeHeight="251668480" behindDoc="0" locked="0" layoutInCell="1" allowOverlap="1">
            <wp:simplePos x="0" y="0"/>
            <wp:positionH relativeFrom="column">
              <wp:posOffset>1779270</wp:posOffset>
            </wp:positionH>
            <wp:positionV relativeFrom="paragraph">
              <wp:posOffset>314325</wp:posOffset>
            </wp:positionV>
            <wp:extent cx="496570" cy="316230"/>
            <wp:effectExtent l="19050" t="0" r="0" b="0"/>
            <wp:wrapNone/>
            <wp:docPr id="15"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9" cstate="print"/>
                    <a:srcRect/>
                    <a:stretch>
                      <a:fillRect/>
                    </a:stretch>
                  </pic:blipFill>
                  <pic:spPr>
                    <a:xfrm>
                      <a:off x="0" y="0"/>
                      <a:ext cx="496570" cy="316230"/>
                    </a:xfrm>
                    <a:prstGeom prst="rect">
                      <a:avLst/>
                    </a:prstGeom>
                    <a:noFill/>
                    <a:ln w="9525">
                      <a:noFill/>
                      <a:miter lim="800000"/>
                      <a:headEnd/>
                      <a:tailEnd/>
                    </a:ln>
                  </pic:spPr>
                </pic:pic>
              </a:graphicData>
            </a:graphic>
          </wp:anchor>
        </w:drawing>
      </w:r>
      <w:r>
        <w:rPr>
          <w:rFonts w:hint="eastAsia"/>
          <w:b/>
          <w:sz w:val="26"/>
          <w:szCs w:val="26"/>
        </w:rPr>
        <w:t>审核组组长（签名）：</w:t>
      </w:r>
    </w:p>
    <w:p w:rsidR="00875F18" w:rsidRDefault="00875F18" w:rsidP="003334A7">
      <w:pPr>
        <w:tabs>
          <w:tab w:val="left" w:pos="645"/>
        </w:tabs>
        <w:spacing w:afterLines="50" w:line="360" w:lineRule="exact"/>
        <w:rPr>
          <w:b/>
          <w:sz w:val="26"/>
          <w:szCs w:val="26"/>
        </w:rPr>
      </w:pPr>
      <w:r>
        <w:rPr>
          <w:rFonts w:hint="eastAsia"/>
          <w:b/>
          <w:sz w:val="26"/>
          <w:szCs w:val="26"/>
        </w:rPr>
        <w:t>审核组组员（签名）：</w:t>
      </w:r>
    </w:p>
    <w:p w:rsidR="00875F18" w:rsidRDefault="00875F18" w:rsidP="003334A7">
      <w:pPr>
        <w:tabs>
          <w:tab w:val="left" w:pos="645"/>
        </w:tabs>
        <w:spacing w:afterLines="50" w:line="360" w:lineRule="exact"/>
        <w:jc w:val="center"/>
        <w:rPr>
          <w:b/>
          <w:sz w:val="26"/>
          <w:szCs w:val="26"/>
        </w:rPr>
      </w:pPr>
      <w:r>
        <w:rPr>
          <w:rFonts w:hint="eastAsia"/>
          <w:b/>
          <w:sz w:val="26"/>
          <w:szCs w:val="26"/>
        </w:rPr>
        <w:t xml:space="preserve">                           </w:t>
      </w:r>
      <w:r>
        <w:rPr>
          <w:rFonts w:hint="eastAsia"/>
          <w:b/>
          <w:sz w:val="26"/>
          <w:szCs w:val="26"/>
        </w:rPr>
        <w:t>日期：</w:t>
      </w:r>
      <w:r>
        <w:rPr>
          <w:rFonts w:hint="eastAsia"/>
          <w:b/>
          <w:sz w:val="26"/>
          <w:szCs w:val="26"/>
        </w:rPr>
        <w:t>2021</w:t>
      </w:r>
      <w:r>
        <w:rPr>
          <w:rFonts w:hint="eastAsia"/>
          <w:b/>
          <w:sz w:val="26"/>
          <w:szCs w:val="26"/>
        </w:rPr>
        <w:t>年</w:t>
      </w:r>
      <w:r>
        <w:rPr>
          <w:rFonts w:hint="eastAsia"/>
          <w:b/>
          <w:sz w:val="26"/>
          <w:szCs w:val="26"/>
        </w:rPr>
        <w:t>02</w:t>
      </w:r>
      <w:r>
        <w:rPr>
          <w:rFonts w:hint="eastAsia"/>
          <w:b/>
          <w:sz w:val="26"/>
          <w:szCs w:val="26"/>
        </w:rPr>
        <w:t>月</w:t>
      </w:r>
      <w:r>
        <w:rPr>
          <w:rFonts w:hint="eastAsia"/>
          <w:b/>
          <w:sz w:val="26"/>
          <w:szCs w:val="26"/>
        </w:rPr>
        <w:t>25</w:t>
      </w:r>
      <w:r>
        <w:rPr>
          <w:rFonts w:hint="eastAsia"/>
          <w:b/>
          <w:sz w:val="26"/>
          <w:szCs w:val="26"/>
        </w:rPr>
        <w:t>日</w:t>
      </w:r>
    </w:p>
    <w:p w:rsidR="00875F18" w:rsidRDefault="00875F18" w:rsidP="00875F18">
      <w:pPr>
        <w:snapToGrid w:val="0"/>
        <w:spacing w:line="200" w:lineRule="exact"/>
        <w:ind w:firstLineChars="300" w:firstLine="482"/>
        <w:rPr>
          <w:b/>
          <w:sz w:val="16"/>
          <w:szCs w:val="16"/>
        </w:rPr>
      </w:pPr>
    </w:p>
    <w:p w:rsidR="00875F18" w:rsidRDefault="00875F18" w:rsidP="003334A7">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875F18" w:rsidRDefault="00875F18" w:rsidP="00875F18">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w:t>
      </w:r>
      <w:r>
        <w:rPr>
          <w:rFonts w:hint="eastAsia"/>
          <w:b/>
          <w:sz w:val="21"/>
          <w:szCs w:val="21"/>
        </w:rPr>
        <w:t>个严重不符合，□验证合格□仍有问题</w:t>
      </w:r>
    </w:p>
    <w:p w:rsidR="00875F18" w:rsidRDefault="00875F18" w:rsidP="00875F18">
      <w:pPr>
        <w:spacing w:line="360" w:lineRule="exact"/>
        <w:ind w:firstLineChars="300" w:firstLine="632"/>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875F18" w:rsidRDefault="00875F18" w:rsidP="00875F18">
      <w:pPr>
        <w:spacing w:line="360" w:lineRule="exact"/>
        <w:ind w:firstLineChars="300" w:firstLine="632"/>
        <w:rPr>
          <w:b/>
          <w:sz w:val="21"/>
          <w:szCs w:val="21"/>
        </w:rPr>
      </w:pPr>
      <w:r>
        <w:rPr>
          <w:rFonts w:hint="eastAsia"/>
          <w:b/>
          <w:bCs/>
          <w:sz w:val="21"/>
          <w:szCs w:val="21"/>
        </w:rPr>
        <w:t>审核中发现的</w:t>
      </w:r>
      <w:r w:rsidR="00825279">
        <w:rPr>
          <w:rFonts w:hint="eastAsia"/>
          <w:b/>
          <w:bCs/>
          <w:sz w:val="21"/>
          <w:szCs w:val="21"/>
        </w:rPr>
        <w:t>□</w:t>
      </w:r>
      <w:r>
        <w:rPr>
          <w:b/>
          <w:sz w:val="21"/>
          <w:szCs w:val="21"/>
        </w:rPr>
        <w:t>EMS (</w:t>
      </w:r>
      <w:r>
        <w:rPr>
          <w:rFonts w:hint="eastAsia"/>
          <w:b/>
          <w:sz w:val="21"/>
          <w:szCs w:val="21"/>
        </w:rPr>
        <w:t xml:space="preserve">  </w:t>
      </w:r>
      <w:r w:rsidR="00825279">
        <w:rPr>
          <w:rFonts w:hint="eastAsia"/>
          <w:b/>
          <w:sz w:val="21"/>
          <w:szCs w:val="21"/>
        </w:rPr>
        <w:t xml:space="preserve">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 xml:space="preserve"> )</w:t>
      </w:r>
      <w:r>
        <w:rPr>
          <w:rFonts w:hint="eastAsia"/>
          <w:b/>
          <w:sz w:val="21"/>
          <w:szCs w:val="21"/>
        </w:rPr>
        <w:t>个严重不符合，</w:t>
      </w:r>
      <w:r w:rsidR="00825279">
        <w:rPr>
          <w:rFonts w:hint="eastAsia"/>
          <w:b/>
          <w:bCs/>
          <w:sz w:val="21"/>
          <w:szCs w:val="21"/>
        </w:rPr>
        <w:t>□</w:t>
      </w:r>
      <w:r>
        <w:rPr>
          <w:rFonts w:hint="eastAsia"/>
          <w:b/>
          <w:sz w:val="21"/>
          <w:szCs w:val="21"/>
        </w:rPr>
        <w:t>验证合格□仍有问题</w:t>
      </w:r>
    </w:p>
    <w:p w:rsidR="00875F18" w:rsidRDefault="00875F18" w:rsidP="00875F18">
      <w:pPr>
        <w:spacing w:line="360" w:lineRule="exact"/>
        <w:ind w:firstLineChars="300" w:firstLine="632"/>
        <w:rPr>
          <w:b/>
          <w:sz w:val="21"/>
          <w:szCs w:val="21"/>
        </w:rPr>
      </w:pPr>
      <w:r>
        <w:rPr>
          <w:rFonts w:hint="eastAsia"/>
          <w:b/>
          <w:bCs/>
          <w:sz w:val="21"/>
          <w:szCs w:val="21"/>
        </w:rPr>
        <w:t>审核中发现的</w:t>
      </w:r>
      <w:r>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875F18" w:rsidRDefault="00875F18" w:rsidP="00875F18">
      <w:pPr>
        <w:spacing w:line="360" w:lineRule="exact"/>
        <w:ind w:firstLineChars="400" w:firstLine="843"/>
        <w:rPr>
          <w:b/>
          <w:sz w:val="21"/>
          <w:szCs w:val="21"/>
        </w:rPr>
      </w:pPr>
    </w:p>
    <w:p w:rsidR="00875F18" w:rsidRDefault="00875F18" w:rsidP="003334A7">
      <w:pPr>
        <w:spacing w:beforeLines="50" w:line="400" w:lineRule="exact"/>
        <w:rPr>
          <w:b/>
          <w:sz w:val="21"/>
          <w:szCs w:val="21"/>
          <w:u w:val="single"/>
        </w:rPr>
      </w:pPr>
      <w:r>
        <w:rPr>
          <w:rFonts w:hint="eastAsia"/>
          <w:b/>
          <w:sz w:val="21"/>
          <w:szCs w:val="21"/>
        </w:rPr>
        <w:t>存在问题说明及意见：</w:t>
      </w:r>
    </w:p>
    <w:p w:rsidR="00875F18" w:rsidRDefault="00875F18" w:rsidP="00875F18">
      <w:pPr>
        <w:spacing w:line="400" w:lineRule="exact"/>
        <w:rPr>
          <w:b/>
          <w:sz w:val="21"/>
          <w:szCs w:val="21"/>
          <w:u w:val="single"/>
        </w:rPr>
      </w:pPr>
    </w:p>
    <w:p w:rsidR="00875F18" w:rsidRDefault="00875F18" w:rsidP="003334A7">
      <w:pPr>
        <w:spacing w:beforeLines="50"/>
        <w:ind w:firstLineChars="300" w:firstLine="632"/>
        <w:rPr>
          <w:b/>
          <w:sz w:val="21"/>
          <w:szCs w:val="21"/>
        </w:rPr>
      </w:pPr>
      <w:r>
        <w:rPr>
          <w:b/>
          <w:sz w:val="21"/>
          <w:szCs w:val="21"/>
        </w:rPr>
        <w:t>2.</w:t>
      </w:r>
      <w:r>
        <w:rPr>
          <w:rFonts w:hint="eastAsia"/>
          <w:b/>
          <w:sz w:val="21"/>
          <w:szCs w:val="21"/>
        </w:rPr>
        <w:t>验证结论：</w:t>
      </w:r>
    </w:p>
    <w:p w:rsidR="00875F18" w:rsidRDefault="00875F18" w:rsidP="003334A7">
      <w:pPr>
        <w:tabs>
          <w:tab w:val="left" w:pos="6880"/>
          <w:tab w:val="left" w:pos="7740"/>
          <w:tab w:val="left" w:pos="8385"/>
        </w:tabs>
        <w:snapToGrid w:val="0"/>
        <w:spacing w:beforeLines="50"/>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875F18" w:rsidRDefault="00875F18" w:rsidP="003334A7">
      <w:pPr>
        <w:tabs>
          <w:tab w:val="left" w:pos="6880"/>
          <w:tab w:val="left" w:pos="7740"/>
          <w:tab w:val="left" w:pos="8385"/>
        </w:tabs>
        <w:snapToGrid w:val="0"/>
        <w:spacing w:beforeLines="50"/>
        <w:ind w:firstLineChars="343" w:firstLine="755"/>
        <w:rPr>
          <w:b/>
          <w:sz w:val="21"/>
          <w:szCs w:val="21"/>
        </w:rPr>
      </w:pPr>
      <w:r>
        <w:rPr>
          <w:rFonts w:hint="eastAsia"/>
          <w:noProof/>
          <w:sz w:val="22"/>
          <w:szCs w:val="22"/>
        </w:rPr>
        <w:drawing>
          <wp:anchor distT="0" distB="0" distL="114300" distR="114300" simplePos="0" relativeHeight="251663360" behindDoc="0" locked="0" layoutInCell="1" allowOverlap="1">
            <wp:simplePos x="0" y="0"/>
            <wp:positionH relativeFrom="column">
              <wp:posOffset>1233805</wp:posOffset>
            </wp:positionH>
            <wp:positionV relativeFrom="paragraph">
              <wp:posOffset>107950</wp:posOffset>
            </wp:positionV>
            <wp:extent cx="391160" cy="398780"/>
            <wp:effectExtent l="0" t="0" r="8890" b="1270"/>
            <wp:wrapSquare wrapText="bothSides"/>
            <wp:docPr id="14" name="图片 4" descr="文老师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文老师电子签名"/>
                    <pic:cNvPicPr>
                      <a:picLocks noChangeAspect="1"/>
                    </pic:cNvPicPr>
                  </pic:nvPicPr>
                  <pic:blipFill>
                    <a:blip r:embed="rId8" cstate="print"/>
                    <a:stretch>
                      <a:fillRect/>
                    </a:stretch>
                  </pic:blipFill>
                  <pic:spPr>
                    <a:xfrm>
                      <a:off x="0" y="0"/>
                      <a:ext cx="391160" cy="398780"/>
                    </a:xfrm>
                    <a:prstGeom prst="rect">
                      <a:avLst/>
                    </a:prstGeom>
                  </pic:spPr>
                </pic:pic>
              </a:graphicData>
            </a:graphic>
          </wp:anchor>
        </w:drawing>
      </w:r>
    </w:p>
    <w:p w:rsidR="00875F18" w:rsidRDefault="00875F18" w:rsidP="003334A7">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875F18" w:rsidRDefault="00875F18" w:rsidP="00875F18">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875F18" w:rsidRDefault="00875F18" w:rsidP="00875F18">
      <w:pPr>
        <w:snapToGrid w:val="0"/>
        <w:rPr>
          <w:b/>
          <w:sz w:val="21"/>
          <w:u w:val="single"/>
        </w:rPr>
      </w:pPr>
    </w:p>
    <w:p w:rsidR="00875F18" w:rsidRDefault="00875F18" w:rsidP="00875F18">
      <w:pPr>
        <w:spacing w:line="360" w:lineRule="auto"/>
        <w:rPr>
          <w:b/>
          <w:sz w:val="26"/>
          <w:szCs w:val="26"/>
        </w:rPr>
      </w:pPr>
      <w:r>
        <w:rPr>
          <w:rFonts w:hint="eastAsia"/>
          <w:b/>
          <w:sz w:val="26"/>
          <w:szCs w:val="26"/>
        </w:rPr>
        <w:t>十五、认证评定与批准</w:t>
      </w:r>
    </w:p>
    <w:p w:rsidR="00875F18" w:rsidRDefault="00875F18" w:rsidP="00875F1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875F18" w:rsidRDefault="00875F18" w:rsidP="00875F18">
      <w:pPr>
        <w:spacing w:line="360" w:lineRule="auto"/>
        <w:ind w:left="600"/>
        <w:rPr>
          <w:b/>
          <w:szCs w:val="24"/>
        </w:rPr>
      </w:pPr>
      <w:r>
        <w:rPr>
          <w:rFonts w:hint="eastAsia"/>
          <w:b/>
          <w:szCs w:val="24"/>
        </w:rPr>
        <w:lastRenderedPageBreak/>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75F18" w:rsidRDefault="00875F18" w:rsidP="00875F18">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875F18" w:rsidRDefault="00875F18" w:rsidP="00875F18">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75F18" w:rsidRDefault="00875F18" w:rsidP="003334A7">
      <w:pPr>
        <w:snapToGrid w:val="0"/>
        <w:spacing w:beforeLines="50" w:afterLines="50" w:line="360" w:lineRule="exact"/>
        <w:rPr>
          <w:b/>
          <w:sz w:val="26"/>
          <w:szCs w:val="26"/>
        </w:rPr>
      </w:pPr>
      <w:r>
        <w:rPr>
          <w:rFonts w:hint="eastAsia"/>
          <w:b/>
          <w:sz w:val="26"/>
          <w:szCs w:val="26"/>
        </w:rPr>
        <w:t>十六、审核报告的发放范围：</w:t>
      </w:r>
    </w:p>
    <w:p w:rsidR="00875F18" w:rsidRDefault="00875F18" w:rsidP="00875F18">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875F18" w:rsidRDefault="00875F18" w:rsidP="00875F18">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875F18" w:rsidRDefault="00875F18" w:rsidP="003334A7">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875F18" w:rsidRDefault="00875F18" w:rsidP="00875F18">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875F18" w:rsidRDefault="00875F18" w:rsidP="00875F18">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875F18" w:rsidRDefault="00875F18" w:rsidP="00875F18">
      <w:pPr>
        <w:spacing w:line="320" w:lineRule="exact"/>
        <w:rPr>
          <w:b/>
          <w:bCs/>
          <w:sz w:val="16"/>
          <w:szCs w:val="16"/>
        </w:rPr>
      </w:pPr>
      <w:r>
        <w:rPr>
          <w:b/>
          <w:bCs/>
          <w:sz w:val="21"/>
          <w:szCs w:val="28"/>
        </w:rPr>
        <w:t>3.</w:t>
      </w:r>
      <w:r>
        <w:rPr>
          <w:rFonts w:ascii="宋体" w:hAnsi="宋体" w:hint="eastAsia"/>
          <w:b/>
          <w:bCs/>
          <w:sz w:val="21"/>
          <w:szCs w:val="28"/>
        </w:rPr>
        <w:t>其他</w:t>
      </w:r>
    </w:p>
    <w:p w:rsidR="00875F18" w:rsidRDefault="00875F18" w:rsidP="003334A7">
      <w:pPr>
        <w:spacing w:beforeLines="50" w:afterLines="50" w:line="360" w:lineRule="exact"/>
        <w:rPr>
          <w:rFonts w:ascii="宋体"/>
          <w:b/>
          <w:sz w:val="26"/>
          <w:szCs w:val="26"/>
        </w:rPr>
      </w:pPr>
      <w:r>
        <w:rPr>
          <w:rFonts w:ascii="宋体" w:hAnsi="宋体" w:hint="eastAsia"/>
          <w:b/>
          <w:sz w:val="26"/>
          <w:szCs w:val="26"/>
        </w:rPr>
        <w:t>十八、填表说明：</w:t>
      </w:r>
    </w:p>
    <w:p w:rsidR="00875F18" w:rsidRDefault="00875F18" w:rsidP="00875F18">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875F18" w:rsidRDefault="00875F18" w:rsidP="00875F18">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875F18" w:rsidRDefault="00875F18" w:rsidP="00875F18">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875F18" w:rsidRDefault="00875F18" w:rsidP="00875F18">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875F18" w:rsidRDefault="00875F18" w:rsidP="00875F18">
      <w:pPr>
        <w:snapToGrid w:val="0"/>
        <w:jc w:val="left"/>
        <w:rPr>
          <w:b/>
          <w:sz w:val="21"/>
          <w:szCs w:val="21"/>
        </w:rPr>
      </w:pPr>
    </w:p>
    <w:p w:rsidR="00875F18" w:rsidRDefault="00875F18" w:rsidP="00875F18">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875F18" w:rsidRDefault="00875F18" w:rsidP="00875F18">
      <w:pPr>
        <w:snapToGrid w:val="0"/>
        <w:ind w:firstLineChars="147" w:firstLine="354"/>
        <w:jc w:val="left"/>
        <w:rPr>
          <w:rFonts w:ascii="方正仿宋简体" w:eastAsia="方正仿宋简体"/>
          <w:b/>
        </w:rPr>
      </w:pPr>
    </w:p>
    <w:p w:rsidR="00875F18" w:rsidRDefault="00875F18" w:rsidP="00875F18">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875F18" w:rsidRDefault="00875F18" w:rsidP="00875F18"/>
    <w:p w:rsidR="005B46B4" w:rsidRDefault="00961744" w:rsidP="00934542">
      <w:pPr>
        <w:tabs>
          <w:tab w:val="left" w:pos="645"/>
        </w:tabs>
        <w:spacing w:afterLines="50" w:line="360" w:lineRule="exact"/>
      </w:pPr>
    </w:p>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744" w:rsidRDefault="00961744" w:rsidP="00EC4D00">
      <w:r>
        <w:separator/>
      </w:r>
    </w:p>
  </w:endnote>
  <w:endnote w:type="continuationSeparator" w:id="0">
    <w:p w:rsidR="00961744" w:rsidRDefault="00961744" w:rsidP="00EC4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方正仿宋简体">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744" w:rsidRDefault="00961744" w:rsidP="00EC4D00">
      <w:r>
        <w:separator/>
      </w:r>
    </w:p>
  </w:footnote>
  <w:footnote w:type="continuationSeparator" w:id="0">
    <w:p w:rsidR="00961744" w:rsidRDefault="00961744" w:rsidP="00EC4D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934542" w:rsidP="00875F1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3454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972D0F" w:rsidRPr="00390345">
      <w:rPr>
        <w:rStyle w:val="CharChar1"/>
        <w:rFonts w:hint="default"/>
      </w:rPr>
      <w:t>北京国标联合认证有限公司</w:t>
    </w:r>
    <w:r w:rsidR="00972D0F" w:rsidRPr="00390345">
      <w:rPr>
        <w:rStyle w:val="CharChar1"/>
        <w:rFonts w:hint="default"/>
      </w:rPr>
      <w:tab/>
    </w:r>
    <w:r w:rsidR="00972D0F" w:rsidRPr="00390345">
      <w:rPr>
        <w:rStyle w:val="CharChar1"/>
        <w:rFonts w:hint="default"/>
      </w:rPr>
      <w:tab/>
    </w:r>
    <w:r w:rsidR="00972D0F">
      <w:rPr>
        <w:rStyle w:val="CharChar1"/>
        <w:rFonts w:hint="default"/>
      </w:rPr>
      <w:tab/>
    </w:r>
  </w:p>
  <w:p w:rsidR="004209E6" w:rsidRPr="004209E6" w:rsidRDefault="00934542"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972D0F"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72D0F" w:rsidRPr="00390345">
      <w:rPr>
        <w:rStyle w:val="CharChar1"/>
        <w:rFonts w:hint="default"/>
        <w:w w:val="90"/>
      </w:rPr>
      <w:t>Beijing International Standard united Certification Co.,Ltd.</w:t>
    </w:r>
    <w:r w:rsidR="00972D0F" w:rsidRPr="007757F3">
      <w:rPr>
        <w:rFonts w:hint="eastAsia"/>
        <w:sz w:val="18"/>
        <w:szCs w:val="18"/>
      </w:rPr>
      <w:t>ISC-B-I</w:t>
    </w:r>
    <w:r w:rsidR="00972D0F">
      <w:rPr>
        <w:rFonts w:hint="eastAsia"/>
        <w:sz w:val="18"/>
        <w:szCs w:val="18"/>
      </w:rPr>
      <w:t>I-1</w:t>
    </w:r>
    <w:r w:rsidR="00972D0F">
      <w:rPr>
        <w:sz w:val="18"/>
        <w:szCs w:val="18"/>
      </w:rPr>
      <w:t>3</w:t>
    </w:r>
    <w:r w:rsidR="00972D0F" w:rsidRPr="007757F3">
      <w:rPr>
        <w:rFonts w:hint="eastAsia"/>
        <w:sz w:val="18"/>
        <w:szCs w:val="18"/>
      </w:rPr>
      <w:t>管理体系审核记录表</w:t>
    </w:r>
    <w:r w:rsidR="00972D0F">
      <w:rPr>
        <w:rFonts w:hint="eastAsia"/>
        <w:sz w:val="18"/>
        <w:szCs w:val="18"/>
      </w:rPr>
      <w:t>(03</w:t>
    </w:r>
    <w:r w:rsidR="00972D0F">
      <w:rPr>
        <w:rFonts w:hint="eastAsia"/>
        <w:sz w:val="18"/>
        <w:szCs w:val="18"/>
      </w:rPr>
      <w:t>版</w:t>
    </w:r>
    <w:r w:rsidR="00972D0F">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9D2F20"/>
    <w:multiLevelType w:val="singleLevel"/>
    <w:tmpl w:val="E89D2F20"/>
    <w:lvl w:ilvl="0">
      <w:start w:val="2"/>
      <w:numFmt w:val="decimal"/>
      <w:lvlText w:val="%1."/>
      <w:lvlJc w:val="left"/>
      <w:pPr>
        <w:tabs>
          <w:tab w:val="left" w:pos="312"/>
        </w:tabs>
      </w:pPr>
    </w:lvl>
  </w:abstractNum>
  <w:abstractNum w:abstractNumId="1">
    <w:nsid w:val="FDBE4711"/>
    <w:multiLevelType w:val="singleLevel"/>
    <w:tmpl w:val="FDBE4711"/>
    <w:lvl w:ilvl="0">
      <w:start w:val="6"/>
      <w:numFmt w:val="decimal"/>
      <w:suff w:val="space"/>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31C104D"/>
    <w:multiLevelType w:val="multilevel"/>
    <w:tmpl w:val="231C104D"/>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095"/>
        </w:tabs>
        <w:ind w:left="1095" w:hanging="360"/>
      </w:pPr>
      <w:rPr>
        <w:rFonts w:hint="eastAsia"/>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33638A8C"/>
    <w:multiLevelType w:val="singleLevel"/>
    <w:tmpl w:val="33638A8C"/>
    <w:lvl w:ilvl="0">
      <w:start w:val="5"/>
      <w:numFmt w:val="decimal"/>
      <w:suff w:val="nothing"/>
      <w:lvlText w:val="%1、"/>
      <w:lvlJc w:val="left"/>
    </w:lvl>
  </w:abstractNum>
  <w:abstractNum w:abstractNumId="5">
    <w:nsid w:val="4E957357"/>
    <w:multiLevelType w:val="multilevel"/>
    <w:tmpl w:val="4E957357"/>
    <w:lvl w:ilvl="0">
      <w:start w:val="1"/>
      <w:numFmt w:val="decimal"/>
      <w:lvlText w:val="%1)"/>
      <w:lvlJc w:val="left"/>
      <w:pPr>
        <w:tabs>
          <w:tab w:val="left" w:pos="1200"/>
        </w:tabs>
        <w:ind w:left="1200" w:hanging="36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6"/>
  </w:num>
  <w:num w:numId="2">
    <w:abstractNumId w:val="2"/>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4D00"/>
    <w:rsid w:val="003334A7"/>
    <w:rsid w:val="003B6F27"/>
    <w:rsid w:val="00730F84"/>
    <w:rsid w:val="008207AF"/>
    <w:rsid w:val="00825279"/>
    <w:rsid w:val="00875F18"/>
    <w:rsid w:val="00934542"/>
    <w:rsid w:val="00961744"/>
    <w:rsid w:val="00972D0F"/>
    <w:rsid w:val="00A9079E"/>
    <w:rsid w:val="00D0550A"/>
    <w:rsid w:val="00EC4D00"/>
    <w:rsid w:val="00F223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a8">
    <w:name w:val="表格文字"/>
    <w:basedOn w:val="a"/>
    <w:qFormat/>
    <w:rsid w:val="00875F18"/>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1244</Words>
  <Characters>7094</Characters>
  <Application>Microsoft Office Word</Application>
  <DocSecurity>0</DocSecurity>
  <Lines>59</Lines>
  <Paragraphs>16</Paragraphs>
  <ScaleCrop>false</ScaleCrop>
  <Company>微软中国</Company>
  <LinksUpToDate>false</LinksUpToDate>
  <CharactersWithSpaces>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cp:revision>
  <cp:lastPrinted>2019-04-18T08:15:00Z</cp:lastPrinted>
  <dcterms:created xsi:type="dcterms:W3CDTF">2021-02-25T07:38:00Z</dcterms:created>
  <dcterms:modified xsi:type="dcterms:W3CDTF">2021-02-25T07:53:00Z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