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089</w:t>
      </w:r>
      <w:r>
        <w:rPr>
          <w:rFonts w:ascii="Times New Roman" w:hAnsi="Times New Roman" w:cs="Times New Roman"/>
          <w:sz w:val="20"/>
          <w:szCs w:val="24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6</w:t>
      </w:r>
      <w:r>
        <w:rPr>
          <w:rFonts w:ascii="Times New Roman" w:hAnsi="Times New Roman" w:cs="Times New Roman"/>
          <w:sz w:val="20"/>
          <w:szCs w:val="24"/>
          <w:u w:val="single"/>
        </w:rPr>
        <w:t>-2019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r>
              <w:rPr>
                <w:rFonts w:hint="eastAsia" w:hAnsi="宋体"/>
                <w:b w:val="0"/>
                <w:bCs w:val="0"/>
                <w:szCs w:val="21"/>
              </w:rPr>
              <w:t>百恒石油装备有限公司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1" w:name="审核日期安排"/>
            <w:r>
              <w:rPr>
                <w:rFonts w:hint="eastAsia"/>
              </w:rPr>
              <w:t>2019年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22</w:t>
            </w:r>
            <w:r>
              <w:rPr>
                <w:rFonts w:hint="eastAsia"/>
              </w:rPr>
              <w:t>日 上午至2019年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22</w:t>
            </w:r>
            <w:r>
              <w:rPr>
                <w:rFonts w:hint="eastAsia"/>
              </w:rPr>
              <w:t>日 下午 (共1.0天)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  <w:bookmarkStart w:id="3" w:name="_GoBack"/>
            <w:bookmarkEnd w:id="3"/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1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营业执照副本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17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2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2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4E37E1"/>
    <w:rsid w:val="31B07EF9"/>
    <w:rsid w:val="53BF2A68"/>
    <w:rsid w:val="58137A63"/>
    <w:rsid w:val="796A0D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0</TotalTime>
  <ScaleCrop>false</ScaleCrop>
  <LinksUpToDate>false</LinksUpToDate>
  <CharactersWithSpaces>806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2019-10-22T00:22:04Z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