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07820" w:rsidRPr="00A07820">
        <w:rPr>
          <w:rFonts w:ascii="楷体" w:eastAsia="楷体" w:hAnsi="楷体" w:hint="eastAsia"/>
          <w:b/>
          <w:color w:val="000000"/>
          <w:sz w:val="32"/>
          <w:szCs w:val="32"/>
        </w:rPr>
        <w:t>北京元茂汽车修理厂</w:t>
      </w:r>
    </w:p>
    <w:p w:rsidR="00773F27" w:rsidRPr="0087364E"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773F27" w:rsidP="00A07820">
            <w:pPr>
              <w:jc w:val="center"/>
              <w:rPr>
                <w:b/>
                <w:sz w:val="21"/>
                <w:szCs w:val="21"/>
              </w:rPr>
            </w:pPr>
          </w:p>
        </w:tc>
        <w:tc>
          <w:tcPr>
            <w:tcW w:w="1729" w:type="dxa"/>
            <w:gridSpan w:val="2"/>
            <w:vAlign w:val="center"/>
          </w:tcPr>
          <w:p w:rsidR="00773F27" w:rsidRDefault="00A111BF">
            <w:pPr>
              <w:jc w:val="center"/>
              <w:rPr>
                <w:b/>
                <w:sz w:val="21"/>
                <w:szCs w:val="21"/>
              </w:rPr>
            </w:pPr>
            <w:r>
              <w:rPr>
                <w:b/>
                <w:sz w:val="21"/>
                <w:szCs w:val="21"/>
              </w:rPr>
              <w:t>ISC-205805</w:t>
            </w:r>
          </w:p>
        </w:tc>
      </w:tr>
      <w:tr w:rsidR="00A07820">
        <w:trPr>
          <w:trHeight w:val="645"/>
        </w:trPr>
        <w:tc>
          <w:tcPr>
            <w:tcW w:w="1018" w:type="dxa"/>
            <w:vAlign w:val="center"/>
          </w:tcPr>
          <w:p w:rsidR="00A07820" w:rsidRDefault="00A07820">
            <w:pPr>
              <w:jc w:val="center"/>
              <w:rPr>
                <w:b/>
                <w:sz w:val="21"/>
                <w:szCs w:val="21"/>
              </w:rPr>
            </w:pPr>
            <w:r w:rsidRPr="00A07820">
              <w:rPr>
                <w:rFonts w:hint="eastAsia"/>
                <w:b/>
                <w:sz w:val="21"/>
                <w:szCs w:val="21"/>
              </w:rPr>
              <w:t>周磊</w:t>
            </w:r>
          </w:p>
        </w:tc>
        <w:tc>
          <w:tcPr>
            <w:tcW w:w="824" w:type="dxa"/>
            <w:gridSpan w:val="2"/>
            <w:vAlign w:val="center"/>
          </w:tcPr>
          <w:p w:rsidR="00A07820" w:rsidRDefault="00A07820">
            <w:pPr>
              <w:jc w:val="center"/>
              <w:rPr>
                <w:b/>
                <w:sz w:val="21"/>
                <w:szCs w:val="21"/>
              </w:rPr>
            </w:pPr>
            <w:r w:rsidRPr="00A07820">
              <w:rPr>
                <w:rFonts w:hint="eastAsia"/>
                <w:b/>
                <w:sz w:val="21"/>
                <w:szCs w:val="21"/>
              </w:rPr>
              <w:t>男</w:t>
            </w:r>
          </w:p>
        </w:tc>
        <w:tc>
          <w:tcPr>
            <w:tcW w:w="1309" w:type="dxa"/>
            <w:vAlign w:val="center"/>
          </w:tcPr>
          <w:p w:rsidR="00A07820" w:rsidRDefault="00A07820" w:rsidP="0087364E">
            <w:pPr>
              <w:rPr>
                <w:b/>
                <w:sz w:val="21"/>
                <w:szCs w:val="21"/>
              </w:rPr>
            </w:pPr>
            <w:r w:rsidRPr="00A07820">
              <w:rPr>
                <w:rFonts w:hint="eastAsia"/>
                <w:b/>
                <w:sz w:val="21"/>
                <w:szCs w:val="21"/>
              </w:rPr>
              <w:t>组员</w:t>
            </w:r>
          </w:p>
        </w:tc>
        <w:tc>
          <w:tcPr>
            <w:tcW w:w="1320" w:type="dxa"/>
            <w:vAlign w:val="center"/>
          </w:tcPr>
          <w:p w:rsidR="00A07820" w:rsidRDefault="00A07820" w:rsidP="0087364E">
            <w:pPr>
              <w:rPr>
                <w:b/>
                <w:sz w:val="21"/>
                <w:szCs w:val="21"/>
              </w:rPr>
            </w:pPr>
            <w:r w:rsidRPr="00A07820">
              <w:rPr>
                <w:rFonts w:hint="eastAsia"/>
                <w:b/>
                <w:sz w:val="21"/>
                <w:szCs w:val="21"/>
              </w:rPr>
              <w:t>专家</w:t>
            </w:r>
          </w:p>
        </w:tc>
        <w:tc>
          <w:tcPr>
            <w:tcW w:w="1790" w:type="dxa"/>
            <w:vAlign w:val="center"/>
          </w:tcPr>
          <w:p w:rsidR="00A07820" w:rsidRDefault="00A07820">
            <w:pPr>
              <w:jc w:val="center"/>
              <w:rPr>
                <w:bCs/>
                <w:sz w:val="21"/>
                <w:szCs w:val="21"/>
              </w:rPr>
            </w:pPr>
          </w:p>
        </w:tc>
        <w:tc>
          <w:tcPr>
            <w:tcW w:w="1844" w:type="dxa"/>
            <w:gridSpan w:val="2"/>
            <w:vAlign w:val="center"/>
          </w:tcPr>
          <w:p w:rsidR="00A07820" w:rsidRPr="00232DA4" w:rsidRDefault="00A07820" w:rsidP="00E001DB">
            <w:pPr>
              <w:jc w:val="center"/>
              <w:rPr>
                <w:b/>
                <w:sz w:val="21"/>
                <w:szCs w:val="21"/>
              </w:rPr>
            </w:pPr>
            <w:r w:rsidRPr="00A07820">
              <w:rPr>
                <w:b/>
                <w:sz w:val="21"/>
                <w:szCs w:val="21"/>
              </w:rPr>
              <w:t>29.02.00</w:t>
            </w:r>
          </w:p>
        </w:tc>
        <w:tc>
          <w:tcPr>
            <w:tcW w:w="1729" w:type="dxa"/>
            <w:gridSpan w:val="2"/>
            <w:vAlign w:val="center"/>
          </w:tcPr>
          <w:p w:rsidR="00A07820" w:rsidRDefault="00A07820">
            <w:pPr>
              <w:jc w:val="center"/>
              <w:rPr>
                <w:b/>
                <w:sz w:val="21"/>
                <w:szCs w:val="21"/>
              </w:rPr>
            </w:pPr>
            <w:r w:rsidRPr="00A07820">
              <w:rPr>
                <w:b/>
                <w:sz w:val="21"/>
                <w:szCs w:val="21"/>
              </w:rPr>
              <w:t>ISC-JSZJ-060</w:t>
            </w:r>
          </w:p>
        </w:tc>
      </w:tr>
      <w:tr w:rsidR="00A07820">
        <w:trPr>
          <w:trHeight w:val="645"/>
        </w:trPr>
        <w:tc>
          <w:tcPr>
            <w:tcW w:w="1018" w:type="dxa"/>
            <w:vAlign w:val="center"/>
          </w:tcPr>
          <w:p w:rsidR="00A07820" w:rsidRDefault="00A07820">
            <w:pPr>
              <w:jc w:val="center"/>
              <w:rPr>
                <w:b/>
                <w:sz w:val="21"/>
                <w:szCs w:val="21"/>
              </w:rPr>
            </w:pPr>
            <w:r w:rsidRPr="00A07820">
              <w:rPr>
                <w:rFonts w:hint="eastAsia"/>
                <w:b/>
                <w:sz w:val="21"/>
                <w:szCs w:val="21"/>
              </w:rPr>
              <w:t>冯雪峥</w:t>
            </w:r>
          </w:p>
        </w:tc>
        <w:tc>
          <w:tcPr>
            <w:tcW w:w="824" w:type="dxa"/>
            <w:gridSpan w:val="2"/>
            <w:vAlign w:val="center"/>
          </w:tcPr>
          <w:p w:rsidR="00A07820" w:rsidRDefault="00A07820">
            <w:pPr>
              <w:jc w:val="center"/>
              <w:rPr>
                <w:b/>
                <w:sz w:val="21"/>
                <w:szCs w:val="21"/>
              </w:rPr>
            </w:pPr>
            <w:r>
              <w:rPr>
                <w:b/>
                <w:sz w:val="21"/>
                <w:szCs w:val="21"/>
              </w:rPr>
              <w:t>女</w:t>
            </w:r>
          </w:p>
        </w:tc>
        <w:tc>
          <w:tcPr>
            <w:tcW w:w="1309" w:type="dxa"/>
            <w:vAlign w:val="center"/>
          </w:tcPr>
          <w:p w:rsidR="00A07820" w:rsidRDefault="00A07820" w:rsidP="0087364E">
            <w:pPr>
              <w:rPr>
                <w:b/>
                <w:sz w:val="21"/>
                <w:szCs w:val="21"/>
              </w:rPr>
            </w:pPr>
            <w:r w:rsidRPr="00A07820">
              <w:rPr>
                <w:rFonts w:hint="eastAsia"/>
                <w:b/>
                <w:sz w:val="21"/>
                <w:szCs w:val="21"/>
              </w:rPr>
              <w:t>组员</w:t>
            </w:r>
          </w:p>
        </w:tc>
        <w:tc>
          <w:tcPr>
            <w:tcW w:w="1320" w:type="dxa"/>
            <w:vAlign w:val="center"/>
          </w:tcPr>
          <w:p w:rsidR="00A07820" w:rsidRDefault="00A07820" w:rsidP="0087364E">
            <w:pPr>
              <w:rPr>
                <w:b/>
                <w:sz w:val="21"/>
                <w:szCs w:val="21"/>
              </w:rPr>
            </w:pPr>
            <w:r>
              <w:rPr>
                <w:b/>
                <w:sz w:val="21"/>
                <w:szCs w:val="21"/>
              </w:rPr>
              <w:t>实习</w:t>
            </w:r>
          </w:p>
        </w:tc>
        <w:tc>
          <w:tcPr>
            <w:tcW w:w="1790" w:type="dxa"/>
            <w:vAlign w:val="center"/>
          </w:tcPr>
          <w:p w:rsidR="00A07820" w:rsidRDefault="00A07820">
            <w:pPr>
              <w:jc w:val="center"/>
              <w:rPr>
                <w:bCs/>
                <w:sz w:val="21"/>
                <w:szCs w:val="21"/>
              </w:rPr>
            </w:pPr>
          </w:p>
        </w:tc>
        <w:tc>
          <w:tcPr>
            <w:tcW w:w="1844" w:type="dxa"/>
            <w:gridSpan w:val="2"/>
            <w:vAlign w:val="center"/>
          </w:tcPr>
          <w:p w:rsidR="00A07820" w:rsidRPr="00232DA4" w:rsidRDefault="00A07820" w:rsidP="00E001DB">
            <w:pPr>
              <w:jc w:val="center"/>
              <w:rPr>
                <w:b/>
                <w:sz w:val="21"/>
                <w:szCs w:val="21"/>
              </w:rPr>
            </w:pPr>
          </w:p>
        </w:tc>
        <w:tc>
          <w:tcPr>
            <w:tcW w:w="1729" w:type="dxa"/>
            <w:gridSpan w:val="2"/>
            <w:vAlign w:val="center"/>
          </w:tcPr>
          <w:p w:rsidR="00A07820" w:rsidRDefault="00A07820">
            <w:pPr>
              <w:jc w:val="center"/>
              <w:rPr>
                <w:b/>
                <w:sz w:val="21"/>
                <w:szCs w:val="21"/>
              </w:rPr>
            </w:pPr>
            <w:r w:rsidRPr="00A07820">
              <w:rPr>
                <w:b/>
                <w:sz w:val="21"/>
                <w:szCs w:val="21"/>
              </w:rPr>
              <w:t>ISC-250120</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A07820">
      <w:pPr>
        <w:tabs>
          <w:tab w:val="left" w:pos="645"/>
        </w:tabs>
        <w:rPr>
          <w:b/>
          <w:sz w:val="21"/>
          <w:szCs w:val="21"/>
        </w:rPr>
      </w:pPr>
      <w:r>
        <w:rPr>
          <w:rFonts w:hint="eastAsia"/>
          <w:b/>
          <w:sz w:val="21"/>
          <w:szCs w:val="21"/>
        </w:rPr>
        <w:sym w:font="Wingdings 2" w:char="0052"/>
      </w:r>
      <w:r w:rsidR="00A111BF">
        <w:rPr>
          <w:rFonts w:hint="eastAsia"/>
          <w:b/>
          <w:sz w:val="21"/>
          <w:szCs w:val="21"/>
        </w:rPr>
        <w:t>恢复认证注册资格：</w:t>
      </w:r>
      <w:r w:rsidR="0087364E" w:rsidRPr="00884C90">
        <w:rPr>
          <w:rFonts w:hint="eastAsia"/>
          <w:b/>
          <w:sz w:val="21"/>
          <w:szCs w:val="21"/>
          <w:u w:val="single"/>
        </w:rPr>
        <w:t xml:space="preserve"> </w:t>
      </w:r>
      <w:r w:rsidR="00A111BF" w:rsidRPr="00884C90">
        <w:rPr>
          <w:rFonts w:hint="eastAsia"/>
          <w:b/>
          <w:sz w:val="21"/>
          <w:szCs w:val="21"/>
          <w:u w:val="single"/>
        </w:rPr>
        <w:t>_</w:t>
      </w:r>
      <w:r>
        <w:rPr>
          <w:rFonts w:hint="eastAsia"/>
          <w:b/>
          <w:sz w:val="21"/>
          <w:szCs w:val="21"/>
          <w:u w:val="single"/>
        </w:rPr>
        <w:t>因疫情未按期进行监督审核，机构安排远程审核，暂停原因已消除</w:t>
      </w:r>
      <w:r w:rsidR="00A111BF" w:rsidRPr="00884C90">
        <w:rPr>
          <w:rFonts w:hint="eastAsia"/>
          <w:b/>
          <w:sz w:val="21"/>
          <w:szCs w:val="21"/>
          <w:u w:val="single"/>
        </w:rPr>
        <w:t>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r w:rsidR="00F438BD">
        <w:rPr>
          <w:rFonts w:hint="eastAsia"/>
          <w:b/>
          <w:sz w:val="21"/>
          <w:szCs w:val="21"/>
        </w:rPr>
        <w:t>8.3</w:t>
      </w:r>
      <w:r w:rsidR="00F438BD">
        <w:rPr>
          <w:rFonts w:hint="eastAsia"/>
          <w:b/>
          <w:sz w:val="21"/>
          <w:szCs w:val="21"/>
        </w:rPr>
        <w:t>条款</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F438BD" w:rsidTr="00E001DB">
        <w:trPr>
          <w:trHeight w:val="275"/>
          <w:jc w:val="center"/>
        </w:trPr>
        <w:tc>
          <w:tcPr>
            <w:tcW w:w="1474" w:type="dxa"/>
            <w:gridSpan w:val="3"/>
          </w:tcPr>
          <w:p w:rsidR="00F438BD" w:rsidRDefault="00F438BD" w:rsidP="00C03F7D">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F438BD" w:rsidRDefault="00A07820" w:rsidP="00C03F7D">
            <w:pPr>
              <w:spacing w:line="320" w:lineRule="exact"/>
              <w:rPr>
                <w:rFonts w:ascii="宋体" w:hAnsi="宋体"/>
                <w:b/>
                <w:color w:val="000000" w:themeColor="text1"/>
                <w:sz w:val="20"/>
              </w:rPr>
            </w:pPr>
            <w:r w:rsidRPr="00A07820">
              <w:rPr>
                <w:rFonts w:ascii="宋体" w:hAnsi="宋体" w:hint="eastAsia"/>
                <w:b/>
                <w:color w:val="000000" w:themeColor="text1"/>
                <w:sz w:val="20"/>
              </w:rPr>
              <w:t>北京元茂汽车修理厂</w:t>
            </w:r>
          </w:p>
        </w:tc>
        <w:tc>
          <w:tcPr>
            <w:tcW w:w="1201" w:type="dxa"/>
          </w:tcPr>
          <w:p w:rsidR="00F438BD" w:rsidRDefault="00F438BD"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F438BD" w:rsidRDefault="00F438BD" w:rsidP="00A07820">
            <w:pPr>
              <w:spacing w:line="320" w:lineRule="exact"/>
              <w:jc w:val="center"/>
              <w:rPr>
                <w:rFonts w:ascii="宋体" w:hAnsi="宋体"/>
                <w:b/>
                <w:color w:val="000000" w:themeColor="text1"/>
                <w:sz w:val="20"/>
              </w:rPr>
            </w:pPr>
            <w:r>
              <w:rPr>
                <w:rFonts w:ascii="宋体" w:hAnsi="宋体" w:hint="eastAsia"/>
                <w:b/>
                <w:color w:val="000000" w:themeColor="text1"/>
                <w:sz w:val="20"/>
              </w:rPr>
              <w:t>1</w:t>
            </w:r>
            <w:r w:rsidR="00A07820">
              <w:rPr>
                <w:rFonts w:ascii="宋体" w:hAnsi="宋体" w:hint="eastAsia"/>
                <w:b/>
                <w:color w:val="000000" w:themeColor="text1"/>
                <w:sz w:val="20"/>
              </w:rPr>
              <w:t>2</w:t>
            </w:r>
            <w:r>
              <w:rPr>
                <w:rFonts w:ascii="宋体" w:hAnsi="宋体" w:hint="eastAsia"/>
                <w:b/>
                <w:color w:val="000000" w:themeColor="text1"/>
                <w:sz w:val="20"/>
              </w:rPr>
              <w:t>人</w:t>
            </w:r>
          </w:p>
        </w:tc>
      </w:tr>
      <w:tr w:rsidR="00A07820" w:rsidTr="00232DA4">
        <w:trPr>
          <w:trHeight w:val="372"/>
          <w:jc w:val="center"/>
        </w:trPr>
        <w:tc>
          <w:tcPr>
            <w:tcW w:w="1474" w:type="dxa"/>
            <w:gridSpan w:val="3"/>
          </w:tcPr>
          <w:p w:rsidR="00A07820" w:rsidRDefault="00A07820" w:rsidP="00497CD4">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A07820" w:rsidRDefault="00A07820" w:rsidP="00497CD4">
            <w:pPr>
              <w:spacing w:line="320" w:lineRule="exact"/>
              <w:rPr>
                <w:rFonts w:ascii="宋体" w:hAnsi="宋体"/>
                <w:b/>
                <w:color w:val="000000" w:themeColor="text1"/>
                <w:sz w:val="20"/>
              </w:rPr>
            </w:pPr>
            <w:r w:rsidRPr="00991057">
              <w:rPr>
                <w:rFonts w:ascii="宋体" w:hAnsi="宋体" w:hint="eastAsia"/>
                <w:b/>
                <w:color w:val="000000" w:themeColor="text1"/>
                <w:sz w:val="20"/>
              </w:rPr>
              <w:t>北京市海淀</w:t>
            </w:r>
            <w:proofErr w:type="gramStart"/>
            <w:r w:rsidRPr="00991057">
              <w:rPr>
                <w:rFonts w:ascii="宋体" w:hAnsi="宋体" w:hint="eastAsia"/>
                <w:b/>
                <w:color w:val="000000" w:themeColor="text1"/>
                <w:sz w:val="20"/>
              </w:rPr>
              <w:t>区什坊院甲</w:t>
            </w:r>
            <w:proofErr w:type="gramEnd"/>
            <w:r w:rsidRPr="00991057">
              <w:rPr>
                <w:rFonts w:ascii="宋体" w:hAnsi="宋体" w:hint="eastAsia"/>
                <w:b/>
                <w:color w:val="000000" w:themeColor="text1"/>
                <w:sz w:val="20"/>
              </w:rPr>
              <w:t>1号</w:t>
            </w:r>
          </w:p>
        </w:tc>
        <w:tc>
          <w:tcPr>
            <w:tcW w:w="1201" w:type="dxa"/>
            <w:vMerge w:val="restart"/>
          </w:tcPr>
          <w:p w:rsidR="00A07820" w:rsidRDefault="00A07820" w:rsidP="00063977">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A07820" w:rsidRDefault="00A07820"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A07820" w:rsidRDefault="00A07820" w:rsidP="00063977">
            <w:pPr>
              <w:spacing w:line="320" w:lineRule="exact"/>
              <w:rPr>
                <w:rFonts w:ascii="宋体" w:hAnsi="宋体"/>
                <w:b/>
                <w:color w:val="000000" w:themeColor="text1"/>
                <w:spacing w:val="-20"/>
                <w:sz w:val="20"/>
              </w:rPr>
            </w:pPr>
          </w:p>
        </w:tc>
      </w:tr>
      <w:tr w:rsidR="00A07820" w:rsidTr="00D94174">
        <w:trPr>
          <w:trHeight w:val="434"/>
          <w:jc w:val="center"/>
        </w:trPr>
        <w:tc>
          <w:tcPr>
            <w:tcW w:w="1474" w:type="dxa"/>
            <w:gridSpan w:val="3"/>
            <w:vAlign w:val="center"/>
          </w:tcPr>
          <w:p w:rsidR="00A07820" w:rsidRDefault="00A07820" w:rsidP="00497CD4">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A07820" w:rsidRDefault="00A07820" w:rsidP="00497CD4">
            <w:pPr>
              <w:spacing w:line="320" w:lineRule="exact"/>
              <w:rPr>
                <w:rFonts w:ascii="宋体" w:hAnsi="宋体"/>
                <w:b/>
                <w:color w:val="000000" w:themeColor="text1"/>
                <w:sz w:val="20"/>
              </w:rPr>
            </w:pPr>
            <w:r w:rsidRPr="00991057">
              <w:rPr>
                <w:rFonts w:ascii="宋体" w:hAnsi="宋体" w:hint="eastAsia"/>
                <w:b/>
                <w:color w:val="000000" w:themeColor="text1"/>
                <w:sz w:val="20"/>
              </w:rPr>
              <w:t>北京市海淀</w:t>
            </w:r>
            <w:proofErr w:type="gramStart"/>
            <w:r w:rsidRPr="00991057">
              <w:rPr>
                <w:rFonts w:ascii="宋体" w:hAnsi="宋体" w:hint="eastAsia"/>
                <w:b/>
                <w:color w:val="000000" w:themeColor="text1"/>
                <w:sz w:val="20"/>
              </w:rPr>
              <w:t>区什坊院甲</w:t>
            </w:r>
            <w:proofErr w:type="gramEnd"/>
            <w:r w:rsidRPr="00991057">
              <w:rPr>
                <w:rFonts w:ascii="宋体" w:hAnsi="宋体" w:hint="eastAsia"/>
                <w:b/>
                <w:color w:val="000000" w:themeColor="text1"/>
                <w:sz w:val="20"/>
              </w:rPr>
              <w:t>1号</w:t>
            </w:r>
          </w:p>
        </w:tc>
        <w:tc>
          <w:tcPr>
            <w:tcW w:w="1201" w:type="dxa"/>
            <w:vMerge/>
            <w:vAlign w:val="center"/>
          </w:tcPr>
          <w:p w:rsidR="00A07820" w:rsidRDefault="00A07820">
            <w:pPr>
              <w:jc w:val="center"/>
              <w:rPr>
                <w:rFonts w:ascii="宋体"/>
                <w:b/>
                <w:sz w:val="18"/>
                <w:szCs w:val="18"/>
              </w:rPr>
            </w:pPr>
          </w:p>
        </w:tc>
        <w:tc>
          <w:tcPr>
            <w:tcW w:w="1500" w:type="dxa"/>
          </w:tcPr>
          <w:p w:rsidR="00A07820" w:rsidRDefault="00A07820">
            <w:pPr>
              <w:rPr>
                <w:rFonts w:ascii="宋体"/>
                <w:b/>
                <w:sz w:val="21"/>
              </w:rPr>
            </w:pPr>
          </w:p>
        </w:tc>
      </w:tr>
      <w:tr w:rsidR="00A07820" w:rsidTr="00E001DB">
        <w:trPr>
          <w:trHeight w:val="256"/>
          <w:jc w:val="center"/>
        </w:trPr>
        <w:tc>
          <w:tcPr>
            <w:tcW w:w="1474" w:type="dxa"/>
            <w:gridSpan w:val="3"/>
            <w:vAlign w:val="center"/>
          </w:tcPr>
          <w:p w:rsidR="00A07820" w:rsidRDefault="00A07820" w:rsidP="00A07820">
            <w:pPr>
              <w:spacing w:line="320" w:lineRule="exact"/>
              <w:jc w:val="lef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A07820" w:rsidRDefault="00A07820" w:rsidP="00A07820">
            <w:pPr>
              <w:spacing w:line="320" w:lineRule="exact"/>
              <w:jc w:val="left"/>
              <w:rPr>
                <w:rFonts w:ascii="宋体" w:hAnsi="宋体"/>
                <w:b/>
                <w:color w:val="000000" w:themeColor="text1"/>
                <w:sz w:val="20"/>
              </w:rPr>
            </w:pPr>
            <w:r w:rsidRPr="00991057">
              <w:rPr>
                <w:rFonts w:ascii="宋体" w:hAnsi="宋体" w:hint="eastAsia"/>
                <w:b/>
                <w:color w:val="000000" w:themeColor="text1"/>
                <w:sz w:val="20"/>
              </w:rPr>
              <w:t>张志明</w:t>
            </w:r>
          </w:p>
        </w:tc>
        <w:tc>
          <w:tcPr>
            <w:tcW w:w="1791" w:type="dxa"/>
            <w:vAlign w:val="center"/>
          </w:tcPr>
          <w:p w:rsidR="00A07820" w:rsidRDefault="00A07820" w:rsidP="00A07820">
            <w:pPr>
              <w:spacing w:line="320" w:lineRule="exact"/>
              <w:jc w:val="left"/>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A07820" w:rsidRDefault="00A07820" w:rsidP="00A07820">
            <w:pPr>
              <w:spacing w:line="320" w:lineRule="exact"/>
              <w:jc w:val="left"/>
              <w:rPr>
                <w:rFonts w:ascii="宋体" w:hAnsi="宋体"/>
                <w:b/>
                <w:color w:val="000000" w:themeColor="text1"/>
                <w:sz w:val="20"/>
              </w:rPr>
            </w:pPr>
            <w:bookmarkStart w:id="10" w:name="联系人手机"/>
            <w:r>
              <w:t>13911903958</w:t>
            </w:r>
            <w:bookmarkEnd w:id="10"/>
          </w:p>
        </w:tc>
        <w:tc>
          <w:tcPr>
            <w:tcW w:w="1201" w:type="dxa"/>
            <w:vAlign w:val="center"/>
          </w:tcPr>
          <w:p w:rsidR="00A07820" w:rsidRDefault="00A07820" w:rsidP="00A07820">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A07820" w:rsidRDefault="00A07820" w:rsidP="00A07820">
            <w:pPr>
              <w:spacing w:line="320" w:lineRule="exact"/>
              <w:jc w:val="left"/>
              <w:rPr>
                <w:rFonts w:ascii="宋体" w:hAnsi="宋体"/>
                <w:b/>
                <w:color w:val="000000" w:themeColor="text1"/>
                <w:sz w:val="20"/>
              </w:rPr>
            </w:pPr>
          </w:p>
        </w:tc>
      </w:tr>
      <w:tr w:rsidR="00A07820" w:rsidTr="00E001DB">
        <w:trPr>
          <w:trHeight w:val="510"/>
          <w:jc w:val="center"/>
        </w:trPr>
        <w:tc>
          <w:tcPr>
            <w:tcW w:w="1474" w:type="dxa"/>
            <w:gridSpan w:val="3"/>
            <w:vAlign w:val="center"/>
          </w:tcPr>
          <w:p w:rsidR="00A07820" w:rsidRDefault="00A07820" w:rsidP="00A07820">
            <w:pPr>
              <w:spacing w:line="320" w:lineRule="exact"/>
              <w:jc w:val="lef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A07820" w:rsidRDefault="00A07820" w:rsidP="00A07820">
            <w:pPr>
              <w:spacing w:line="320" w:lineRule="exact"/>
              <w:jc w:val="left"/>
              <w:rPr>
                <w:rFonts w:ascii="宋体" w:hAnsi="宋体"/>
                <w:b/>
                <w:color w:val="000000" w:themeColor="text1"/>
                <w:sz w:val="20"/>
              </w:rPr>
            </w:pPr>
            <w:proofErr w:type="gramStart"/>
            <w:r w:rsidRPr="00991057">
              <w:rPr>
                <w:rFonts w:ascii="宋体" w:hAnsi="宋体" w:hint="eastAsia"/>
                <w:b/>
                <w:color w:val="000000" w:themeColor="text1"/>
                <w:sz w:val="20"/>
              </w:rPr>
              <w:t>陶孝胜</w:t>
            </w:r>
            <w:proofErr w:type="gramEnd"/>
          </w:p>
        </w:tc>
        <w:tc>
          <w:tcPr>
            <w:tcW w:w="1791" w:type="dxa"/>
            <w:vAlign w:val="center"/>
          </w:tcPr>
          <w:p w:rsidR="00A07820" w:rsidRDefault="00A07820" w:rsidP="00A07820">
            <w:pPr>
              <w:spacing w:line="320" w:lineRule="exact"/>
              <w:jc w:val="left"/>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A07820" w:rsidRDefault="00A07820" w:rsidP="00A07820">
            <w:pPr>
              <w:spacing w:line="320" w:lineRule="exact"/>
              <w:jc w:val="left"/>
              <w:rPr>
                <w:rFonts w:ascii="宋体" w:hAnsi="宋体"/>
                <w:b/>
                <w:color w:val="000000" w:themeColor="text1"/>
                <w:spacing w:val="-20"/>
                <w:sz w:val="20"/>
              </w:rPr>
            </w:pPr>
            <w:r w:rsidRPr="00991057">
              <w:rPr>
                <w:rFonts w:ascii="宋体" w:hAnsi="宋体" w:hint="eastAsia"/>
                <w:b/>
                <w:color w:val="000000" w:themeColor="text1"/>
                <w:sz w:val="20"/>
              </w:rPr>
              <w:t>刘文鹏</w:t>
            </w:r>
          </w:p>
        </w:tc>
        <w:tc>
          <w:tcPr>
            <w:tcW w:w="1699" w:type="dxa"/>
            <w:gridSpan w:val="2"/>
            <w:vAlign w:val="center"/>
          </w:tcPr>
          <w:p w:rsidR="00A07820" w:rsidRDefault="00A07820" w:rsidP="00A07820">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A07820" w:rsidRDefault="00A07820" w:rsidP="00A07820">
            <w:pPr>
              <w:spacing w:line="320" w:lineRule="exact"/>
              <w:jc w:val="left"/>
              <w:rPr>
                <w:rFonts w:ascii="宋体" w:hAnsi="宋体"/>
                <w:b/>
                <w:color w:val="000000" w:themeColor="text1"/>
                <w:sz w:val="20"/>
              </w:rPr>
            </w:pPr>
            <w:r w:rsidRPr="00991057">
              <w:rPr>
                <w:rFonts w:ascii="宋体" w:hAnsi="宋体" w:hint="eastAsia"/>
                <w:b/>
                <w:color w:val="000000" w:themeColor="text1"/>
                <w:sz w:val="20"/>
              </w:rPr>
              <w:t>张志明</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A07820">
            <w:pPr>
              <w:rPr>
                <w:rFonts w:ascii="宋体" w:hAnsi="宋体"/>
                <w:b/>
                <w:sz w:val="21"/>
                <w:szCs w:val="21"/>
              </w:rPr>
            </w:pPr>
            <w:r>
              <w:rPr>
                <w:rFonts w:ascii="宋体" w:hAnsi="宋体"/>
                <w:b/>
                <w:sz w:val="21"/>
                <w:szCs w:val="21"/>
              </w:rPr>
              <w:t>202</w:t>
            </w:r>
            <w:r w:rsidR="00A07820">
              <w:rPr>
                <w:rFonts w:ascii="宋体" w:hAnsi="宋体" w:hint="eastAsia"/>
                <w:b/>
                <w:sz w:val="21"/>
                <w:szCs w:val="21"/>
              </w:rPr>
              <w:t>1</w:t>
            </w:r>
            <w:r>
              <w:rPr>
                <w:rFonts w:ascii="宋体" w:hAnsi="宋体"/>
                <w:b/>
                <w:sz w:val="21"/>
                <w:szCs w:val="21"/>
              </w:rPr>
              <w:t>年</w:t>
            </w:r>
            <w:r w:rsidR="00A07820">
              <w:rPr>
                <w:rFonts w:ascii="宋体" w:hAnsi="宋体" w:hint="eastAsia"/>
                <w:b/>
                <w:sz w:val="21"/>
                <w:szCs w:val="21"/>
              </w:rPr>
              <w:t>2</w:t>
            </w:r>
            <w:r>
              <w:rPr>
                <w:rFonts w:ascii="宋体" w:hAnsi="宋体"/>
                <w:b/>
                <w:sz w:val="21"/>
                <w:szCs w:val="21"/>
              </w:rPr>
              <w:t>月</w:t>
            </w:r>
            <w:r w:rsidR="00A07820">
              <w:rPr>
                <w:rFonts w:ascii="宋体" w:hAnsi="宋体" w:hint="eastAsia"/>
                <w:b/>
                <w:sz w:val="21"/>
                <w:szCs w:val="21"/>
              </w:rPr>
              <w:t>5</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A07820">
              <w:rPr>
                <w:rFonts w:ascii="宋体" w:hAnsi="宋体" w:hint="eastAsia"/>
                <w:b/>
                <w:sz w:val="21"/>
                <w:szCs w:val="21"/>
              </w:rPr>
              <w:t>1</w:t>
            </w:r>
            <w:r w:rsidR="00E001DB">
              <w:rPr>
                <w:rFonts w:ascii="宋体" w:hAnsi="宋体"/>
                <w:b/>
                <w:sz w:val="21"/>
                <w:szCs w:val="21"/>
              </w:rPr>
              <w:t>年</w:t>
            </w:r>
            <w:r w:rsidR="00A07820">
              <w:rPr>
                <w:rFonts w:ascii="宋体" w:hAnsi="宋体" w:hint="eastAsia"/>
                <w:b/>
                <w:sz w:val="21"/>
                <w:szCs w:val="21"/>
              </w:rPr>
              <w:t>2</w:t>
            </w:r>
            <w:r w:rsidR="00E001DB">
              <w:rPr>
                <w:rFonts w:ascii="宋体" w:hAnsi="宋体"/>
                <w:b/>
                <w:sz w:val="21"/>
                <w:szCs w:val="21"/>
              </w:rPr>
              <w:t>月</w:t>
            </w:r>
            <w:r w:rsidR="00A07820">
              <w:rPr>
                <w:rFonts w:ascii="宋体" w:hAnsi="宋体" w:hint="eastAsia"/>
                <w:b/>
                <w:sz w:val="21"/>
                <w:szCs w:val="21"/>
              </w:rPr>
              <w:t>5</w:t>
            </w:r>
            <w:r w:rsidR="00E001DB">
              <w:rPr>
                <w:rFonts w:ascii="宋体" w:hAnsi="宋体"/>
                <w:b/>
                <w:sz w:val="21"/>
                <w:szCs w:val="21"/>
              </w:rPr>
              <w:t>日</w:t>
            </w:r>
            <w:r w:rsidR="00232DA4">
              <w:rPr>
                <w:rFonts w:ascii="宋体" w:hAnsi="宋体"/>
                <w:b/>
                <w:sz w:val="21"/>
                <w:szCs w:val="21"/>
              </w:rPr>
              <w:t>上</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A07820" w:rsidRPr="00991057">
              <w:rPr>
                <w:rFonts w:ascii="宋体" w:hAnsi="宋体" w:hint="eastAsia"/>
                <w:b/>
                <w:color w:val="000000" w:themeColor="text1"/>
                <w:sz w:val="20"/>
              </w:rPr>
              <w:t>许可范围内一类汽车维修（大中型客车维修、大中型货车维修、小型车维修）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A07820">
            <w:pPr>
              <w:spacing w:line="260" w:lineRule="exact"/>
              <w:rPr>
                <w:rFonts w:ascii="宋体" w:hAnsi="宋体"/>
                <w:b/>
                <w:sz w:val="18"/>
                <w:szCs w:val="18"/>
              </w:rPr>
            </w:pPr>
            <w:r w:rsidRPr="00A07820">
              <w:rPr>
                <w:rFonts w:ascii="宋体" w:hAnsi="宋体"/>
                <w:b/>
                <w:sz w:val="18"/>
                <w:szCs w:val="18"/>
              </w:rPr>
              <w:t>29.02.00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A07820">
            <w:pPr>
              <w:spacing w:line="260" w:lineRule="exact"/>
              <w:rPr>
                <w:rFonts w:ascii="宋体" w:hAnsi="宋体"/>
                <w:b/>
                <w:color w:val="FF0000"/>
                <w:sz w:val="18"/>
                <w:szCs w:val="18"/>
              </w:rPr>
            </w:pPr>
            <w:r w:rsidRPr="00CC4029">
              <w:rPr>
                <w:rFonts w:ascii="宋体" w:hAnsi="宋体" w:hint="eastAsia"/>
                <w:b/>
                <w:sz w:val="18"/>
                <w:szCs w:val="18"/>
              </w:rPr>
              <w:t>202</w:t>
            </w:r>
            <w:r w:rsidR="00A07820">
              <w:rPr>
                <w:rFonts w:ascii="宋体" w:hAnsi="宋体" w:hint="eastAsia"/>
                <w:b/>
                <w:sz w:val="18"/>
                <w:szCs w:val="18"/>
              </w:rPr>
              <w:t>2</w:t>
            </w:r>
            <w:r w:rsidRPr="00CC4029">
              <w:rPr>
                <w:rFonts w:ascii="宋体" w:hAnsi="宋体" w:hint="eastAsia"/>
                <w:b/>
                <w:sz w:val="18"/>
                <w:szCs w:val="18"/>
              </w:rPr>
              <w:t>年</w:t>
            </w:r>
            <w:r w:rsidR="0087364E">
              <w:rPr>
                <w:rFonts w:ascii="宋体" w:hAnsi="宋体" w:hint="eastAsia"/>
                <w:b/>
                <w:sz w:val="18"/>
                <w:szCs w:val="18"/>
              </w:rPr>
              <w:t>1</w:t>
            </w:r>
            <w:r w:rsidR="00A07820">
              <w:rPr>
                <w:rFonts w:ascii="宋体" w:hAnsi="宋体" w:hint="eastAsia"/>
                <w:b/>
                <w:sz w:val="18"/>
                <w:szCs w:val="18"/>
              </w:rPr>
              <w:t>2</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A07820">
            <w:pPr>
              <w:spacing w:line="260" w:lineRule="exact"/>
              <w:rPr>
                <w:rFonts w:ascii="宋体"/>
                <w:b/>
                <w:sz w:val="18"/>
                <w:szCs w:val="18"/>
              </w:rPr>
            </w:pPr>
            <w:r>
              <w:rPr>
                <w:rFonts w:ascii="宋体" w:hint="eastAsia"/>
                <w:b/>
                <w:sz w:val="18"/>
                <w:szCs w:val="18"/>
              </w:rPr>
              <w:t>20</w:t>
            </w:r>
            <w:r w:rsidR="00A07820">
              <w:rPr>
                <w:rFonts w:ascii="宋体" w:hint="eastAsia"/>
                <w:b/>
                <w:sz w:val="18"/>
                <w:szCs w:val="18"/>
              </w:rPr>
              <w:t>19</w:t>
            </w:r>
            <w:r>
              <w:rPr>
                <w:rFonts w:ascii="宋体" w:hint="eastAsia"/>
                <w:b/>
                <w:sz w:val="18"/>
                <w:szCs w:val="18"/>
              </w:rPr>
              <w:t>年</w:t>
            </w:r>
            <w:r w:rsidR="00F438BD">
              <w:rPr>
                <w:rFonts w:ascii="宋体" w:hint="eastAsia"/>
                <w:b/>
                <w:sz w:val="18"/>
                <w:szCs w:val="18"/>
              </w:rPr>
              <w:t>1</w:t>
            </w:r>
            <w:r w:rsidR="00A07820">
              <w:rPr>
                <w:rFonts w:ascii="宋体" w:hint="eastAsia"/>
                <w:b/>
                <w:sz w:val="18"/>
                <w:szCs w:val="18"/>
              </w:rPr>
              <w:t>2</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A07820" w:rsidRPr="00A07820">
        <w:rPr>
          <w:rFonts w:ascii="宋体" w:hAnsi="宋体" w:hint="eastAsia"/>
          <w:b/>
          <w:color w:val="000000" w:themeColor="text1"/>
          <w:sz w:val="20"/>
        </w:rPr>
        <w:t>许可范围内一类汽车维修（大中型客车维修、大中型货车维修、小型车维修）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A07820">
        <w:rPr>
          <w:rFonts w:ascii="宋体" w:hAnsi="宋体" w:hint="eastAsia"/>
          <w:b/>
          <w:sz w:val="21"/>
          <w:szCs w:val="21"/>
        </w:rPr>
        <w:t>19</w:t>
      </w:r>
      <w:r>
        <w:rPr>
          <w:rFonts w:ascii="宋体" w:hAnsi="宋体" w:hint="eastAsia"/>
          <w:b/>
          <w:sz w:val="21"/>
          <w:szCs w:val="21"/>
        </w:rPr>
        <w:t>年</w:t>
      </w:r>
      <w:r w:rsidR="00A636B8">
        <w:rPr>
          <w:rFonts w:ascii="宋体" w:hAnsi="宋体" w:hint="eastAsia"/>
          <w:b/>
          <w:sz w:val="21"/>
          <w:szCs w:val="21"/>
        </w:rPr>
        <w:t>1</w:t>
      </w:r>
      <w:r w:rsidR="00A07820">
        <w:rPr>
          <w:rFonts w:ascii="宋体" w:hAnsi="宋体" w:hint="eastAsia"/>
          <w:b/>
          <w:sz w:val="21"/>
          <w:szCs w:val="21"/>
        </w:rPr>
        <w:t>1</w:t>
      </w:r>
      <w:r>
        <w:rPr>
          <w:rFonts w:ascii="宋体" w:hAnsi="宋体" w:hint="eastAsia"/>
          <w:b/>
          <w:sz w:val="21"/>
          <w:szCs w:val="21"/>
        </w:rPr>
        <w:t>月至202</w:t>
      </w:r>
      <w:r w:rsidR="00A07820">
        <w:rPr>
          <w:rFonts w:ascii="宋体" w:hAnsi="宋体" w:hint="eastAsia"/>
          <w:b/>
          <w:sz w:val="21"/>
          <w:szCs w:val="21"/>
        </w:rPr>
        <w:t>1</w:t>
      </w:r>
      <w:r>
        <w:rPr>
          <w:rFonts w:ascii="宋体" w:hAnsi="宋体" w:hint="eastAsia"/>
          <w:b/>
          <w:sz w:val="21"/>
          <w:szCs w:val="21"/>
        </w:rPr>
        <w:t>年</w:t>
      </w:r>
      <w:r w:rsidR="00A07820">
        <w:rPr>
          <w:rFonts w:ascii="宋体" w:hAnsi="宋体" w:hint="eastAsia"/>
          <w:b/>
          <w:sz w:val="21"/>
          <w:szCs w:val="21"/>
        </w:rPr>
        <w:t>2</w:t>
      </w:r>
      <w:r>
        <w:rPr>
          <w:rFonts w:ascii="宋体" w:hAnsi="宋体" w:hint="eastAsia"/>
          <w:b/>
          <w:sz w:val="21"/>
          <w:szCs w:val="21"/>
        </w:rPr>
        <w:t>月</w:t>
      </w:r>
      <w:r w:rsidR="00A07820">
        <w:rPr>
          <w:rFonts w:ascii="宋体" w:hAnsi="宋体" w:hint="eastAsia"/>
          <w:b/>
          <w:sz w:val="21"/>
          <w:szCs w:val="21"/>
        </w:rPr>
        <w:t>5</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企业于2001年成立，一直经营汽车维修，部分领导为退伍军人，维修客户也主要</w:t>
            </w:r>
            <w:proofErr w:type="gramStart"/>
            <w:r w:rsidRPr="00A07820">
              <w:rPr>
                <w:rFonts w:ascii="宋体" w:hAnsi="宋体" w:hint="eastAsia"/>
                <w:bCs/>
                <w:sz w:val="18"/>
                <w:szCs w:val="18"/>
              </w:rPr>
              <w:t>已军队</w:t>
            </w:r>
            <w:proofErr w:type="gramEnd"/>
            <w:r w:rsidRPr="00A07820">
              <w:rPr>
                <w:rFonts w:ascii="宋体" w:hAnsi="宋体" w:hint="eastAsia"/>
                <w:bCs/>
                <w:sz w:val="18"/>
                <w:szCs w:val="18"/>
              </w:rPr>
              <w:t>为主，散客为辅，企业位于北京市海淀</w:t>
            </w:r>
            <w:proofErr w:type="gramStart"/>
            <w:r w:rsidRPr="00A07820">
              <w:rPr>
                <w:rFonts w:ascii="宋体" w:hAnsi="宋体" w:hint="eastAsia"/>
                <w:bCs/>
                <w:sz w:val="18"/>
                <w:szCs w:val="18"/>
              </w:rPr>
              <w:t>区什坊院甲</w:t>
            </w:r>
            <w:proofErr w:type="gramEnd"/>
            <w:r w:rsidRPr="00A07820">
              <w:rPr>
                <w:rFonts w:ascii="宋体" w:hAnsi="宋体" w:hint="eastAsia"/>
                <w:bCs/>
                <w:sz w:val="18"/>
                <w:szCs w:val="18"/>
              </w:rPr>
              <w:t>1号。</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管理层识别、确定了与战略、目标相关、影响实现管理体系预期结果的内、外部因素，并且实时关注、评审不断变化的内外部信息。</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提供组织内外部环境识别表</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外部环境：国际环境、.社会环境、政治环境、经济环境、空气质量环境等</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内部环境；企业文化、公司价值观、知识积累、绩效等</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抽：经济环境： 本公司位于北京。该区域经济较为发达，环境保护配套行业完善。</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.人力环境：员工参与环境管理不够，人员流动性大。</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疫情对企业业务有一定影响，但无有效措施，企业按当地政府/街道/村委会要求进行疫情管理</w:t>
            </w:r>
          </w:p>
          <w:p w:rsidR="00773F27" w:rsidRDefault="00A07820" w:rsidP="00A07820">
            <w:pPr>
              <w:spacing w:line="240" w:lineRule="exact"/>
              <w:rPr>
                <w:rFonts w:ascii="宋体" w:hAnsi="宋体"/>
                <w:bCs/>
                <w:sz w:val="18"/>
                <w:szCs w:val="18"/>
              </w:rPr>
            </w:pPr>
            <w:r w:rsidRPr="00A07820">
              <w:rPr>
                <w:rFonts w:ascii="宋体" w:hAnsi="宋体" w:hint="eastAsia"/>
                <w:bCs/>
                <w:sz w:val="18"/>
                <w:szCs w:val="18"/>
              </w:rPr>
              <w:t>内外部环境识别充分，有效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公司识别并确定了影响公司提供产品和服务能力的利益相关方：顾客、员工、供应商等。</w:t>
            </w:r>
          </w:p>
          <w:p w:rsidR="00A07820" w:rsidRPr="00A07820" w:rsidRDefault="00A07820" w:rsidP="00A07820">
            <w:pPr>
              <w:spacing w:line="240" w:lineRule="exact"/>
              <w:rPr>
                <w:rFonts w:ascii="宋体" w:hAnsi="宋体"/>
                <w:bCs/>
                <w:sz w:val="18"/>
                <w:szCs w:val="18"/>
              </w:rPr>
            </w:pPr>
            <w:proofErr w:type="gramStart"/>
            <w:r w:rsidRPr="00A07820">
              <w:rPr>
                <w:rFonts w:ascii="宋体" w:hAnsi="宋体" w:hint="eastAsia"/>
                <w:bCs/>
                <w:sz w:val="18"/>
                <w:szCs w:val="18"/>
              </w:rPr>
              <w:t>管代介绍</w:t>
            </w:r>
            <w:proofErr w:type="gramEnd"/>
            <w:r w:rsidRPr="00A07820">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773F27" w:rsidRDefault="00A07820" w:rsidP="00A07820">
            <w:pPr>
              <w:spacing w:line="240" w:lineRule="exact"/>
              <w:rPr>
                <w:rFonts w:ascii="宋体" w:hAnsi="宋体"/>
                <w:bCs/>
                <w:sz w:val="18"/>
                <w:szCs w:val="18"/>
              </w:rPr>
            </w:pPr>
            <w:r w:rsidRPr="00A07820">
              <w:rPr>
                <w:rFonts w:ascii="宋体" w:hAnsi="宋体" w:hint="eastAsia"/>
                <w:bCs/>
                <w:sz w:val="18"/>
                <w:szCs w:val="18"/>
              </w:rPr>
              <w:t>相关方进行监视和评审的方式方法：公司通过走访、会议、客户要求等方式对相关方的信息进行监视和评审。</w:t>
            </w:r>
            <w:proofErr w:type="gramStart"/>
            <w:r w:rsidRPr="00A07820">
              <w:rPr>
                <w:rFonts w:ascii="宋体" w:hAnsi="宋体" w:hint="eastAsia"/>
                <w:bCs/>
                <w:sz w:val="18"/>
                <w:szCs w:val="18"/>
              </w:rPr>
              <w:t>抽相关方</w:t>
            </w:r>
            <w:proofErr w:type="gramEnd"/>
            <w:r w:rsidRPr="00A07820">
              <w:rPr>
                <w:rFonts w:ascii="宋体" w:hAnsi="宋体" w:hint="eastAsia"/>
                <w:bCs/>
                <w:sz w:val="18"/>
                <w:szCs w:val="18"/>
              </w:rPr>
              <w:t>列表，识别充分、有效。目前企业未发生处罚、相关</w:t>
            </w:r>
            <w:proofErr w:type="gramStart"/>
            <w:r w:rsidRPr="00A07820">
              <w:rPr>
                <w:rFonts w:ascii="宋体" w:hAnsi="宋体" w:hint="eastAsia"/>
                <w:bCs/>
                <w:sz w:val="18"/>
                <w:szCs w:val="18"/>
              </w:rPr>
              <w:t>方投诉</w:t>
            </w:r>
            <w:proofErr w:type="gramEnd"/>
            <w:r w:rsidRPr="00A07820">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232DA4" w:rsidRPr="00232DA4" w:rsidRDefault="00232DA4" w:rsidP="00232DA4">
            <w:pPr>
              <w:spacing w:line="280" w:lineRule="exact"/>
              <w:rPr>
                <w:rFonts w:ascii="宋体" w:hAnsi="宋体"/>
                <w:bCs/>
                <w:sz w:val="18"/>
                <w:szCs w:val="18"/>
              </w:rPr>
            </w:pPr>
            <w:r w:rsidRPr="00232DA4">
              <w:rPr>
                <w:rFonts w:ascii="宋体" w:hAnsi="宋体" w:hint="eastAsia"/>
                <w:bCs/>
                <w:sz w:val="18"/>
                <w:szCs w:val="18"/>
              </w:rPr>
              <w:t>企业策划并制定了质量方针：“</w:t>
            </w:r>
            <w:r w:rsidR="00A07820" w:rsidRPr="00A07820">
              <w:rPr>
                <w:rFonts w:ascii="宋体" w:hAnsi="宋体" w:hint="eastAsia"/>
                <w:bCs/>
                <w:sz w:val="18"/>
                <w:szCs w:val="18"/>
              </w:rPr>
              <w:t>以人为本，技术领先，管理规范，质量优良，用户至上，顾客满意</w:t>
            </w:r>
            <w:r w:rsidRPr="00232DA4">
              <w:rPr>
                <w:rFonts w:ascii="宋体" w:hAnsi="宋体" w:hint="eastAsia"/>
                <w:bCs/>
                <w:sz w:val="18"/>
                <w:szCs w:val="18"/>
              </w:rPr>
              <w:t>”</w:t>
            </w:r>
          </w:p>
          <w:p w:rsidR="00232DA4" w:rsidRPr="00232DA4" w:rsidRDefault="00232DA4" w:rsidP="00232DA4">
            <w:pPr>
              <w:spacing w:line="280" w:lineRule="exact"/>
              <w:rPr>
                <w:rFonts w:ascii="宋体" w:hAnsi="宋体"/>
                <w:bCs/>
                <w:sz w:val="18"/>
                <w:szCs w:val="18"/>
              </w:rPr>
            </w:pPr>
            <w:r w:rsidRPr="00232DA4">
              <w:rPr>
                <w:rFonts w:ascii="宋体" w:hAnsi="宋体" w:hint="eastAsia"/>
                <w:bCs/>
                <w:sz w:val="18"/>
                <w:szCs w:val="18"/>
              </w:rPr>
              <w:t>方针在质量手册中予以规定，经总经理批准实施。</w:t>
            </w:r>
          </w:p>
          <w:p w:rsidR="00773F27" w:rsidRDefault="00232DA4" w:rsidP="00232DA4">
            <w:pPr>
              <w:spacing w:line="280" w:lineRule="exact"/>
              <w:rPr>
                <w:rFonts w:ascii="宋体" w:hAnsi="宋体"/>
                <w:bCs/>
                <w:sz w:val="18"/>
                <w:szCs w:val="18"/>
              </w:rPr>
            </w:pPr>
            <w:r w:rsidRPr="00232DA4">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r w:rsidR="0087364E" w:rsidRPr="0087364E">
              <w:rPr>
                <w:rFonts w:ascii="宋体" w:hAnsi="宋体" w:hint="eastAsia"/>
                <w:bCs/>
                <w:sz w:val="18"/>
                <w:szCs w:val="18"/>
              </w:rPr>
              <w:t>。</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公司的风险和机遇识别、控制基本符合要求.</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质量管理体系过程有：策划过程、生产和服务过程、放行过程等</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 xml:space="preserve">其中关键过程有  维修过程、喷漆过程    </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需要确认过程  ：喷漆</w:t>
            </w:r>
          </w:p>
          <w:p w:rsidR="00773F27" w:rsidRDefault="00A07820" w:rsidP="00A07820">
            <w:pPr>
              <w:tabs>
                <w:tab w:val="left" w:pos="540"/>
              </w:tabs>
              <w:spacing w:line="300" w:lineRule="exact"/>
              <w:ind w:left="200" w:hangingChars="100" w:hanging="200"/>
              <w:rPr>
                <w:rFonts w:ascii="宋体" w:hAnsi="宋体"/>
                <w:b/>
                <w:sz w:val="21"/>
                <w:szCs w:val="21"/>
              </w:rPr>
            </w:pPr>
            <w:r w:rsidRPr="00A07820">
              <w:rPr>
                <w:rFonts w:ascii="宋体" w:hAnsi="宋体" w:hint="eastAsia"/>
                <w:color w:val="000000" w:themeColor="text1"/>
                <w:sz w:val="20"/>
              </w:rPr>
              <w:t xml:space="preserve">不适用条款是   8.3     ，不适用理由：该组织依据国家/行业标准及顾客要求进行加工 ，流程、工艺、人员、设备均未发生变更，目前不存在产品设计和开发情况，基本符合   </w:t>
            </w:r>
            <w:r w:rsidR="0044174B" w:rsidRPr="0044174B">
              <w:rPr>
                <w:rFonts w:ascii="宋体" w:hAnsi="宋体" w:hint="eastAsia"/>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07820" w:rsidRPr="00A07820" w:rsidRDefault="00A07820" w:rsidP="00A07820">
            <w:pPr>
              <w:spacing w:line="276" w:lineRule="auto"/>
              <w:rPr>
                <w:rFonts w:ascii="宋体" w:hAnsi="宋体"/>
                <w:bCs/>
                <w:color w:val="000000" w:themeColor="text1"/>
                <w:sz w:val="18"/>
                <w:szCs w:val="18"/>
              </w:rPr>
            </w:pPr>
            <w:r w:rsidRPr="00A07820">
              <w:rPr>
                <w:rFonts w:ascii="宋体" w:hAnsi="宋体" w:hint="eastAsia"/>
                <w:bCs/>
                <w:color w:val="000000" w:themeColor="text1"/>
                <w:sz w:val="18"/>
                <w:szCs w:val="18"/>
              </w:rPr>
              <w:t>公司总的质量目标为：</w:t>
            </w:r>
          </w:p>
          <w:p w:rsidR="00A07820" w:rsidRPr="00A07820" w:rsidRDefault="00A07820" w:rsidP="00A07820">
            <w:pPr>
              <w:spacing w:line="276" w:lineRule="auto"/>
              <w:rPr>
                <w:rFonts w:ascii="宋体" w:hAnsi="宋体"/>
                <w:bCs/>
                <w:color w:val="000000" w:themeColor="text1"/>
                <w:sz w:val="18"/>
                <w:szCs w:val="18"/>
              </w:rPr>
            </w:pPr>
            <w:r w:rsidRPr="00A07820">
              <w:rPr>
                <w:rFonts w:ascii="宋体" w:hAnsi="宋体" w:hint="eastAsia"/>
                <w:bCs/>
                <w:color w:val="000000" w:themeColor="text1"/>
                <w:sz w:val="18"/>
                <w:szCs w:val="18"/>
              </w:rPr>
              <w:t>服务质量合格率100%；（服务质量合格数÷交付总数x100%）</w:t>
            </w:r>
          </w:p>
          <w:p w:rsidR="00A07820" w:rsidRPr="00A07820" w:rsidRDefault="00A07820" w:rsidP="00A07820">
            <w:pPr>
              <w:spacing w:line="276" w:lineRule="auto"/>
              <w:rPr>
                <w:rFonts w:ascii="宋体" w:hAnsi="宋体"/>
                <w:bCs/>
                <w:color w:val="000000" w:themeColor="text1"/>
                <w:sz w:val="18"/>
                <w:szCs w:val="18"/>
              </w:rPr>
            </w:pPr>
            <w:r w:rsidRPr="00A07820">
              <w:rPr>
                <w:rFonts w:ascii="宋体" w:hAnsi="宋体" w:hint="eastAsia"/>
                <w:bCs/>
                <w:color w:val="000000" w:themeColor="text1"/>
                <w:sz w:val="18"/>
                <w:szCs w:val="18"/>
              </w:rPr>
              <w:t>顾客满意率95%以上（顾客满意度总和÷调查总数）</w:t>
            </w:r>
          </w:p>
          <w:p w:rsidR="00A07820" w:rsidRPr="00A07820" w:rsidRDefault="00A07820" w:rsidP="00A07820">
            <w:pPr>
              <w:spacing w:line="276" w:lineRule="auto"/>
              <w:rPr>
                <w:rFonts w:ascii="宋体" w:hAnsi="宋体"/>
                <w:bCs/>
                <w:color w:val="000000" w:themeColor="text1"/>
                <w:sz w:val="18"/>
                <w:szCs w:val="18"/>
              </w:rPr>
            </w:pPr>
            <w:r w:rsidRPr="00A07820">
              <w:rPr>
                <w:rFonts w:ascii="宋体" w:hAnsi="宋体" w:hint="eastAsia"/>
                <w:bCs/>
                <w:color w:val="000000" w:themeColor="text1"/>
                <w:sz w:val="18"/>
                <w:szCs w:val="18"/>
              </w:rPr>
              <w:t>2020年1-4季度目标完成情况：服务质量合格率100%；顾客满意率96%；</w:t>
            </w:r>
          </w:p>
          <w:p w:rsidR="00773F27" w:rsidRPr="00597808" w:rsidRDefault="00A07820" w:rsidP="00A07820">
            <w:pPr>
              <w:spacing w:line="240" w:lineRule="exact"/>
              <w:rPr>
                <w:rFonts w:ascii="宋体" w:hAnsi="宋体"/>
                <w:b/>
                <w:sz w:val="21"/>
                <w:szCs w:val="21"/>
              </w:rPr>
            </w:pPr>
            <w:r w:rsidRPr="00A07820">
              <w:rPr>
                <w:rFonts w:ascii="宋体" w:hAnsi="宋体" w:hint="eastAsia"/>
                <w:bCs/>
                <w:color w:val="000000" w:themeColor="text1"/>
                <w:sz w:val="18"/>
                <w:szCs w:val="18"/>
              </w:rPr>
              <w:t>公司的质量目标已分解到相关职能部门，规定了计算方法及统计周期，符合要求</w:t>
            </w:r>
            <w:r w:rsidR="0087364E" w:rsidRPr="0087364E">
              <w:rPr>
                <w:rFonts w:ascii="宋体" w:hAnsi="宋体" w:hint="eastAsia"/>
                <w:bCs/>
                <w:color w:val="000000" w:themeColor="text1"/>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1)企业目前主要工作人员12名，包括管理、市场人员、维修人员等。可满足产品和服务控制需要。配备了举升机、四轮定位仪、</w:t>
            </w:r>
            <w:proofErr w:type="gramStart"/>
            <w:r w:rsidRPr="00A07820">
              <w:rPr>
                <w:rFonts w:ascii="宋体" w:hAnsi="宋体" w:hint="eastAsia"/>
                <w:bCs/>
                <w:sz w:val="18"/>
                <w:szCs w:val="18"/>
              </w:rPr>
              <w:t>钣</w:t>
            </w:r>
            <w:proofErr w:type="gramEnd"/>
            <w:r w:rsidRPr="00A07820">
              <w:rPr>
                <w:rFonts w:ascii="宋体" w:hAnsi="宋体" w:hint="eastAsia"/>
                <w:bCs/>
                <w:sz w:val="18"/>
                <w:szCs w:val="18"/>
              </w:rPr>
              <w:t>金平台、钻床、钻床、轮胎拆装设备、汽车解码器、压力机、二级维护检测线等维修设备及游标卡尺、米尺、元征431检测仪等监视测量设备；电话，电脑、打印机、复印机、空调、办公桌椅等办公和通讯等设备/设施。</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2)外部资源，如供方、客户等相关方。</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3）企业自动化设备自带软件，企业无需对其进行升级维护，只是使用。企业有办公系统“社会信息采集系统”此系统为采购，系统升级与维护由供方负责。</w:t>
            </w:r>
          </w:p>
          <w:p w:rsidR="00773F27" w:rsidRPr="00E001DB" w:rsidRDefault="00A07820" w:rsidP="00A07820">
            <w:pPr>
              <w:spacing w:line="240" w:lineRule="exact"/>
              <w:rPr>
                <w:rFonts w:ascii="宋体" w:hAnsi="宋体"/>
                <w:b/>
                <w:sz w:val="21"/>
                <w:szCs w:val="21"/>
              </w:rPr>
            </w:pPr>
            <w:r w:rsidRPr="00A07820">
              <w:rPr>
                <w:rFonts w:ascii="宋体" w:hAnsi="宋体" w:hint="eastAsia"/>
                <w:bCs/>
                <w:sz w:val="18"/>
                <w:szCs w:val="18"/>
              </w:rPr>
              <w:t>目前企业所提供的内外部资源基本能满足管理体系运行的需要</w:t>
            </w:r>
            <w:r w:rsidR="00F438BD" w:rsidRPr="00F438BD">
              <w:rPr>
                <w:rFonts w:ascii="宋体" w:hAnsi="宋体" w:hint="eastAsia"/>
                <w:bCs/>
                <w:sz w:val="18"/>
                <w:szCs w:val="18"/>
              </w:rPr>
              <w:t>。</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目前经营在北京市海淀</w:t>
            </w:r>
            <w:proofErr w:type="gramStart"/>
            <w:r w:rsidRPr="00A07820">
              <w:rPr>
                <w:rFonts w:ascii="宋体" w:hAnsi="宋体" w:hint="eastAsia"/>
                <w:bCs/>
                <w:sz w:val="18"/>
                <w:szCs w:val="18"/>
              </w:rPr>
              <w:t>区什坊院甲</w:t>
            </w:r>
            <w:proofErr w:type="gramEnd"/>
            <w:r w:rsidRPr="00A07820">
              <w:rPr>
                <w:rFonts w:ascii="宋体" w:hAnsi="宋体" w:hint="eastAsia"/>
                <w:bCs/>
                <w:sz w:val="18"/>
                <w:szCs w:val="18"/>
              </w:rPr>
              <w:t>1号，企业生产地为租赁，占地面积3000平米左右，其中办公面积在500平米左右。维修区域分无尘烤漆房、四轮定位车间、综合修理车间、</w:t>
            </w:r>
            <w:proofErr w:type="gramStart"/>
            <w:r w:rsidRPr="00A07820">
              <w:rPr>
                <w:rFonts w:ascii="宋体" w:hAnsi="宋体" w:hint="eastAsia"/>
                <w:bCs/>
                <w:sz w:val="18"/>
                <w:szCs w:val="18"/>
              </w:rPr>
              <w:t>钣</w:t>
            </w:r>
            <w:proofErr w:type="gramEnd"/>
            <w:r w:rsidRPr="00A07820">
              <w:rPr>
                <w:rFonts w:ascii="宋体" w:hAnsi="宋体" w:hint="eastAsia"/>
                <w:bCs/>
                <w:sz w:val="18"/>
                <w:szCs w:val="18"/>
              </w:rPr>
              <w:t>金车间等。</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主要工作场所为公司办公场所、维修车间、仓库，现场查看：</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1、</w:t>
            </w:r>
            <w:r w:rsidRPr="00A07820">
              <w:rPr>
                <w:rFonts w:ascii="宋体" w:hAnsi="宋体" w:hint="eastAsia"/>
                <w:bCs/>
                <w:sz w:val="18"/>
                <w:szCs w:val="18"/>
              </w:rPr>
              <w:tab/>
              <w:t>办公现场环境整洁，秩序良好。</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2、</w:t>
            </w:r>
            <w:r w:rsidRPr="00A07820">
              <w:rPr>
                <w:rFonts w:ascii="宋体" w:hAnsi="宋体" w:hint="eastAsia"/>
                <w:bCs/>
                <w:sz w:val="18"/>
                <w:szCs w:val="18"/>
              </w:rPr>
              <w:tab/>
              <w:t>生产环境主要为防潮，无特殊要求。</w:t>
            </w:r>
          </w:p>
          <w:p w:rsidR="00A07820" w:rsidRPr="00A07820" w:rsidRDefault="00A07820" w:rsidP="00A07820">
            <w:pPr>
              <w:spacing w:line="240" w:lineRule="exact"/>
              <w:rPr>
                <w:rFonts w:ascii="宋体" w:hAnsi="宋体"/>
                <w:bCs/>
                <w:sz w:val="18"/>
                <w:szCs w:val="18"/>
              </w:rPr>
            </w:pPr>
            <w:r w:rsidRPr="00A07820">
              <w:rPr>
                <w:rFonts w:ascii="宋体" w:hAnsi="宋体" w:hint="eastAsia"/>
                <w:bCs/>
                <w:sz w:val="18"/>
                <w:szCs w:val="18"/>
              </w:rPr>
              <w:t>2、办公区内有消防器材，有效期内。</w:t>
            </w:r>
          </w:p>
          <w:p w:rsidR="00773F27" w:rsidRPr="00E001DB" w:rsidRDefault="00A07820" w:rsidP="00A07820">
            <w:pPr>
              <w:spacing w:line="240" w:lineRule="exact"/>
              <w:rPr>
                <w:rFonts w:ascii="宋体" w:hAnsi="宋体"/>
                <w:b/>
                <w:sz w:val="21"/>
                <w:szCs w:val="21"/>
              </w:rPr>
            </w:pPr>
            <w:r w:rsidRPr="00A07820">
              <w:rPr>
                <w:rFonts w:ascii="宋体" w:hAnsi="宋体" w:hint="eastAsia"/>
                <w:bCs/>
                <w:sz w:val="18"/>
                <w:szCs w:val="18"/>
              </w:rPr>
              <w:t>工作环境可满足需要</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2F3915" w:rsidRPr="002F3915" w:rsidRDefault="002F3915" w:rsidP="002F3915">
            <w:pPr>
              <w:spacing w:line="240" w:lineRule="exact"/>
              <w:rPr>
                <w:rFonts w:ascii="宋体" w:hAnsi="宋体" w:hint="eastAsia"/>
                <w:bCs/>
                <w:color w:val="000000" w:themeColor="text1"/>
                <w:sz w:val="18"/>
                <w:szCs w:val="18"/>
              </w:rPr>
            </w:pPr>
            <w:r w:rsidRPr="002F3915">
              <w:rPr>
                <w:rFonts w:ascii="宋体" w:hAnsi="宋体" w:hint="eastAsia"/>
                <w:bCs/>
                <w:color w:val="000000" w:themeColor="text1"/>
                <w:sz w:val="18"/>
                <w:szCs w:val="18"/>
              </w:rPr>
              <w:t>企业编制计量</w:t>
            </w:r>
            <w:proofErr w:type="gramStart"/>
            <w:r w:rsidRPr="002F3915">
              <w:rPr>
                <w:rFonts w:ascii="宋体" w:hAnsi="宋体" w:hint="eastAsia"/>
                <w:bCs/>
                <w:color w:val="000000" w:themeColor="text1"/>
                <w:sz w:val="18"/>
                <w:szCs w:val="18"/>
              </w:rPr>
              <w:t>器具台</w:t>
            </w:r>
            <w:proofErr w:type="gramEnd"/>
            <w:r w:rsidRPr="002F3915">
              <w:rPr>
                <w:rFonts w:ascii="宋体" w:hAnsi="宋体" w:hint="eastAsia"/>
                <w:bCs/>
                <w:color w:val="000000" w:themeColor="text1"/>
                <w:sz w:val="18"/>
                <w:szCs w:val="18"/>
              </w:rPr>
              <w:t>账，记录了设备编号、名称、规格型号等内容。</w:t>
            </w:r>
          </w:p>
          <w:p w:rsidR="002F3915" w:rsidRPr="002F3915" w:rsidRDefault="002F3915" w:rsidP="002F3915">
            <w:pPr>
              <w:spacing w:line="240" w:lineRule="exact"/>
              <w:rPr>
                <w:rFonts w:ascii="宋体" w:hAnsi="宋体" w:hint="eastAsia"/>
                <w:bCs/>
                <w:color w:val="000000" w:themeColor="text1"/>
                <w:sz w:val="18"/>
                <w:szCs w:val="18"/>
              </w:rPr>
            </w:pPr>
            <w:r w:rsidRPr="002F3915">
              <w:rPr>
                <w:rFonts w:ascii="宋体" w:hAnsi="宋体" w:hint="eastAsia"/>
                <w:bCs/>
                <w:color w:val="000000" w:themeColor="text1"/>
                <w:sz w:val="18"/>
                <w:szCs w:val="18"/>
              </w:rPr>
              <w:t>组织配置的监视测量设备主要为游标卡尺、米尺、元征431检测仪（电路系统）等。基本满足检验需要。</w:t>
            </w:r>
          </w:p>
          <w:p w:rsidR="002F3915" w:rsidRPr="002F3915" w:rsidRDefault="002F3915" w:rsidP="002F3915">
            <w:pPr>
              <w:spacing w:line="240" w:lineRule="exact"/>
              <w:rPr>
                <w:rFonts w:ascii="宋体" w:hAnsi="宋体" w:hint="eastAsia"/>
                <w:bCs/>
                <w:color w:val="000000" w:themeColor="text1"/>
                <w:sz w:val="18"/>
                <w:szCs w:val="18"/>
              </w:rPr>
            </w:pPr>
            <w:proofErr w:type="gramStart"/>
            <w:r w:rsidRPr="002F3915">
              <w:rPr>
                <w:rFonts w:ascii="宋体" w:hAnsi="宋体" w:hint="eastAsia"/>
                <w:bCs/>
                <w:color w:val="000000" w:themeColor="text1"/>
                <w:sz w:val="18"/>
                <w:szCs w:val="18"/>
              </w:rPr>
              <w:t>抽设备</w:t>
            </w:r>
            <w:proofErr w:type="gramEnd"/>
            <w:r w:rsidRPr="002F3915">
              <w:rPr>
                <w:rFonts w:ascii="宋体" w:hAnsi="宋体" w:hint="eastAsia"/>
                <w:bCs/>
                <w:color w:val="000000" w:themeColor="text1"/>
                <w:sz w:val="18"/>
                <w:szCs w:val="18"/>
              </w:rPr>
              <w:t>校准/验证情况，钢卷尺、游标卡尺等进行了校准，校准日期：2021年2月5日</w:t>
            </w:r>
          </w:p>
          <w:p w:rsidR="002F3915" w:rsidRPr="002F3915" w:rsidRDefault="002F3915" w:rsidP="002F3915">
            <w:pPr>
              <w:spacing w:line="240" w:lineRule="exact"/>
              <w:rPr>
                <w:rFonts w:ascii="宋体" w:hAnsi="宋体" w:hint="eastAsia"/>
                <w:bCs/>
                <w:color w:val="000000" w:themeColor="text1"/>
                <w:sz w:val="18"/>
                <w:szCs w:val="18"/>
              </w:rPr>
            </w:pPr>
            <w:r w:rsidRPr="002F3915">
              <w:rPr>
                <w:rFonts w:ascii="宋体" w:hAnsi="宋体" w:hint="eastAsia"/>
                <w:bCs/>
                <w:color w:val="000000" w:themeColor="text1"/>
                <w:sz w:val="18"/>
                <w:szCs w:val="18"/>
              </w:rPr>
              <w:t>校准机构： 河北中测计量检测有限公司</w:t>
            </w:r>
          </w:p>
          <w:p w:rsidR="002F3915" w:rsidRPr="002F3915" w:rsidRDefault="002F3915" w:rsidP="002F3915">
            <w:pPr>
              <w:spacing w:line="240" w:lineRule="exact"/>
              <w:rPr>
                <w:rFonts w:ascii="宋体" w:hAnsi="宋体" w:hint="eastAsia"/>
                <w:bCs/>
                <w:color w:val="000000" w:themeColor="text1"/>
                <w:sz w:val="18"/>
                <w:szCs w:val="18"/>
              </w:rPr>
            </w:pPr>
            <w:r w:rsidRPr="002F3915">
              <w:rPr>
                <w:rFonts w:ascii="宋体" w:hAnsi="宋体" w:hint="eastAsia"/>
                <w:bCs/>
                <w:color w:val="000000" w:themeColor="text1"/>
                <w:sz w:val="18"/>
                <w:szCs w:val="18"/>
              </w:rPr>
              <w:t>元征431检测仪有恢复出厂设置钮，使用人每半年进行一次校准。无记录</w:t>
            </w:r>
          </w:p>
          <w:p w:rsidR="002F3915" w:rsidRPr="002F3915" w:rsidRDefault="002F3915" w:rsidP="002F3915">
            <w:pPr>
              <w:spacing w:line="240" w:lineRule="exact"/>
              <w:rPr>
                <w:rFonts w:ascii="宋体" w:hAnsi="宋体" w:hint="eastAsia"/>
                <w:bCs/>
                <w:color w:val="000000" w:themeColor="text1"/>
                <w:sz w:val="18"/>
                <w:szCs w:val="18"/>
              </w:rPr>
            </w:pPr>
            <w:r w:rsidRPr="002F3915">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2F3915" w:rsidRPr="002F3915" w:rsidRDefault="002F3915" w:rsidP="002F3915">
            <w:pPr>
              <w:spacing w:line="240" w:lineRule="exact"/>
              <w:rPr>
                <w:rFonts w:ascii="宋体" w:hAnsi="宋体" w:hint="eastAsia"/>
                <w:bCs/>
                <w:color w:val="000000" w:themeColor="text1"/>
                <w:sz w:val="18"/>
                <w:szCs w:val="18"/>
              </w:rPr>
            </w:pPr>
            <w:r w:rsidRPr="002F3915">
              <w:rPr>
                <w:rFonts w:ascii="宋体" w:hAnsi="宋体" w:hint="eastAsia"/>
                <w:bCs/>
                <w:color w:val="000000" w:themeColor="text1"/>
                <w:sz w:val="18"/>
                <w:szCs w:val="18"/>
              </w:rPr>
              <w:t>现场使用的监视测量设备由车间负责保管，检验用的测量设备由质检人员专人负责，防止潮湿、磕碰和损坏。未发生使用过程中失效的现象，如果出现，清楚应立即停止使用，</w:t>
            </w:r>
            <w:proofErr w:type="gramStart"/>
            <w:r w:rsidRPr="002F3915">
              <w:rPr>
                <w:rFonts w:ascii="宋体" w:hAnsi="宋体" w:hint="eastAsia"/>
                <w:bCs/>
                <w:color w:val="000000" w:themeColor="text1"/>
                <w:sz w:val="18"/>
                <w:szCs w:val="18"/>
              </w:rPr>
              <w:t>送具</w:t>
            </w:r>
            <w:bookmarkStart w:id="11" w:name="_GoBack"/>
            <w:bookmarkEnd w:id="11"/>
            <w:r w:rsidRPr="002F3915">
              <w:rPr>
                <w:rFonts w:ascii="宋体" w:hAnsi="宋体" w:hint="eastAsia"/>
                <w:bCs/>
                <w:color w:val="000000" w:themeColor="text1"/>
                <w:sz w:val="18"/>
                <w:szCs w:val="18"/>
              </w:rPr>
              <w:t>有</w:t>
            </w:r>
            <w:proofErr w:type="gramEnd"/>
            <w:r w:rsidRPr="002F3915">
              <w:rPr>
                <w:rFonts w:ascii="宋体" w:hAnsi="宋体" w:hint="eastAsia"/>
                <w:bCs/>
                <w:color w:val="000000" w:themeColor="text1"/>
                <w:sz w:val="18"/>
                <w:szCs w:val="18"/>
              </w:rPr>
              <w:t>计量资质的检定部门检定，并对已往所检结果重新检验。</w:t>
            </w:r>
          </w:p>
          <w:p w:rsidR="00E001DB" w:rsidRPr="00E001DB" w:rsidRDefault="002F3915" w:rsidP="002F3915">
            <w:pPr>
              <w:spacing w:line="276" w:lineRule="auto"/>
              <w:rPr>
                <w:sz w:val="18"/>
                <w:szCs w:val="18"/>
              </w:rPr>
            </w:pPr>
            <w:r w:rsidRPr="002F3915">
              <w:rPr>
                <w:rFonts w:ascii="宋体" w:hAnsi="宋体" w:hint="eastAsia"/>
                <w:bCs/>
                <w:color w:val="000000" w:themeColor="text1"/>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07820">
        <w:trPr>
          <w:cantSplit/>
          <w:trHeight w:val="1597"/>
          <w:jc w:val="center"/>
        </w:trPr>
        <w:tc>
          <w:tcPr>
            <w:tcW w:w="720" w:type="dxa"/>
            <w:vMerge/>
            <w:vAlign w:val="center"/>
          </w:tcPr>
          <w:p w:rsidR="00A07820" w:rsidRDefault="00A07820">
            <w:pPr>
              <w:spacing w:line="240" w:lineRule="exact"/>
              <w:jc w:val="center"/>
              <w:rPr>
                <w:b/>
                <w:szCs w:val="21"/>
              </w:rPr>
            </w:pPr>
          </w:p>
        </w:tc>
        <w:tc>
          <w:tcPr>
            <w:tcW w:w="9198" w:type="dxa"/>
          </w:tcPr>
          <w:p w:rsidR="00A07820" w:rsidRDefault="00A07820" w:rsidP="00A07820">
            <w:r>
              <w:t>3.  QMS</w:t>
            </w:r>
            <w:r>
              <w:rPr>
                <w:rFonts w:hint="eastAsia"/>
              </w:rPr>
              <w:t>组织对重</w:t>
            </w:r>
            <w:proofErr w:type="gramStart"/>
            <w:r>
              <w:rPr>
                <w:rFonts w:hint="eastAsia"/>
              </w:rPr>
              <w:t>要过程</w:t>
            </w:r>
            <w:proofErr w:type="gramEnd"/>
            <w:r>
              <w:rPr>
                <w:rFonts w:hint="eastAsia"/>
              </w:rPr>
              <w:t>实施控制的结果</w:t>
            </w:r>
          </w:p>
          <w:p w:rsidR="00A07820" w:rsidRPr="00232DA4" w:rsidRDefault="00A07820" w:rsidP="00A07820">
            <w:pPr>
              <w:spacing w:line="240" w:lineRule="exact"/>
              <w:ind w:left="143" w:hangingChars="79" w:hanging="143"/>
              <w:rPr>
                <w:color w:val="000000" w:themeColor="text1"/>
                <w:sz w:val="18"/>
                <w:szCs w:val="18"/>
              </w:rPr>
            </w:pPr>
            <w:r w:rsidRPr="00232DA4">
              <w:rPr>
                <w:rFonts w:hint="eastAsia"/>
                <w:b/>
                <w:color w:val="000000" w:themeColor="text1"/>
                <w:sz w:val="18"/>
                <w:szCs w:val="18"/>
              </w:rPr>
              <w:t>企业根据客户要求对生产进行策划</w:t>
            </w:r>
            <w:r w:rsidRPr="00232DA4">
              <w:rPr>
                <w:rFonts w:hint="eastAsia"/>
                <w:color w:val="000000" w:themeColor="text1"/>
                <w:sz w:val="18"/>
                <w:szCs w:val="18"/>
              </w:rPr>
              <w:t>：</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企业根据客户要求对生产进行策划：</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1、确定产品和服务的要求：法律法规及客户要求；交通部《机动车维修管理规定》等</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2、制定目标，目标基本合理、可测量、可达到</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3、流程：待修车辆在社会信息采集系统-------故障问题录入系统（与客户沟通故障问题------ ----客户确认签字---故障检查确定故障原因-----与客户交代故障原因，及故障更换的零部件和所需费用-----客户确认）---派工------维修------自检----- 客户验收</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4、策划了设备操作规程等作业指导文件，及产品检验记录等记录。</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5、所需资源：配备了举升机、四轮定位仪、</w:t>
            </w:r>
            <w:proofErr w:type="gramStart"/>
            <w:r w:rsidRPr="00A07820">
              <w:rPr>
                <w:rFonts w:asciiTheme="minorEastAsia" w:eastAsiaTheme="minorEastAsia" w:hAnsiTheme="minorEastAsia" w:hint="eastAsia"/>
                <w:color w:val="000000" w:themeColor="text1"/>
                <w:sz w:val="18"/>
                <w:szCs w:val="18"/>
              </w:rPr>
              <w:t>钣</w:t>
            </w:r>
            <w:proofErr w:type="gramEnd"/>
            <w:r w:rsidRPr="00A07820">
              <w:rPr>
                <w:rFonts w:asciiTheme="minorEastAsia" w:eastAsiaTheme="minorEastAsia" w:hAnsiTheme="minorEastAsia" w:hint="eastAsia"/>
                <w:color w:val="000000" w:themeColor="text1"/>
                <w:sz w:val="18"/>
                <w:szCs w:val="18"/>
              </w:rPr>
              <w:t>金平台、钻床、钻床、轮胎拆装设备、汽车解码器、压力机、二级维护检测线等生产设备及游标卡尺、米尺、元征431检测仪等检测设备，人员经过培训上岗等。基本满足工作需要。资源基本满足。</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6、遵照岗位职责、设备操作规程、派工单等作业指导文件实施过程控制。</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产品通过检验来对产品实现过程进行控制。生产过程中由目负责人组织进行检查，项目完成后由客户进行验收，符合要求</w:t>
            </w:r>
          </w:p>
          <w:p w:rsidR="00A07820" w:rsidRPr="00A07820" w:rsidRDefault="00A07820" w:rsidP="00A07820">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7、</w:t>
            </w:r>
            <w:r w:rsidRPr="00A07820">
              <w:rPr>
                <w:rFonts w:asciiTheme="minorEastAsia" w:eastAsiaTheme="minorEastAsia" w:hAnsiTheme="minorEastAsia" w:hint="eastAsia"/>
                <w:color w:val="000000" w:themeColor="text1"/>
                <w:sz w:val="18"/>
                <w:szCs w:val="18"/>
              </w:rPr>
              <w:tab/>
              <w:t>策划了派工单、产品检验记录等，记录均保期3年。由维修部统一汇总</w:t>
            </w:r>
            <w:proofErr w:type="gramStart"/>
            <w:r w:rsidRPr="00A07820">
              <w:rPr>
                <w:rFonts w:asciiTheme="minorEastAsia" w:eastAsiaTheme="minorEastAsia" w:hAnsiTheme="minorEastAsia" w:hint="eastAsia"/>
                <w:color w:val="000000" w:themeColor="text1"/>
                <w:sz w:val="18"/>
                <w:szCs w:val="18"/>
              </w:rPr>
              <w:t>交综合</w:t>
            </w:r>
            <w:proofErr w:type="gramEnd"/>
            <w:r w:rsidRPr="00A07820">
              <w:rPr>
                <w:rFonts w:asciiTheme="minorEastAsia" w:eastAsiaTheme="minorEastAsia" w:hAnsiTheme="minorEastAsia" w:hint="eastAsia"/>
                <w:color w:val="000000" w:themeColor="text1"/>
                <w:sz w:val="18"/>
                <w:szCs w:val="18"/>
              </w:rPr>
              <w:t>部存储。</w:t>
            </w:r>
          </w:p>
          <w:p w:rsidR="00A07820" w:rsidRPr="00206F57" w:rsidRDefault="00A07820" w:rsidP="00206F57">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8、通过识别与评价对公司目标和战略方向相关，影响其实现质量管理体系预期结果的各种内外部环境因素，有效应对风险和机遇。</w:t>
            </w:r>
          </w:p>
        </w:tc>
      </w:tr>
      <w:tr w:rsidR="00206F57" w:rsidTr="00173612">
        <w:trPr>
          <w:cantSplit/>
          <w:trHeight w:val="29239"/>
          <w:jc w:val="center"/>
        </w:trPr>
        <w:tc>
          <w:tcPr>
            <w:tcW w:w="720" w:type="dxa"/>
            <w:vMerge/>
            <w:vAlign w:val="center"/>
          </w:tcPr>
          <w:p w:rsidR="00206F57" w:rsidRDefault="00206F57">
            <w:pPr>
              <w:spacing w:line="240" w:lineRule="exact"/>
              <w:jc w:val="center"/>
              <w:rPr>
                <w:b/>
                <w:szCs w:val="21"/>
              </w:rPr>
            </w:pPr>
          </w:p>
        </w:tc>
        <w:tc>
          <w:tcPr>
            <w:tcW w:w="9198" w:type="dxa"/>
          </w:tcPr>
          <w:p w:rsidR="00206F57" w:rsidRPr="00A07820" w:rsidRDefault="00206F57" w:rsidP="00206F57">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 xml:space="preserve">9、外包过程：无 </w:t>
            </w:r>
          </w:p>
          <w:p w:rsidR="00206F57" w:rsidRPr="00A07820" w:rsidRDefault="00206F57" w:rsidP="00206F57">
            <w:pPr>
              <w:spacing w:line="240" w:lineRule="exact"/>
              <w:ind w:left="142" w:hangingChars="79" w:hanging="142"/>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10、策划适合组织体系运行需要，未发生更改，策划情况符合标准要求</w:t>
            </w:r>
          </w:p>
          <w:p w:rsidR="00206F57" w:rsidRDefault="00206F57" w:rsidP="00206F57">
            <w:pPr>
              <w:rPr>
                <w:rFonts w:asciiTheme="minorEastAsia" w:eastAsiaTheme="minorEastAsia" w:hAnsiTheme="minorEastAsia"/>
                <w:color w:val="000000" w:themeColor="text1"/>
                <w:sz w:val="18"/>
                <w:szCs w:val="18"/>
              </w:rPr>
            </w:pPr>
            <w:r w:rsidRPr="00A07820">
              <w:rPr>
                <w:rFonts w:asciiTheme="minorEastAsia" w:eastAsiaTheme="minorEastAsia" w:hAnsiTheme="minorEastAsia" w:hint="eastAsia"/>
                <w:color w:val="000000" w:themeColor="text1"/>
                <w:sz w:val="18"/>
                <w:szCs w:val="18"/>
              </w:rPr>
              <w:t>产品实现策划的输出的信息充分，输出内容满足标准要求和企业实际</w:t>
            </w:r>
          </w:p>
          <w:p w:rsidR="00206F57" w:rsidRPr="00206F57" w:rsidRDefault="00206F57" w:rsidP="00206F57">
            <w:pPr>
              <w:pStyle w:val="a0"/>
            </w:pPr>
          </w:p>
          <w:p w:rsidR="00206F57" w:rsidRPr="00232DA4" w:rsidRDefault="00206F57" w:rsidP="00232DA4">
            <w:pPr>
              <w:rPr>
                <w:b/>
                <w:sz w:val="18"/>
                <w:szCs w:val="18"/>
              </w:rPr>
            </w:pPr>
            <w:r w:rsidRPr="00232DA4">
              <w:rPr>
                <w:rFonts w:hint="eastAsia"/>
                <w:b/>
                <w:sz w:val="18"/>
                <w:szCs w:val="18"/>
              </w:rPr>
              <w:t>设计开发：</w:t>
            </w:r>
          </w:p>
          <w:p w:rsidR="00206F57" w:rsidRDefault="00206F57" w:rsidP="00232DA4">
            <w:pPr>
              <w:rPr>
                <w:sz w:val="18"/>
                <w:szCs w:val="18"/>
              </w:rPr>
            </w:pPr>
            <w:r w:rsidRPr="00206F57">
              <w:rPr>
                <w:rFonts w:hint="eastAsia"/>
                <w:sz w:val="18"/>
                <w:szCs w:val="18"/>
              </w:rPr>
              <w:t>该组织依据国家</w:t>
            </w:r>
            <w:r w:rsidRPr="00206F57">
              <w:rPr>
                <w:rFonts w:hint="eastAsia"/>
                <w:sz w:val="18"/>
                <w:szCs w:val="18"/>
              </w:rPr>
              <w:t>/</w:t>
            </w:r>
            <w:r w:rsidRPr="00206F57">
              <w:rPr>
                <w:rFonts w:hint="eastAsia"/>
                <w:sz w:val="18"/>
                <w:szCs w:val="18"/>
              </w:rPr>
              <w:t>行业标准及顾客要求进行维修</w:t>
            </w:r>
            <w:r w:rsidRPr="00206F57">
              <w:rPr>
                <w:rFonts w:hint="eastAsia"/>
                <w:sz w:val="18"/>
                <w:szCs w:val="18"/>
              </w:rPr>
              <w:t xml:space="preserve"> </w:t>
            </w:r>
            <w:r w:rsidRPr="00206F57">
              <w:rPr>
                <w:rFonts w:hint="eastAsia"/>
                <w:sz w:val="18"/>
                <w:szCs w:val="18"/>
              </w:rPr>
              <w:t>，流程、工艺、人员、设备均未发生变更，目前不存在产品设计和开发情况，基本符合。</w:t>
            </w:r>
          </w:p>
          <w:p w:rsidR="00206F57" w:rsidRPr="00206F57" w:rsidRDefault="00206F57" w:rsidP="00232DA4">
            <w:pPr>
              <w:pStyle w:val="a0"/>
            </w:pPr>
          </w:p>
          <w:p w:rsidR="00206F57" w:rsidRPr="00232DA4" w:rsidRDefault="00206F57" w:rsidP="00232DA4">
            <w:pPr>
              <w:pStyle w:val="a0"/>
              <w:rPr>
                <w:b/>
                <w:sz w:val="18"/>
                <w:szCs w:val="18"/>
              </w:rPr>
            </w:pPr>
            <w:r w:rsidRPr="00232DA4">
              <w:rPr>
                <w:rFonts w:hint="eastAsia"/>
                <w:b/>
                <w:sz w:val="18"/>
                <w:szCs w:val="18"/>
              </w:rPr>
              <w:t>生产及服务过程控制（销售）</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企业有维修的需求时首先在社会信息采集系统中登记，此系统为采购，升级、维护均为供方负责。</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企业根据客户要求及派工单进行维修服务</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抽派工单：</w:t>
            </w:r>
          </w:p>
          <w:p w:rsid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写明：单据号、车牌号、车型、车架号、接车员、进店时间等内容</w:t>
            </w:r>
            <w:r>
              <w:rPr>
                <w:rFonts w:asciiTheme="minorEastAsia" w:eastAsiaTheme="minorEastAsia" w:hAnsiTheme="minorEastAsia" w:hint="eastAsia"/>
                <w:sz w:val="18"/>
                <w:szCs w:val="18"/>
              </w:rPr>
              <w:t>，符合要求</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策划了生产流程：见8.1条款</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执行标准：客户要求；交通部《机动车维修管理规定》等</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以上信息能够指导生产。</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可获得和使用适宜的监视和测量资源：游标卡尺、米尺、元征431检测仪等。监视和测量设备满足检验需要</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在适当阶段实施监视和测量活动，以验证是否符合过程或输出的控制准则以及产品和服务的接收准则：客户要求、派工单、操作规程等作业指导文件实施过程控制。</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产品通过检验等来对产品实现过程进行控制。过程中由专人进行检查，完成后由客户进行验收，符合要求。</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为过程的运行使用适宜的基础设施，并保持适宜的环境：配备了举升机、四轮定位仪、</w:t>
            </w:r>
            <w:proofErr w:type="gramStart"/>
            <w:r w:rsidRPr="00206F57">
              <w:rPr>
                <w:rFonts w:asciiTheme="minorEastAsia" w:eastAsiaTheme="minorEastAsia" w:hAnsiTheme="minorEastAsia" w:hint="eastAsia"/>
                <w:sz w:val="18"/>
                <w:szCs w:val="18"/>
              </w:rPr>
              <w:t>钣</w:t>
            </w:r>
            <w:proofErr w:type="gramEnd"/>
            <w:r w:rsidRPr="00206F57">
              <w:rPr>
                <w:rFonts w:asciiTheme="minorEastAsia" w:eastAsiaTheme="minorEastAsia" w:hAnsiTheme="minorEastAsia" w:hint="eastAsia"/>
                <w:sz w:val="18"/>
                <w:szCs w:val="18"/>
              </w:rPr>
              <w:t>金平台、钻床、钻床、轮胎拆装设备、汽车解码器、压力机、二级维护检测线等维修设备，人员经过培训上岗等。基本满足工作需要。资源基本满足。</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生产环境为防潮，无其他特殊要求。</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办公区内有消防器材，有效期内。</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5）配备胜任的人员，包括所需求的资格：初中以上学历；视力良好；有一定工作经验、经过培训、考核合格后上岗。维修工等均由专业人员作业。</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6）若输出结果不能由后续的监视或测量加以验证，应对生产和服务提供过程实现策划结果的能力进行确认，并定期再确认：经确认，维修过程中需要确认的过程为喷漆过程。人员均持证上岗，符合要求。抽喷漆过程确认过程记录，符合要求。</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7）采取措施防止人为错误：各工序制定有操作规程，明确了操作要求，各工序互检，避免人为失误</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8）实施放行、交付和交付后的活动：按照各图纸要求实施过程控制，以确保有效实施放行、交付和交付后活动。</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生产现场：生产现场干净整洁、设备运转正常。人员配备符合要求。</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现场有车辆喷漆、车辆更换</w:t>
            </w:r>
            <w:proofErr w:type="gramStart"/>
            <w:r w:rsidRPr="00206F57">
              <w:rPr>
                <w:rFonts w:asciiTheme="minorEastAsia" w:eastAsiaTheme="minorEastAsia" w:hAnsiTheme="minorEastAsia" w:hint="eastAsia"/>
                <w:sz w:val="18"/>
                <w:szCs w:val="18"/>
              </w:rPr>
              <w:t>机油机滤</w:t>
            </w:r>
            <w:proofErr w:type="gramEnd"/>
            <w:r w:rsidRPr="00206F57">
              <w:rPr>
                <w:rFonts w:asciiTheme="minorEastAsia" w:eastAsiaTheme="minorEastAsia" w:hAnsiTheme="minorEastAsia" w:hint="eastAsia"/>
                <w:sz w:val="18"/>
                <w:szCs w:val="18"/>
              </w:rPr>
              <w:t>等</w:t>
            </w:r>
          </w:p>
          <w:p w:rsidR="00206F57" w:rsidRP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喷漆工：王鹏    正在对车辆进行喷漆作业前准备工作    喷漆温度在40°左右。</w:t>
            </w:r>
          </w:p>
          <w:p w:rsidR="00206F57" w:rsidRDefault="00206F57" w:rsidP="00206F57">
            <w:pPr>
              <w:pStyle w:val="a0"/>
              <w:rPr>
                <w:rFonts w:asciiTheme="minorEastAsia" w:eastAsiaTheme="minorEastAsia" w:hAnsiTheme="minorEastAsia"/>
                <w:sz w:val="18"/>
                <w:szCs w:val="18"/>
              </w:rPr>
            </w:pPr>
            <w:r w:rsidRPr="00206F57">
              <w:rPr>
                <w:rFonts w:asciiTheme="minorEastAsia" w:eastAsiaTheme="minorEastAsia" w:hAnsiTheme="minorEastAsia" w:hint="eastAsia"/>
                <w:sz w:val="18"/>
                <w:szCs w:val="18"/>
              </w:rPr>
              <w:t>生产过程受控</w:t>
            </w:r>
          </w:p>
          <w:p w:rsidR="00206F57" w:rsidRDefault="00206F57" w:rsidP="00206F57">
            <w:pPr>
              <w:pStyle w:val="a0"/>
              <w:rPr>
                <w:rFonts w:asciiTheme="minorEastAsia" w:eastAsiaTheme="minorEastAsia" w:hAnsiTheme="minorEastAsia"/>
                <w:sz w:val="18"/>
                <w:szCs w:val="18"/>
              </w:rPr>
            </w:pPr>
          </w:p>
          <w:p w:rsidR="00206F57" w:rsidRPr="00A73539" w:rsidRDefault="00206F57" w:rsidP="00206F57">
            <w:pPr>
              <w:spacing w:line="240" w:lineRule="exact"/>
              <w:ind w:left="190" w:hangingChars="79" w:hanging="190"/>
              <w:rPr>
                <w:b/>
                <w:color w:val="000000" w:themeColor="text1"/>
                <w:szCs w:val="21"/>
              </w:rPr>
            </w:pPr>
            <w:r w:rsidRPr="00A73539">
              <w:rPr>
                <w:rFonts w:hint="eastAsia"/>
                <w:b/>
                <w:color w:val="000000" w:themeColor="text1"/>
                <w:szCs w:val="21"/>
              </w:rPr>
              <w:t>放行控制</w:t>
            </w:r>
          </w:p>
          <w:p w:rsidR="00206F57" w:rsidRDefault="00206F57" w:rsidP="00206F57">
            <w:pPr>
              <w:pStyle w:val="a0"/>
              <w:rPr>
                <w:rFonts w:asciiTheme="minorEastAsia" w:eastAsiaTheme="minorEastAsia" w:hAnsiTheme="minorEastAsia"/>
                <w:sz w:val="18"/>
                <w:szCs w:val="18"/>
              </w:rPr>
            </w:pPr>
            <w:r>
              <w:rPr>
                <w:rFonts w:asciiTheme="minorEastAsia" w:eastAsiaTheme="minorEastAsia" w:hAnsiTheme="minorEastAsia" w:hint="eastAsia"/>
                <w:sz w:val="18"/>
                <w:szCs w:val="18"/>
              </w:rPr>
              <w:t>抽</w:t>
            </w:r>
            <w:r w:rsidRPr="00206F57">
              <w:rPr>
                <w:rFonts w:asciiTheme="minorEastAsia" w:eastAsiaTheme="minorEastAsia" w:hAnsiTheme="minorEastAsia" w:hint="eastAsia"/>
                <w:sz w:val="18"/>
                <w:szCs w:val="18"/>
              </w:rPr>
              <w:t>采购检验记录</w:t>
            </w:r>
            <w:r>
              <w:rPr>
                <w:rFonts w:asciiTheme="minorEastAsia" w:eastAsiaTheme="minorEastAsia" w:hAnsiTheme="minorEastAsia" w:hint="eastAsia"/>
                <w:sz w:val="18"/>
                <w:szCs w:val="18"/>
              </w:rPr>
              <w:t>、派工单、结算单等，均保存完好，符合要求</w:t>
            </w:r>
          </w:p>
          <w:p w:rsidR="00206F57" w:rsidRPr="00232DA4" w:rsidRDefault="00206F57" w:rsidP="00206F57">
            <w:pPr>
              <w:pStyle w:val="a0"/>
              <w:rPr>
                <w:rFonts w:asciiTheme="minorEastAsia" w:eastAsiaTheme="minorEastAsia" w:hAnsiTheme="minorEastAsia"/>
                <w:sz w:val="18"/>
                <w:szCs w:val="18"/>
              </w:rPr>
            </w:pPr>
            <w:r>
              <w:rPr>
                <w:rFonts w:asciiTheme="minorEastAsia" w:eastAsiaTheme="minorEastAsia" w:hAnsiTheme="minorEastAsia" w:hint="eastAsia"/>
                <w:sz w:val="18"/>
                <w:szCs w:val="18"/>
              </w:rPr>
              <w:t>放行受控</w:t>
            </w:r>
          </w:p>
        </w:tc>
      </w:tr>
      <w:tr w:rsidR="00773F27" w:rsidTr="0040424E">
        <w:trPr>
          <w:cantSplit/>
          <w:trHeight w:val="1255"/>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06F57">
            <w:pPr>
              <w:spacing w:line="240" w:lineRule="exact"/>
              <w:rPr>
                <w:rFonts w:ascii="宋体" w:hAnsi="宋体"/>
                <w:b/>
                <w:sz w:val="21"/>
                <w:szCs w:val="21"/>
              </w:rPr>
            </w:pPr>
            <w:r>
              <w:rPr>
                <w:rFonts w:ascii="宋体" w:hAnsi="宋体" w:hint="eastAsia"/>
                <w:b/>
                <w:sz w:val="21"/>
                <w:szCs w:val="21"/>
              </w:rPr>
              <w:t>无</w:t>
            </w:r>
          </w:p>
        </w:tc>
      </w:tr>
      <w:tr w:rsidR="00773F27" w:rsidTr="0040424E">
        <w:trPr>
          <w:cantSplit/>
          <w:trHeight w:val="568"/>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206F57" w:rsidP="00206F57">
            <w:pPr>
              <w:tabs>
                <w:tab w:val="left" w:pos="963"/>
              </w:tabs>
              <w:spacing w:line="240" w:lineRule="exact"/>
              <w:ind w:firstLineChars="200" w:firstLine="360"/>
              <w:rPr>
                <w:rFonts w:ascii="宋体" w:hAnsi="宋体"/>
                <w:bCs/>
                <w:sz w:val="18"/>
                <w:szCs w:val="18"/>
              </w:rPr>
            </w:pPr>
            <w:r w:rsidRPr="00206F57">
              <w:rPr>
                <w:rFonts w:hint="eastAsia"/>
                <w:bCs/>
                <w:color w:val="000000" w:themeColor="text1"/>
                <w:sz w:val="18"/>
                <w:szCs w:val="18"/>
              </w:rPr>
              <w:t>企业对顾客对产品是否满意的信息进行监视，并编制《顾客满意情况调查表》。对调查表中各项目进行打分。公司对主要客户进行了电话问卷调查，分别对产品质量、价格、交货期、售后服务等内容进行调查，客户均对相关内容进行了反馈，从统计数据中可以看出，顾客满意度平均分为</w:t>
            </w:r>
            <w:r w:rsidRPr="00206F57">
              <w:rPr>
                <w:rFonts w:hint="eastAsia"/>
                <w:bCs/>
                <w:color w:val="000000" w:themeColor="text1"/>
                <w:sz w:val="18"/>
                <w:szCs w:val="18"/>
              </w:rPr>
              <w:t>96%</w:t>
            </w:r>
            <w:r w:rsidRPr="00206F57">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206F57" w:rsidRPr="00206F57" w:rsidRDefault="00206F57" w:rsidP="00206F57">
            <w:pPr>
              <w:rPr>
                <w:bCs/>
                <w:sz w:val="18"/>
                <w:szCs w:val="18"/>
              </w:rPr>
            </w:pPr>
            <w:r w:rsidRPr="00206F57">
              <w:rPr>
                <w:rFonts w:hint="eastAsia"/>
                <w:bCs/>
                <w:sz w:val="18"/>
                <w:szCs w:val="18"/>
              </w:rPr>
              <w:t>公司制定了《内部审核控制程序》，文件规定每年至少进行一次内部审核，间隔时间不超过</w:t>
            </w:r>
            <w:r w:rsidRPr="00206F57">
              <w:rPr>
                <w:rFonts w:hint="eastAsia"/>
                <w:bCs/>
                <w:sz w:val="18"/>
                <w:szCs w:val="18"/>
              </w:rPr>
              <w:t>12</w:t>
            </w:r>
            <w:r w:rsidRPr="00206F57">
              <w:rPr>
                <w:rFonts w:hint="eastAsia"/>
                <w:bCs/>
                <w:sz w:val="18"/>
                <w:szCs w:val="18"/>
              </w:rPr>
              <w:t>个月。规定了审核的策划、实施、形成记录以及报告结果的要求。</w:t>
            </w:r>
          </w:p>
          <w:p w:rsidR="00206F57" w:rsidRPr="00206F57" w:rsidRDefault="00206F57" w:rsidP="00206F57">
            <w:pPr>
              <w:rPr>
                <w:bCs/>
                <w:sz w:val="18"/>
                <w:szCs w:val="18"/>
              </w:rPr>
            </w:pPr>
            <w:r w:rsidRPr="00206F57">
              <w:rPr>
                <w:rFonts w:hint="eastAsia"/>
                <w:bCs/>
                <w:sz w:val="18"/>
                <w:szCs w:val="18"/>
              </w:rPr>
              <w:t>提供了《审核实施计划》，策划了审核目的、依据、审核内容、审核要求、审核组成员等内容。</w:t>
            </w:r>
          </w:p>
          <w:p w:rsidR="00206F57" w:rsidRPr="00206F57" w:rsidRDefault="00206F57" w:rsidP="00206F57">
            <w:pPr>
              <w:rPr>
                <w:bCs/>
                <w:sz w:val="18"/>
                <w:szCs w:val="18"/>
              </w:rPr>
            </w:pPr>
            <w:r w:rsidRPr="00206F57">
              <w:rPr>
                <w:rFonts w:hint="eastAsia"/>
                <w:bCs/>
                <w:sz w:val="18"/>
                <w:szCs w:val="18"/>
              </w:rPr>
              <w:t>内审时间：</w:t>
            </w:r>
            <w:r w:rsidRPr="00206F57">
              <w:rPr>
                <w:rFonts w:hint="eastAsia"/>
                <w:bCs/>
                <w:sz w:val="18"/>
                <w:szCs w:val="18"/>
              </w:rPr>
              <w:t>2020</w:t>
            </w:r>
            <w:r w:rsidRPr="00206F57">
              <w:rPr>
                <w:rFonts w:hint="eastAsia"/>
                <w:bCs/>
                <w:sz w:val="18"/>
                <w:szCs w:val="18"/>
              </w:rPr>
              <w:t>年</w:t>
            </w:r>
            <w:r w:rsidRPr="00206F57">
              <w:rPr>
                <w:rFonts w:hint="eastAsia"/>
                <w:bCs/>
                <w:sz w:val="18"/>
                <w:szCs w:val="18"/>
              </w:rPr>
              <w:t>10</w:t>
            </w:r>
            <w:r w:rsidRPr="00206F57">
              <w:rPr>
                <w:rFonts w:hint="eastAsia"/>
                <w:bCs/>
                <w:sz w:val="18"/>
                <w:szCs w:val="18"/>
              </w:rPr>
              <w:t>月</w:t>
            </w:r>
            <w:r w:rsidRPr="00206F57">
              <w:rPr>
                <w:rFonts w:hint="eastAsia"/>
                <w:bCs/>
                <w:sz w:val="18"/>
                <w:szCs w:val="18"/>
              </w:rPr>
              <w:t>10</w:t>
            </w:r>
            <w:r w:rsidRPr="00206F57">
              <w:rPr>
                <w:rFonts w:hint="eastAsia"/>
                <w:bCs/>
                <w:sz w:val="18"/>
                <w:szCs w:val="18"/>
              </w:rPr>
              <w:t>日。</w:t>
            </w:r>
          </w:p>
          <w:p w:rsidR="00206F57" w:rsidRPr="00206F57" w:rsidRDefault="00206F57" w:rsidP="00206F57">
            <w:pPr>
              <w:rPr>
                <w:bCs/>
                <w:sz w:val="18"/>
                <w:szCs w:val="18"/>
              </w:rPr>
            </w:pPr>
            <w:r w:rsidRPr="00206F57">
              <w:rPr>
                <w:rFonts w:hint="eastAsia"/>
                <w:bCs/>
                <w:sz w:val="18"/>
                <w:szCs w:val="18"/>
              </w:rPr>
              <w:t>组长</w:t>
            </w:r>
            <w:r w:rsidRPr="00206F57">
              <w:rPr>
                <w:rFonts w:hint="eastAsia"/>
                <w:bCs/>
                <w:sz w:val="18"/>
                <w:szCs w:val="18"/>
              </w:rPr>
              <w:t>A</w:t>
            </w:r>
            <w:r w:rsidRPr="00206F57">
              <w:rPr>
                <w:rFonts w:hint="eastAsia"/>
                <w:bCs/>
                <w:sz w:val="18"/>
                <w:szCs w:val="18"/>
              </w:rPr>
              <w:t>：张志明</w:t>
            </w:r>
            <w:r w:rsidRPr="00206F57">
              <w:rPr>
                <w:rFonts w:hint="eastAsia"/>
                <w:bCs/>
                <w:sz w:val="18"/>
                <w:szCs w:val="18"/>
              </w:rPr>
              <w:t xml:space="preserve">         </w:t>
            </w:r>
            <w:r w:rsidRPr="00206F57">
              <w:rPr>
                <w:rFonts w:hint="eastAsia"/>
                <w:bCs/>
                <w:sz w:val="18"/>
                <w:szCs w:val="18"/>
              </w:rPr>
              <w:t>组员</w:t>
            </w:r>
            <w:r w:rsidRPr="00206F57">
              <w:rPr>
                <w:rFonts w:hint="eastAsia"/>
                <w:bCs/>
                <w:sz w:val="18"/>
                <w:szCs w:val="18"/>
              </w:rPr>
              <w:t>B</w:t>
            </w:r>
            <w:r w:rsidRPr="00206F57">
              <w:rPr>
                <w:rFonts w:hint="eastAsia"/>
                <w:bCs/>
                <w:sz w:val="18"/>
                <w:szCs w:val="18"/>
              </w:rPr>
              <w:t>：李惠</w:t>
            </w:r>
          </w:p>
          <w:p w:rsidR="00206F57" w:rsidRPr="00206F57" w:rsidRDefault="00206F57" w:rsidP="00206F57">
            <w:pPr>
              <w:rPr>
                <w:bCs/>
                <w:sz w:val="18"/>
                <w:szCs w:val="18"/>
              </w:rPr>
            </w:pPr>
            <w:r w:rsidRPr="00206F57">
              <w:rPr>
                <w:rFonts w:hint="eastAsia"/>
                <w:bCs/>
                <w:sz w:val="18"/>
                <w:szCs w:val="18"/>
              </w:rPr>
              <w:t>依据</w:t>
            </w:r>
            <w:r w:rsidRPr="00206F57">
              <w:rPr>
                <w:rFonts w:hint="eastAsia"/>
                <w:bCs/>
                <w:sz w:val="18"/>
                <w:szCs w:val="18"/>
              </w:rPr>
              <w:t>GB/T19001-2016</w:t>
            </w:r>
            <w:r w:rsidRPr="00206F57">
              <w:rPr>
                <w:rFonts w:hint="eastAsia"/>
                <w:bCs/>
                <w:sz w:val="18"/>
                <w:szCs w:val="18"/>
              </w:rPr>
              <w:t>版标准，质量管理手册和体系其他文件。计划由总经理批准后实施。</w:t>
            </w:r>
          </w:p>
          <w:p w:rsidR="00206F57" w:rsidRPr="00206F57" w:rsidRDefault="00206F57" w:rsidP="00206F57">
            <w:pPr>
              <w:rPr>
                <w:bCs/>
                <w:sz w:val="18"/>
                <w:szCs w:val="18"/>
              </w:rPr>
            </w:pPr>
            <w:r w:rsidRPr="00206F57">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206F57">
              <w:rPr>
                <w:rFonts w:hint="eastAsia"/>
                <w:bCs/>
                <w:sz w:val="18"/>
                <w:szCs w:val="18"/>
              </w:rPr>
              <w:t xml:space="preserve">  </w:t>
            </w:r>
          </w:p>
          <w:p w:rsidR="00206F57" w:rsidRPr="00206F57" w:rsidRDefault="00206F57" w:rsidP="00206F57">
            <w:pPr>
              <w:rPr>
                <w:bCs/>
                <w:sz w:val="18"/>
                <w:szCs w:val="18"/>
              </w:rPr>
            </w:pPr>
            <w:r w:rsidRPr="00206F57">
              <w:rPr>
                <w:rFonts w:hint="eastAsia"/>
                <w:bCs/>
                <w:sz w:val="18"/>
                <w:szCs w:val="18"/>
              </w:rPr>
              <w:t>提供了内</w:t>
            </w:r>
            <w:proofErr w:type="gramStart"/>
            <w:r w:rsidRPr="00206F57">
              <w:rPr>
                <w:rFonts w:hint="eastAsia"/>
                <w:bCs/>
                <w:sz w:val="18"/>
                <w:szCs w:val="18"/>
              </w:rPr>
              <w:t>审检查</w:t>
            </w:r>
            <w:proofErr w:type="gramEnd"/>
            <w:r w:rsidRPr="00206F57">
              <w:rPr>
                <w:rFonts w:hint="eastAsia"/>
                <w:bCs/>
                <w:sz w:val="18"/>
                <w:szCs w:val="18"/>
              </w:rPr>
              <w:t>表。</w:t>
            </w:r>
            <w:proofErr w:type="gramStart"/>
            <w:r w:rsidRPr="00206F57">
              <w:rPr>
                <w:rFonts w:hint="eastAsia"/>
                <w:bCs/>
                <w:sz w:val="18"/>
                <w:szCs w:val="18"/>
              </w:rPr>
              <w:t>内审不符合</w:t>
            </w:r>
            <w:proofErr w:type="gramEnd"/>
            <w:r w:rsidRPr="00206F57">
              <w:rPr>
                <w:rFonts w:hint="eastAsia"/>
                <w:bCs/>
                <w:sz w:val="18"/>
                <w:szCs w:val="18"/>
              </w:rPr>
              <w:t>1</w:t>
            </w:r>
            <w:r w:rsidRPr="00206F57">
              <w:rPr>
                <w:rFonts w:hint="eastAsia"/>
                <w:bCs/>
                <w:sz w:val="18"/>
                <w:szCs w:val="18"/>
              </w:rPr>
              <w:t>项，已整改验收合格。</w:t>
            </w:r>
          </w:p>
          <w:p w:rsidR="00773F27" w:rsidRPr="006E19AD" w:rsidRDefault="00206F57" w:rsidP="00206F57">
            <w:pPr>
              <w:spacing w:line="240" w:lineRule="exact"/>
              <w:rPr>
                <w:rFonts w:ascii="宋体" w:hAnsi="宋体"/>
                <w:b/>
                <w:sz w:val="21"/>
                <w:szCs w:val="21"/>
              </w:rPr>
            </w:pPr>
            <w:r w:rsidRPr="00206F57">
              <w:rPr>
                <w:rFonts w:hint="eastAsia"/>
                <w:bCs/>
                <w:sz w:val="18"/>
                <w:szCs w:val="18"/>
              </w:rPr>
              <w:t>内</w:t>
            </w:r>
            <w:proofErr w:type="gramStart"/>
            <w:r w:rsidRPr="00206F57">
              <w:rPr>
                <w:rFonts w:hint="eastAsia"/>
                <w:bCs/>
                <w:sz w:val="18"/>
                <w:szCs w:val="18"/>
              </w:rPr>
              <w:t>审报告</w:t>
            </w:r>
            <w:proofErr w:type="gramEnd"/>
            <w:r w:rsidRPr="00206F57">
              <w:rPr>
                <w:rFonts w:hint="eastAsia"/>
                <w:bCs/>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206F57" w:rsidRPr="00206F57" w:rsidRDefault="00206F57" w:rsidP="00206F57">
            <w:pPr>
              <w:spacing w:line="240" w:lineRule="exact"/>
              <w:rPr>
                <w:rFonts w:ascii="宋体" w:hAnsi="宋体"/>
                <w:bCs/>
                <w:sz w:val="18"/>
                <w:szCs w:val="18"/>
              </w:rPr>
            </w:pPr>
            <w:r w:rsidRPr="00206F57">
              <w:rPr>
                <w:rFonts w:ascii="宋体" w:hAnsi="宋体" w:hint="eastAsia"/>
                <w:bCs/>
                <w:sz w:val="18"/>
                <w:szCs w:val="18"/>
              </w:rPr>
              <w:t>公司制定了编号：《管理评审控制程序》，文件规定每年至少进行一次管理评审。总经理于2020年10月20日组织进行了一次管理评审。</w:t>
            </w:r>
          </w:p>
          <w:p w:rsidR="00206F57" w:rsidRPr="00206F57" w:rsidRDefault="00206F57" w:rsidP="00206F57">
            <w:pPr>
              <w:spacing w:line="240" w:lineRule="exact"/>
              <w:rPr>
                <w:rFonts w:ascii="宋体" w:hAnsi="宋体"/>
                <w:bCs/>
                <w:sz w:val="18"/>
                <w:szCs w:val="18"/>
              </w:rPr>
            </w:pPr>
            <w:r w:rsidRPr="00206F57">
              <w:rPr>
                <w:rFonts w:ascii="宋体" w:hAnsi="宋体" w:hint="eastAsia"/>
                <w:bCs/>
                <w:sz w:val="18"/>
                <w:szCs w:val="18"/>
              </w:rPr>
              <w:t>查《管理评审计划》策划了管理评审目的、参加人员、各部门准备资料、评审会议要求等。总经理批准。</w:t>
            </w:r>
          </w:p>
          <w:p w:rsidR="00206F57" w:rsidRPr="00206F57" w:rsidRDefault="00206F57" w:rsidP="00206F57">
            <w:pPr>
              <w:spacing w:line="240" w:lineRule="exact"/>
              <w:rPr>
                <w:rFonts w:ascii="宋体" w:hAnsi="宋体"/>
                <w:bCs/>
                <w:sz w:val="18"/>
                <w:szCs w:val="18"/>
              </w:rPr>
            </w:pPr>
            <w:r w:rsidRPr="00206F57">
              <w:rPr>
                <w:rFonts w:ascii="宋体" w:hAnsi="宋体" w:hint="eastAsia"/>
                <w:bCs/>
                <w:sz w:val="18"/>
                <w:szCs w:val="18"/>
              </w:rPr>
              <w:t>管理评审输入</w:t>
            </w:r>
            <w:proofErr w:type="gramStart"/>
            <w:r w:rsidRPr="00206F57">
              <w:rPr>
                <w:rFonts w:ascii="宋体" w:hAnsi="宋体" w:hint="eastAsia"/>
                <w:bCs/>
                <w:sz w:val="18"/>
                <w:szCs w:val="18"/>
              </w:rPr>
              <w:t>由管代和</w:t>
            </w:r>
            <w:proofErr w:type="gramEnd"/>
            <w:r w:rsidRPr="00206F57">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06F57" w:rsidRPr="00206F57" w:rsidRDefault="00206F57" w:rsidP="00206F57">
            <w:pPr>
              <w:spacing w:line="240" w:lineRule="exact"/>
              <w:rPr>
                <w:rFonts w:ascii="宋体" w:hAnsi="宋体"/>
                <w:bCs/>
                <w:sz w:val="18"/>
                <w:szCs w:val="18"/>
              </w:rPr>
            </w:pPr>
            <w:r w:rsidRPr="00206F57">
              <w:rPr>
                <w:rFonts w:ascii="宋体" w:hAnsi="宋体" w:hint="eastAsia"/>
                <w:bCs/>
                <w:sz w:val="18"/>
                <w:szCs w:val="18"/>
              </w:rPr>
              <w:t>提供《管理评审报告》，对评审情况进行了总结，各部门对各过程和活动进行了总结和讨论。</w:t>
            </w:r>
          </w:p>
          <w:p w:rsidR="00206F57" w:rsidRPr="00206F57" w:rsidRDefault="00206F57" w:rsidP="00206F57">
            <w:pPr>
              <w:spacing w:line="240" w:lineRule="exact"/>
              <w:rPr>
                <w:rFonts w:ascii="宋体" w:hAnsi="宋体"/>
                <w:bCs/>
                <w:sz w:val="18"/>
                <w:szCs w:val="18"/>
              </w:rPr>
            </w:pPr>
            <w:r w:rsidRPr="00206F57">
              <w:rPr>
                <w:rFonts w:ascii="宋体" w:hAnsi="宋体" w:hint="eastAsia"/>
                <w:bCs/>
                <w:sz w:val="18"/>
                <w:szCs w:val="18"/>
              </w:rPr>
              <w:t>评审结论：公司的体系运行有效的、充分的、适宜的。质量目标是适宜的。</w:t>
            </w:r>
          </w:p>
          <w:p w:rsidR="00206F57" w:rsidRPr="00206F57" w:rsidRDefault="00206F57" w:rsidP="00206F57">
            <w:pPr>
              <w:spacing w:line="240" w:lineRule="exact"/>
              <w:rPr>
                <w:rFonts w:ascii="宋体" w:hAnsi="宋体"/>
                <w:bCs/>
                <w:sz w:val="18"/>
                <w:szCs w:val="18"/>
              </w:rPr>
            </w:pPr>
            <w:r w:rsidRPr="00206F57">
              <w:rPr>
                <w:rFonts w:ascii="宋体" w:hAnsi="宋体" w:hint="eastAsia"/>
                <w:bCs/>
                <w:sz w:val="18"/>
                <w:szCs w:val="18"/>
              </w:rPr>
              <w:t xml:space="preserve">改进措施：本年度未提出需整改措施 </w:t>
            </w:r>
          </w:p>
          <w:p w:rsidR="00773F27" w:rsidRDefault="00206F57" w:rsidP="00206F57">
            <w:pPr>
              <w:spacing w:line="240" w:lineRule="exact"/>
              <w:rPr>
                <w:rFonts w:ascii="宋体" w:hAnsi="宋体"/>
                <w:b/>
                <w:sz w:val="21"/>
                <w:szCs w:val="21"/>
              </w:rPr>
            </w:pPr>
            <w:r w:rsidRPr="00206F57">
              <w:rPr>
                <w:rFonts w:ascii="宋体" w:hAnsi="宋体" w:hint="eastAsia"/>
                <w:bCs/>
                <w:sz w:val="18"/>
                <w:szCs w:val="18"/>
              </w:rPr>
              <w:t>上年度管理评审改进措施完成情况：已完成，符合要求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3E010C" w:rsidRPr="0040424E" w:rsidRDefault="00A111BF" w:rsidP="0040424E">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105011" w:rsidP="009068C9">
            <w:pPr>
              <w:spacing w:line="240" w:lineRule="exact"/>
              <w:rPr>
                <w:rFonts w:ascii="宋体" w:hAnsi="宋体"/>
                <w:b/>
                <w:szCs w:val="21"/>
              </w:rPr>
            </w:pPr>
            <w:r w:rsidRPr="003E010C">
              <w:rPr>
                <w:rFonts w:ascii="宋体" w:hAnsi="宋体" w:hint="eastAsia"/>
                <w:b/>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w:t>
            </w:r>
            <w:r w:rsidR="0040424E">
              <w:rPr>
                <w:rFonts w:ascii="宋体" w:hAnsi="宋体" w:hint="eastAsia"/>
                <w:spacing w:val="-10"/>
                <w:sz w:val="22"/>
                <w:szCs w:val="22"/>
              </w:rPr>
              <w:t>远程</w:t>
            </w:r>
            <w:r>
              <w:rPr>
                <w:rFonts w:ascii="宋体" w:hAnsi="宋体" w:hint="eastAsia"/>
                <w:spacing w:val="-10"/>
                <w:sz w:val="22"/>
                <w:szCs w:val="22"/>
              </w:rPr>
              <w:t>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206F57" w:rsidP="00206F57">
      <w:pPr>
        <w:snapToGrid w:val="0"/>
        <w:spacing w:line="320" w:lineRule="exact"/>
        <w:ind w:firstLineChars="250" w:firstLine="600"/>
        <w:rPr>
          <w:b/>
          <w:sz w:val="21"/>
        </w:rPr>
      </w:pPr>
      <w:r>
        <w:rPr>
          <w:noProof/>
        </w:rPr>
        <w:drawing>
          <wp:anchor distT="0" distB="0" distL="114300" distR="114300" simplePos="0" relativeHeight="251660288" behindDoc="1" locked="0" layoutInCell="1" allowOverlap="1" wp14:anchorId="612AFFE1" wp14:editId="49A7565F">
            <wp:simplePos x="0" y="0"/>
            <wp:positionH relativeFrom="column">
              <wp:posOffset>1604010</wp:posOffset>
            </wp:positionH>
            <wp:positionV relativeFrom="paragraph">
              <wp:posOffset>159385</wp:posOffset>
            </wp:positionV>
            <wp:extent cx="650240" cy="57848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0240" cy="578485"/>
                    </a:xfrm>
                    <a:prstGeom prst="rect">
                      <a:avLst/>
                    </a:prstGeom>
                  </pic:spPr>
                </pic:pic>
              </a:graphicData>
            </a:graphic>
            <wp14:sizeRelH relativeFrom="page">
              <wp14:pctWidth>0</wp14:pctWidth>
            </wp14:sizeRelH>
            <wp14:sizeRelV relativeFrom="page">
              <wp14:pctHeight>0</wp14:pctHeight>
            </wp14:sizeRelV>
          </wp:anchor>
        </w:drawing>
      </w:r>
      <w:r w:rsidR="00A111BF">
        <w:rPr>
          <w:rFonts w:hint="eastAsia"/>
          <w:b/>
          <w:sz w:val="21"/>
        </w:rPr>
        <w:t>审核组组长（签名）：</w:t>
      </w:r>
      <w:r w:rsidR="009068C9">
        <w:rPr>
          <w:noProof/>
        </w:rPr>
        <w:drawing>
          <wp:anchor distT="0" distB="0" distL="114300" distR="114300" simplePos="0" relativeHeight="251659264" behindDoc="1" locked="0" layoutInCell="1" allowOverlap="1" wp14:anchorId="3EA4255C" wp14:editId="3A3A1456">
            <wp:simplePos x="0" y="0"/>
            <wp:positionH relativeFrom="column">
              <wp:posOffset>1654810</wp:posOffset>
            </wp:positionH>
            <wp:positionV relativeFrom="paragraph">
              <wp:posOffset>-296545</wp:posOffset>
            </wp:positionV>
            <wp:extent cx="803275" cy="4591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p>
    <w:p w:rsidR="00773F27" w:rsidRPr="00206F57" w:rsidRDefault="00A111BF">
      <w:pPr>
        <w:snapToGrid w:val="0"/>
        <w:spacing w:beforeLines="50" w:before="163" w:line="320" w:lineRule="exact"/>
        <w:ind w:firstLineChars="250" w:firstLine="527"/>
        <w:rPr>
          <w:b/>
          <w:sz w:val="21"/>
        </w:rPr>
      </w:pPr>
      <w:r>
        <w:rPr>
          <w:rFonts w:hint="eastAsia"/>
          <w:b/>
          <w:sz w:val="21"/>
        </w:rPr>
        <w:t>审核组组员（签名）：</w:t>
      </w:r>
      <w:r w:rsidR="00206F57">
        <w:rPr>
          <w:rFonts w:hint="eastAsia"/>
          <w:b/>
          <w:sz w:val="21"/>
        </w:rPr>
        <w:t xml:space="preserve">           </w:t>
      </w:r>
      <w:r w:rsidR="00206F57">
        <w:rPr>
          <w:noProof/>
        </w:rPr>
        <w:drawing>
          <wp:anchor distT="0" distB="0" distL="114300" distR="114300" simplePos="0" relativeHeight="251661312" behindDoc="1" locked="0" layoutInCell="1" allowOverlap="1">
            <wp:simplePos x="0" y="0"/>
            <wp:positionH relativeFrom="column">
              <wp:posOffset>2340610</wp:posOffset>
            </wp:positionH>
            <wp:positionV relativeFrom="paragraph">
              <wp:posOffset>-253365</wp:posOffset>
            </wp:positionV>
            <wp:extent cx="703580" cy="521335"/>
            <wp:effectExtent l="0" t="0" r="127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703580" cy="521335"/>
                    </a:xfrm>
                    <a:prstGeom prst="rect">
                      <a:avLst/>
                    </a:prstGeom>
                  </pic:spPr>
                </pic:pic>
              </a:graphicData>
            </a:graphic>
            <wp14:sizeRelH relativeFrom="page">
              <wp14:pctWidth>0</wp14:pctWidth>
            </wp14:sizeRelH>
            <wp14:sizeRelV relativeFrom="page">
              <wp14:pctHeight>0</wp14:pctHeight>
            </wp14:sizeRelV>
          </wp:anchor>
        </w:drawing>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206F57">
        <w:rPr>
          <w:rFonts w:hint="eastAsia"/>
          <w:b/>
          <w:sz w:val="21"/>
        </w:rPr>
        <w:t>1</w:t>
      </w:r>
      <w:r w:rsidR="00F87730">
        <w:rPr>
          <w:rFonts w:hint="eastAsia"/>
          <w:b/>
          <w:sz w:val="21"/>
        </w:rPr>
        <w:t>年</w:t>
      </w:r>
      <w:r w:rsidR="00206F57">
        <w:rPr>
          <w:rFonts w:hint="eastAsia"/>
          <w:b/>
          <w:sz w:val="21"/>
        </w:rPr>
        <w:t>2</w:t>
      </w:r>
      <w:r w:rsidR="007A0F5B">
        <w:rPr>
          <w:rFonts w:hint="eastAsia"/>
          <w:b/>
          <w:sz w:val="21"/>
        </w:rPr>
        <w:t>月</w:t>
      </w:r>
      <w:r w:rsidR="00206F57">
        <w:rPr>
          <w:rFonts w:hint="eastAsia"/>
          <w:b/>
          <w:sz w:val="21"/>
        </w:rPr>
        <w:t>5</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4"/>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A3" w:rsidRDefault="005B47A3">
      <w:r>
        <w:separator/>
      </w:r>
    </w:p>
  </w:endnote>
  <w:endnote w:type="continuationSeparator" w:id="0">
    <w:p w:rsidR="005B47A3" w:rsidRDefault="005B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A3" w:rsidRDefault="005B47A3">
      <w:r>
        <w:separator/>
      </w:r>
    </w:p>
  </w:footnote>
  <w:footnote w:type="continuationSeparator" w:id="0">
    <w:p w:rsidR="005B47A3" w:rsidRDefault="005B4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C3884"/>
    <w:rsid w:val="001C3D69"/>
    <w:rsid w:val="001D0798"/>
    <w:rsid w:val="002005B6"/>
    <w:rsid w:val="00206F57"/>
    <w:rsid w:val="00232DA4"/>
    <w:rsid w:val="00256695"/>
    <w:rsid w:val="002A6298"/>
    <w:rsid w:val="002D3562"/>
    <w:rsid w:val="002F3915"/>
    <w:rsid w:val="003266E7"/>
    <w:rsid w:val="003606B8"/>
    <w:rsid w:val="003E010C"/>
    <w:rsid w:val="0040424E"/>
    <w:rsid w:val="004141A9"/>
    <w:rsid w:val="0044174B"/>
    <w:rsid w:val="004E3687"/>
    <w:rsid w:val="00555108"/>
    <w:rsid w:val="00597808"/>
    <w:rsid w:val="005B47A3"/>
    <w:rsid w:val="00632839"/>
    <w:rsid w:val="006E19AD"/>
    <w:rsid w:val="006E6DDF"/>
    <w:rsid w:val="00724C6E"/>
    <w:rsid w:val="00773DF0"/>
    <w:rsid w:val="00773F27"/>
    <w:rsid w:val="007A0F5B"/>
    <w:rsid w:val="00842EDA"/>
    <w:rsid w:val="0087364E"/>
    <w:rsid w:val="00884C90"/>
    <w:rsid w:val="00886143"/>
    <w:rsid w:val="0089392D"/>
    <w:rsid w:val="009068C9"/>
    <w:rsid w:val="00993CBA"/>
    <w:rsid w:val="00995346"/>
    <w:rsid w:val="009973CB"/>
    <w:rsid w:val="00A07820"/>
    <w:rsid w:val="00A111BF"/>
    <w:rsid w:val="00A143EF"/>
    <w:rsid w:val="00A47F66"/>
    <w:rsid w:val="00A636B8"/>
    <w:rsid w:val="00AB297A"/>
    <w:rsid w:val="00AD7AA7"/>
    <w:rsid w:val="00CA0E3E"/>
    <w:rsid w:val="00CC4029"/>
    <w:rsid w:val="00D45706"/>
    <w:rsid w:val="00DE7068"/>
    <w:rsid w:val="00E001DB"/>
    <w:rsid w:val="00E056CA"/>
    <w:rsid w:val="00E4223F"/>
    <w:rsid w:val="00EA777C"/>
    <w:rsid w:val="00F1360C"/>
    <w:rsid w:val="00F2125B"/>
    <w:rsid w:val="00F438BD"/>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1410</Words>
  <Characters>8041</Characters>
  <Application>Microsoft Office Word</Application>
  <DocSecurity>0</DocSecurity>
  <Lines>67</Lines>
  <Paragraphs>18</Paragraphs>
  <ScaleCrop>false</ScaleCrop>
  <Company>微软中国</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76</cp:revision>
  <cp:lastPrinted>2019-04-18T08:15:00Z</cp:lastPrinted>
  <dcterms:created xsi:type="dcterms:W3CDTF">2016-02-29T05:10:00Z</dcterms:created>
  <dcterms:modified xsi:type="dcterms:W3CDTF">2021-02-09T00:15:00Z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