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EAA" w:rsidRDefault="00806EA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B84E19" w:rsidTr="00806EAA">
        <w:trPr>
          <w:trHeight w:val="515"/>
        </w:trPr>
        <w:tc>
          <w:tcPr>
            <w:tcW w:w="2160" w:type="dxa"/>
            <w:vMerge w:val="restart"/>
            <w:vAlign w:val="center"/>
          </w:tcPr>
          <w:p w:rsidR="00B84E19" w:rsidRDefault="00B84E19" w:rsidP="00806EAA">
            <w:pPr>
              <w:spacing w:before="120"/>
              <w:jc w:val="center"/>
              <w:rPr>
                <w:szCs w:val="21"/>
              </w:rPr>
            </w:pPr>
            <w:r>
              <w:rPr>
                <w:rFonts w:hint="eastAsia"/>
                <w:szCs w:val="21"/>
              </w:rPr>
              <w:t>过程与活动、</w:t>
            </w:r>
          </w:p>
          <w:p w:rsidR="00B84E19" w:rsidRDefault="00B84E19" w:rsidP="00806EAA">
            <w:pPr>
              <w:jc w:val="center"/>
              <w:rPr>
                <w:szCs w:val="21"/>
              </w:rPr>
            </w:pPr>
            <w:r>
              <w:rPr>
                <w:rFonts w:hint="eastAsia"/>
                <w:szCs w:val="21"/>
              </w:rPr>
              <w:t>抽样计划</w:t>
            </w:r>
          </w:p>
        </w:tc>
        <w:tc>
          <w:tcPr>
            <w:tcW w:w="960" w:type="dxa"/>
            <w:vMerge w:val="restart"/>
            <w:vAlign w:val="center"/>
          </w:tcPr>
          <w:p w:rsidR="00B84E19" w:rsidRDefault="00B84E19" w:rsidP="00806EAA">
            <w:pPr>
              <w:rPr>
                <w:szCs w:val="21"/>
              </w:rPr>
            </w:pPr>
            <w:r>
              <w:rPr>
                <w:rFonts w:hint="eastAsia"/>
                <w:szCs w:val="21"/>
              </w:rPr>
              <w:t>涉及</w:t>
            </w:r>
          </w:p>
          <w:p w:rsidR="00B84E19" w:rsidRDefault="00B84E19" w:rsidP="00806EAA">
            <w:pPr>
              <w:rPr>
                <w:szCs w:val="21"/>
              </w:rPr>
            </w:pPr>
            <w:r>
              <w:rPr>
                <w:rFonts w:hint="eastAsia"/>
                <w:szCs w:val="21"/>
              </w:rPr>
              <w:t>条款</w:t>
            </w:r>
          </w:p>
        </w:tc>
        <w:tc>
          <w:tcPr>
            <w:tcW w:w="10004" w:type="dxa"/>
            <w:vAlign w:val="center"/>
          </w:tcPr>
          <w:p w:rsidR="00B84E19" w:rsidRDefault="00B84E19" w:rsidP="00806EAA">
            <w:pPr>
              <w:rPr>
                <w:szCs w:val="21"/>
              </w:rPr>
            </w:pPr>
            <w:r>
              <w:rPr>
                <w:rFonts w:hint="eastAsia"/>
                <w:szCs w:val="21"/>
              </w:rPr>
              <w:t>受审核部门：管理层</w:t>
            </w:r>
            <w:r>
              <w:rPr>
                <w:rFonts w:hint="eastAsia"/>
                <w:szCs w:val="21"/>
              </w:rPr>
              <w:t xml:space="preserve">   </w:t>
            </w:r>
            <w:r>
              <w:rPr>
                <w:rFonts w:hint="eastAsia"/>
                <w:szCs w:val="21"/>
              </w:rPr>
              <w:t>主管领导：</w:t>
            </w:r>
            <w:r w:rsidRPr="00AC02B7">
              <w:rPr>
                <w:rFonts w:hint="eastAsia"/>
                <w:szCs w:val="21"/>
              </w:rPr>
              <w:t>刘文鹏</w:t>
            </w:r>
            <w:r>
              <w:rPr>
                <w:rFonts w:hint="eastAsia"/>
                <w:szCs w:val="21"/>
              </w:rPr>
              <w:t xml:space="preserve">    </w:t>
            </w:r>
            <w:r>
              <w:rPr>
                <w:rFonts w:hint="eastAsia"/>
                <w:szCs w:val="21"/>
              </w:rPr>
              <w:t>陪同人员：</w:t>
            </w:r>
            <w:r w:rsidRPr="00AC02B7">
              <w:rPr>
                <w:rFonts w:hint="eastAsia"/>
                <w:szCs w:val="21"/>
              </w:rPr>
              <w:t>张志明</w:t>
            </w:r>
          </w:p>
        </w:tc>
        <w:tc>
          <w:tcPr>
            <w:tcW w:w="1585" w:type="dxa"/>
            <w:vMerge w:val="restart"/>
            <w:vAlign w:val="center"/>
          </w:tcPr>
          <w:p w:rsidR="00B84E19" w:rsidRDefault="00B84E19" w:rsidP="00806EAA">
            <w:pPr>
              <w:rPr>
                <w:szCs w:val="21"/>
              </w:rPr>
            </w:pPr>
            <w:r>
              <w:rPr>
                <w:rFonts w:hint="eastAsia"/>
                <w:szCs w:val="21"/>
              </w:rPr>
              <w:t>判定</w:t>
            </w:r>
          </w:p>
        </w:tc>
      </w:tr>
      <w:tr w:rsidR="00B84E19" w:rsidTr="00806EAA">
        <w:trPr>
          <w:trHeight w:val="403"/>
        </w:trPr>
        <w:tc>
          <w:tcPr>
            <w:tcW w:w="2160" w:type="dxa"/>
            <w:vMerge/>
            <w:vAlign w:val="center"/>
          </w:tcPr>
          <w:p w:rsidR="00B84E19" w:rsidRDefault="00B84E19" w:rsidP="00806EAA">
            <w:pPr>
              <w:rPr>
                <w:szCs w:val="21"/>
              </w:rPr>
            </w:pPr>
          </w:p>
        </w:tc>
        <w:tc>
          <w:tcPr>
            <w:tcW w:w="960" w:type="dxa"/>
            <w:vMerge/>
            <w:vAlign w:val="center"/>
          </w:tcPr>
          <w:p w:rsidR="00B84E19" w:rsidRDefault="00B84E19" w:rsidP="00806EAA">
            <w:pPr>
              <w:rPr>
                <w:szCs w:val="21"/>
              </w:rPr>
            </w:pPr>
          </w:p>
        </w:tc>
        <w:tc>
          <w:tcPr>
            <w:tcW w:w="10004" w:type="dxa"/>
            <w:vAlign w:val="center"/>
          </w:tcPr>
          <w:p w:rsidR="00B84E19" w:rsidRDefault="00B84E19" w:rsidP="002659EE">
            <w:pPr>
              <w:spacing w:before="120"/>
              <w:rPr>
                <w:szCs w:val="21"/>
              </w:rPr>
            </w:pPr>
            <w:r>
              <w:rPr>
                <w:rFonts w:hint="eastAsia"/>
                <w:szCs w:val="21"/>
              </w:rPr>
              <w:t>审核员：朱晓丽</w:t>
            </w:r>
            <w:r>
              <w:rPr>
                <w:rFonts w:hint="eastAsia"/>
                <w:szCs w:val="21"/>
              </w:rPr>
              <w:t xml:space="preserve">  </w:t>
            </w:r>
            <w:r w:rsidR="002659EE" w:rsidRPr="002659EE">
              <w:rPr>
                <w:rFonts w:hint="eastAsia"/>
                <w:szCs w:val="21"/>
              </w:rPr>
              <w:t>周磊</w:t>
            </w:r>
            <w:r>
              <w:rPr>
                <w:rFonts w:hint="eastAsia"/>
                <w:szCs w:val="21"/>
              </w:rPr>
              <w:t xml:space="preserve">   </w:t>
            </w:r>
            <w:r w:rsidR="002659EE" w:rsidRPr="002659EE">
              <w:rPr>
                <w:rFonts w:hint="eastAsia"/>
                <w:szCs w:val="21"/>
              </w:rPr>
              <w:t>冯雪峥</w:t>
            </w:r>
            <w:r w:rsidR="002659EE">
              <w:rPr>
                <w:rFonts w:hint="eastAsia"/>
                <w:szCs w:val="21"/>
              </w:rPr>
              <w:t xml:space="preserve">   </w:t>
            </w:r>
            <w:r>
              <w:rPr>
                <w:rFonts w:hint="eastAsia"/>
                <w:szCs w:val="21"/>
              </w:rPr>
              <w:t>审核时间：</w:t>
            </w:r>
            <w:r>
              <w:rPr>
                <w:rFonts w:hint="eastAsia"/>
                <w:szCs w:val="21"/>
              </w:rPr>
              <w:t>20</w:t>
            </w:r>
            <w:r w:rsidR="002659EE">
              <w:rPr>
                <w:rFonts w:hint="eastAsia"/>
                <w:szCs w:val="21"/>
              </w:rPr>
              <w:t>21</w:t>
            </w:r>
            <w:r>
              <w:rPr>
                <w:rFonts w:hint="eastAsia"/>
                <w:szCs w:val="21"/>
              </w:rPr>
              <w:t>年</w:t>
            </w:r>
            <w:r w:rsidR="002659EE">
              <w:rPr>
                <w:rFonts w:hint="eastAsia"/>
                <w:szCs w:val="21"/>
              </w:rPr>
              <w:t>2</w:t>
            </w:r>
            <w:r>
              <w:rPr>
                <w:rFonts w:hint="eastAsia"/>
                <w:szCs w:val="21"/>
              </w:rPr>
              <w:t>月</w:t>
            </w:r>
            <w:r w:rsidR="002659EE">
              <w:rPr>
                <w:rFonts w:hint="eastAsia"/>
                <w:szCs w:val="21"/>
              </w:rPr>
              <w:t>5</w:t>
            </w:r>
            <w:r>
              <w:rPr>
                <w:rFonts w:hint="eastAsia"/>
                <w:szCs w:val="21"/>
              </w:rPr>
              <w:t>日</w:t>
            </w:r>
          </w:p>
        </w:tc>
        <w:tc>
          <w:tcPr>
            <w:tcW w:w="1585" w:type="dxa"/>
            <w:vMerge/>
          </w:tcPr>
          <w:p w:rsidR="00B84E19" w:rsidRDefault="00B84E19" w:rsidP="00806EAA">
            <w:pPr>
              <w:rPr>
                <w:szCs w:val="21"/>
              </w:rPr>
            </w:pPr>
          </w:p>
        </w:tc>
      </w:tr>
      <w:tr w:rsidR="00B84E19" w:rsidTr="00806EAA">
        <w:trPr>
          <w:trHeight w:val="516"/>
        </w:trPr>
        <w:tc>
          <w:tcPr>
            <w:tcW w:w="2160" w:type="dxa"/>
            <w:vMerge/>
            <w:vAlign w:val="center"/>
          </w:tcPr>
          <w:p w:rsidR="00B84E19" w:rsidRDefault="00B84E19" w:rsidP="00806EAA">
            <w:pPr>
              <w:rPr>
                <w:szCs w:val="21"/>
              </w:rPr>
            </w:pPr>
          </w:p>
        </w:tc>
        <w:tc>
          <w:tcPr>
            <w:tcW w:w="960" w:type="dxa"/>
            <w:vMerge/>
            <w:vAlign w:val="center"/>
          </w:tcPr>
          <w:p w:rsidR="00B84E19" w:rsidRDefault="00B84E19" w:rsidP="00806EAA">
            <w:pPr>
              <w:rPr>
                <w:szCs w:val="21"/>
              </w:rPr>
            </w:pPr>
          </w:p>
        </w:tc>
        <w:tc>
          <w:tcPr>
            <w:tcW w:w="10004" w:type="dxa"/>
            <w:vAlign w:val="center"/>
          </w:tcPr>
          <w:p w:rsidR="00B84E19" w:rsidRDefault="00B84E19" w:rsidP="00806EAA">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w:t>
            </w:r>
            <w:r w:rsidR="00806EAA">
              <w:rPr>
                <w:rFonts w:hint="eastAsia"/>
                <w:szCs w:val="21"/>
              </w:rPr>
              <w:t xml:space="preserve">  9.2</w:t>
            </w:r>
            <w:r>
              <w:rPr>
                <w:rFonts w:hint="eastAsia"/>
                <w:szCs w:val="21"/>
              </w:rPr>
              <w:t xml:space="preserve">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B84E19" w:rsidRDefault="00B84E19" w:rsidP="00806EAA">
            <w:pPr>
              <w:rPr>
                <w:szCs w:val="21"/>
              </w:rPr>
            </w:pPr>
          </w:p>
        </w:tc>
      </w:tr>
      <w:tr w:rsidR="00B84E19" w:rsidTr="00806EAA">
        <w:trPr>
          <w:trHeight w:val="1255"/>
        </w:trPr>
        <w:tc>
          <w:tcPr>
            <w:tcW w:w="2160" w:type="dxa"/>
            <w:vAlign w:val="center"/>
          </w:tcPr>
          <w:p w:rsidR="00B84E19" w:rsidRDefault="00B84E19" w:rsidP="00806EAA">
            <w:pPr>
              <w:rPr>
                <w:szCs w:val="21"/>
              </w:rPr>
            </w:pPr>
            <w:r>
              <w:rPr>
                <w:rFonts w:hint="eastAsia"/>
                <w:szCs w:val="21"/>
              </w:rPr>
              <w:t>资质</w:t>
            </w:r>
          </w:p>
        </w:tc>
        <w:tc>
          <w:tcPr>
            <w:tcW w:w="960" w:type="dxa"/>
            <w:vAlign w:val="center"/>
          </w:tcPr>
          <w:p w:rsidR="00B84E19" w:rsidRDefault="00B84E19" w:rsidP="00806EAA">
            <w:pPr>
              <w:rPr>
                <w:szCs w:val="21"/>
              </w:rPr>
            </w:pPr>
          </w:p>
        </w:tc>
        <w:tc>
          <w:tcPr>
            <w:tcW w:w="10004" w:type="dxa"/>
            <w:vAlign w:val="center"/>
          </w:tcPr>
          <w:p w:rsidR="00B84E19" w:rsidRDefault="00B84E19" w:rsidP="00806EAA">
            <w:pPr>
              <w:spacing w:line="276" w:lineRule="auto"/>
              <w:jc w:val="left"/>
              <w:rPr>
                <w:rFonts w:ascii="宋体" w:hAnsi="宋体"/>
                <w:szCs w:val="21"/>
              </w:rPr>
            </w:pPr>
            <w:r>
              <w:rPr>
                <w:rFonts w:ascii="宋体" w:hAnsi="宋体"/>
                <w:szCs w:val="21"/>
              </w:rPr>
              <w:t>营业执照</w:t>
            </w:r>
            <w:r>
              <w:rPr>
                <w:rFonts w:ascii="宋体" w:hAnsi="宋体" w:hint="eastAsia"/>
                <w:szCs w:val="21"/>
              </w:rPr>
              <w:t>（91110108802053075H）</w:t>
            </w:r>
          </w:p>
          <w:p w:rsidR="00B84E19" w:rsidRDefault="00B84E19" w:rsidP="00806EAA">
            <w:pPr>
              <w:spacing w:line="276" w:lineRule="auto"/>
              <w:jc w:val="left"/>
              <w:rPr>
                <w:rFonts w:ascii="宋体" w:hAnsi="宋体"/>
                <w:szCs w:val="21"/>
              </w:rPr>
            </w:pPr>
            <w:r>
              <w:rPr>
                <w:rFonts w:ascii="宋体" w:hAnsi="宋体" w:hint="eastAsia"/>
                <w:szCs w:val="21"/>
              </w:rPr>
              <w:t>成立日期：2001年1月18日   营业期限：长期</w:t>
            </w:r>
          </w:p>
          <w:p w:rsidR="00B84E19" w:rsidRDefault="00B84E19" w:rsidP="00806EAA">
            <w:pPr>
              <w:rPr>
                <w:rFonts w:ascii="宋体" w:hAnsi="宋体"/>
                <w:szCs w:val="21"/>
              </w:rPr>
            </w:pPr>
            <w:r>
              <w:rPr>
                <w:rFonts w:ascii="宋体" w:hAnsi="宋体" w:hint="eastAsia"/>
                <w:szCs w:val="21"/>
              </w:rPr>
              <w:t>认证范围在经营范围内，符合要求。</w:t>
            </w:r>
          </w:p>
          <w:p w:rsidR="00B84E19" w:rsidRDefault="00B84E19" w:rsidP="00806EAA">
            <w:pPr>
              <w:rPr>
                <w:rFonts w:ascii="宋体" w:hAnsi="宋体"/>
                <w:szCs w:val="21"/>
              </w:rPr>
            </w:pPr>
          </w:p>
          <w:p w:rsidR="00B84E19" w:rsidRDefault="00B84E19" w:rsidP="00806EAA">
            <w:pPr>
              <w:rPr>
                <w:rFonts w:ascii="宋体" w:hAnsi="宋体"/>
                <w:szCs w:val="21"/>
              </w:rPr>
            </w:pPr>
            <w:r>
              <w:rPr>
                <w:rFonts w:ascii="宋体" w:hAnsi="宋体" w:hint="eastAsia"/>
                <w:szCs w:val="21"/>
              </w:rPr>
              <w:t>道路运输经营许可证</w:t>
            </w:r>
          </w:p>
          <w:p w:rsidR="00B84E19" w:rsidRDefault="00B84E19" w:rsidP="00806EAA">
            <w:pPr>
              <w:rPr>
                <w:rFonts w:ascii="宋体" w:hAnsi="宋体"/>
                <w:szCs w:val="21"/>
              </w:rPr>
            </w:pPr>
            <w:r>
              <w:rPr>
                <w:rFonts w:ascii="宋体" w:hAnsi="宋体" w:hint="eastAsia"/>
                <w:szCs w:val="21"/>
              </w:rPr>
              <w:t xml:space="preserve">编号：京交运管许可  修字  110108000922  </w:t>
            </w:r>
          </w:p>
          <w:p w:rsidR="00B84E19" w:rsidRDefault="00B84E19" w:rsidP="00806EAA">
            <w:pPr>
              <w:rPr>
                <w:rFonts w:ascii="宋体" w:hAnsi="宋体"/>
                <w:szCs w:val="21"/>
              </w:rPr>
            </w:pPr>
            <w:r>
              <w:rPr>
                <w:rFonts w:ascii="宋体" w:hAnsi="宋体" w:hint="eastAsia"/>
                <w:szCs w:val="21"/>
              </w:rPr>
              <w:t>有效期至：2021</w:t>
            </w:r>
            <w:r w:rsidR="00806EAA">
              <w:rPr>
                <w:rFonts w:ascii="宋体" w:hAnsi="宋体" w:hint="eastAsia"/>
                <w:szCs w:val="21"/>
              </w:rPr>
              <w:t>年</w:t>
            </w:r>
            <w:r>
              <w:rPr>
                <w:rFonts w:ascii="宋体" w:hAnsi="宋体" w:hint="eastAsia"/>
                <w:szCs w:val="21"/>
              </w:rPr>
              <w:t>9月1日</w:t>
            </w:r>
          </w:p>
          <w:p w:rsidR="00B84E19" w:rsidRPr="00F65BF6" w:rsidRDefault="00B84E19" w:rsidP="00806EAA">
            <w:pPr>
              <w:rPr>
                <w:rFonts w:ascii="宋体" w:hAnsi="宋体"/>
                <w:szCs w:val="21"/>
              </w:rPr>
            </w:pPr>
            <w:r>
              <w:rPr>
                <w:rFonts w:ascii="宋体" w:hAnsi="宋体" w:hint="eastAsia"/>
                <w:szCs w:val="21"/>
              </w:rPr>
              <w:t>经营 范围：一类汽车维修（大中型客车维修、大中型货车维修、小型车维修）</w:t>
            </w:r>
          </w:p>
        </w:tc>
        <w:tc>
          <w:tcPr>
            <w:tcW w:w="1585" w:type="dxa"/>
          </w:tcPr>
          <w:p w:rsidR="00B84E19" w:rsidRDefault="00B84E19" w:rsidP="00806EAA">
            <w:pPr>
              <w:rPr>
                <w:szCs w:val="21"/>
              </w:rPr>
            </w:pPr>
            <w:r>
              <w:rPr>
                <w:rFonts w:hint="eastAsia"/>
                <w:szCs w:val="21"/>
              </w:rPr>
              <w:t>Y</w:t>
            </w:r>
          </w:p>
        </w:tc>
      </w:tr>
      <w:tr w:rsidR="00B84E19" w:rsidTr="00806EAA">
        <w:trPr>
          <w:trHeight w:val="90"/>
        </w:trPr>
        <w:tc>
          <w:tcPr>
            <w:tcW w:w="2160" w:type="dxa"/>
            <w:vAlign w:val="center"/>
          </w:tcPr>
          <w:p w:rsidR="00B84E19" w:rsidRDefault="00B84E19" w:rsidP="00806EAA">
            <w:pPr>
              <w:rPr>
                <w:szCs w:val="21"/>
              </w:rPr>
            </w:pPr>
            <w:r>
              <w:rPr>
                <w:rFonts w:hint="eastAsia"/>
                <w:szCs w:val="21"/>
              </w:rPr>
              <w:t>组织及其环境</w:t>
            </w:r>
          </w:p>
        </w:tc>
        <w:tc>
          <w:tcPr>
            <w:tcW w:w="960" w:type="dxa"/>
            <w:vAlign w:val="center"/>
          </w:tcPr>
          <w:p w:rsidR="00B84E19" w:rsidRDefault="00B84E19" w:rsidP="00806EAA">
            <w:pPr>
              <w:rPr>
                <w:szCs w:val="21"/>
              </w:rPr>
            </w:pPr>
            <w:r>
              <w:rPr>
                <w:szCs w:val="21"/>
              </w:rPr>
              <w:t>4.1</w:t>
            </w:r>
          </w:p>
        </w:tc>
        <w:tc>
          <w:tcPr>
            <w:tcW w:w="10004" w:type="dxa"/>
            <w:vAlign w:val="center"/>
          </w:tcPr>
          <w:p w:rsidR="00B84E19" w:rsidRPr="002D7399" w:rsidRDefault="00B84E19" w:rsidP="00806EAA">
            <w:pPr>
              <w:rPr>
                <w:szCs w:val="21"/>
              </w:rPr>
            </w:pPr>
            <w:r>
              <w:rPr>
                <w:rFonts w:hint="eastAsia"/>
                <w:szCs w:val="21"/>
              </w:rPr>
              <w:t>企业于</w:t>
            </w:r>
            <w:r>
              <w:rPr>
                <w:rFonts w:hint="eastAsia"/>
                <w:szCs w:val="21"/>
              </w:rPr>
              <w:t>2001</w:t>
            </w:r>
            <w:r>
              <w:rPr>
                <w:rFonts w:hint="eastAsia"/>
                <w:szCs w:val="21"/>
              </w:rPr>
              <w:t>年成立，一直经营汽车维修，部分领导为退伍军人，维修客户也主要已军队为主，散客为辅，企业位于</w:t>
            </w:r>
            <w:r w:rsidRPr="000E59E6">
              <w:rPr>
                <w:rFonts w:hint="eastAsia"/>
                <w:szCs w:val="21"/>
              </w:rPr>
              <w:t>北京市海淀区什坊院甲</w:t>
            </w:r>
            <w:r w:rsidRPr="000E59E6">
              <w:rPr>
                <w:rFonts w:hint="eastAsia"/>
                <w:szCs w:val="21"/>
              </w:rPr>
              <w:t>1</w:t>
            </w:r>
            <w:r w:rsidRPr="000E59E6">
              <w:rPr>
                <w:rFonts w:hint="eastAsia"/>
                <w:szCs w:val="21"/>
              </w:rPr>
              <w:t>号</w:t>
            </w:r>
            <w:r>
              <w:rPr>
                <w:rFonts w:hint="eastAsia"/>
                <w:szCs w:val="21"/>
              </w:rPr>
              <w:t>。</w:t>
            </w:r>
          </w:p>
          <w:p w:rsidR="00B84E19" w:rsidRDefault="00B84E19" w:rsidP="00806EAA">
            <w:pPr>
              <w:rPr>
                <w:szCs w:val="21"/>
              </w:rPr>
            </w:pPr>
            <w:r>
              <w:rPr>
                <w:rFonts w:hint="eastAsia"/>
                <w:szCs w:val="21"/>
              </w:rPr>
              <w:t>管理层识别、确定了与战略、目标相关、影响实现管理体系预期结果的内、外部因素，并且实时关注、评审不断变化的内外部信息。</w:t>
            </w:r>
          </w:p>
          <w:p w:rsidR="00B84E19" w:rsidRPr="00F25AFD" w:rsidRDefault="00B84E19" w:rsidP="00806EAA">
            <w:pPr>
              <w:rPr>
                <w:szCs w:val="21"/>
              </w:rPr>
            </w:pPr>
            <w:r>
              <w:rPr>
                <w:rFonts w:hint="eastAsia"/>
                <w:szCs w:val="21"/>
              </w:rPr>
              <w:t>提供</w:t>
            </w:r>
            <w:r w:rsidRPr="00B73FFF">
              <w:rPr>
                <w:rFonts w:hint="eastAsia"/>
                <w:szCs w:val="21"/>
              </w:rPr>
              <w:t>组织内外部环境识别表</w:t>
            </w:r>
          </w:p>
          <w:p w:rsidR="00B84E19" w:rsidRDefault="00B84E19" w:rsidP="00806EAA">
            <w:pPr>
              <w:rPr>
                <w:szCs w:val="21"/>
              </w:rPr>
            </w:pPr>
            <w:r w:rsidRPr="00F25AFD">
              <w:rPr>
                <w:rFonts w:hint="eastAsia"/>
                <w:szCs w:val="21"/>
              </w:rPr>
              <w:t>外部环境</w:t>
            </w:r>
            <w:r>
              <w:rPr>
                <w:rFonts w:hint="eastAsia"/>
                <w:szCs w:val="21"/>
              </w:rPr>
              <w:t>：</w:t>
            </w:r>
            <w:r w:rsidRPr="00B73FFF">
              <w:rPr>
                <w:rFonts w:hint="eastAsia"/>
                <w:szCs w:val="21"/>
              </w:rPr>
              <w:t>国际环境</w:t>
            </w:r>
            <w:r>
              <w:rPr>
                <w:rFonts w:hint="eastAsia"/>
                <w:szCs w:val="21"/>
              </w:rPr>
              <w:t>、</w:t>
            </w:r>
            <w:r w:rsidRPr="00D5173B">
              <w:rPr>
                <w:rFonts w:hint="eastAsia"/>
                <w:szCs w:val="21"/>
              </w:rPr>
              <w:t>.</w:t>
            </w:r>
            <w:r w:rsidRPr="00D5173B">
              <w:rPr>
                <w:rFonts w:hint="eastAsia"/>
                <w:szCs w:val="21"/>
              </w:rPr>
              <w:t>社会环境</w:t>
            </w:r>
            <w:r>
              <w:rPr>
                <w:rFonts w:hint="eastAsia"/>
                <w:szCs w:val="21"/>
              </w:rPr>
              <w:t>、</w:t>
            </w:r>
            <w:r>
              <w:rPr>
                <w:rFonts w:hint="eastAsia"/>
              </w:rPr>
              <w:t>政治环境</w:t>
            </w:r>
            <w:r>
              <w:rPr>
                <w:rFonts w:hint="eastAsia"/>
                <w:szCs w:val="21"/>
              </w:rPr>
              <w:t>、</w:t>
            </w:r>
            <w:r>
              <w:rPr>
                <w:rFonts w:hint="eastAsia"/>
              </w:rPr>
              <w:t>经济环境</w:t>
            </w:r>
            <w:r>
              <w:rPr>
                <w:rFonts w:hint="eastAsia"/>
                <w:szCs w:val="21"/>
              </w:rPr>
              <w:t>、</w:t>
            </w:r>
            <w:r>
              <w:rPr>
                <w:rFonts w:hint="eastAsia"/>
              </w:rPr>
              <w:t>空气质量环境</w:t>
            </w:r>
            <w:r>
              <w:rPr>
                <w:rFonts w:hint="eastAsia"/>
                <w:szCs w:val="21"/>
              </w:rPr>
              <w:t>等</w:t>
            </w:r>
          </w:p>
          <w:p w:rsidR="00B84E19" w:rsidRDefault="00B84E19" w:rsidP="00806EAA">
            <w:pPr>
              <w:rPr>
                <w:szCs w:val="21"/>
              </w:rPr>
            </w:pPr>
            <w:r>
              <w:rPr>
                <w:rFonts w:hint="eastAsia"/>
                <w:szCs w:val="21"/>
              </w:rPr>
              <w:t>内部环境；</w:t>
            </w:r>
            <w:r>
              <w:rPr>
                <w:rFonts w:hint="eastAsia"/>
              </w:rPr>
              <w:t>企业文化</w:t>
            </w:r>
            <w:r>
              <w:rPr>
                <w:rFonts w:hint="eastAsia"/>
                <w:szCs w:val="21"/>
              </w:rPr>
              <w:t>、</w:t>
            </w:r>
            <w:r>
              <w:rPr>
                <w:rFonts w:hint="eastAsia"/>
              </w:rPr>
              <w:t>公司价值观</w:t>
            </w:r>
            <w:r>
              <w:rPr>
                <w:rFonts w:hint="eastAsia"/>
                <w:szCs w:val="21"/>
              </w:rPr>
              <w:t>、</w:t>
            </w:r>
            <w:r>
              <w:rPr>
                <w:rFonts w:hint="eastAsia"/>
              </w:rPr>
              <w:t>知识积累</w:t>
            </w:r>
            <w:r>
              <w:rPr>
                <w:rFonts w:hint="eastAsia"/>
                <w:szCs w:val="21"/>
              </w:rPr>
              <w:t>、</w:t>
            </w:r>
            <w:r>
              <w:rPr>
                <w:rFonts w:hint="eastAsia"/>
              </w:rPr>
              <w:t>绩效</w:t>
            </w:r>
            <w:r>
              <w:rPr>
                <w:rFonts w:hint="eastAsia"/>
                <w:szCs w:val="21"/>
              </w:rPr>
              <w:t>等</w:t>
            </w:r>
          </w:p>
          <w:p w:rsidR="00B84E19" w:rsidRDefault="00B84E19" w:rsidP="00806EAA">
            <w:pPr>
              <w:rPr>
                <w:szCs w:val="21"/>
              </w:rPr>
            </w:pPr>
            <w:r>
              <w:rPr>
                <w:rFonts w:hint="eastAsia"/>
                <w:szCs w:val="21"/>
              </w:rPr>
              <w:t>抽：</w:t>
            </w:r>
            <w:r w:rsidRPr="00975C08">
              <w:rPr>
                <w:rFonts w:hint="eastAsia"/>
              </w:rPr>
              <w:t>经济环境</w:t>
            </w:r>
            <w:r>
              <w:rPr>
                <w:rFonts w:hint="eastAsia"/>
                <w:szCs w:val="21"/>
              </w:rPr>
              <w:t>：</w:t>
            </w:r>
            <w:r>
              <w:rPr>
                <w:rFonts w:hint="eastAsia"/>
              </w:rPr>
              <w:t xml:space="preserve"> </w:t>
            </w:r>
            <w:r>
              <w:rPr>
                <w:rFonts w:hint="eastAsia"/>
              </w:rPr>
              <w:t>本公司位于</w:t>
            </w:r>
            <w:r>
              <w:rPr>
                <w:rFonts w:hint="eastAsia"/>
                <w:sz w:val="19"/>
              </w:rPr>
              <w:t>北京</w:t>
            </w:r>
            <w:r>
              <w:rPr>
                <w:rFonts w:hint="eastAsia"/>
              </w:rPr>
              <w:t>。该区域经济较为发达，环境保护配套行业完善。</w:t>
            </w:r>
          </w:p>
          <w:p w:rsidR="00B84E19" w:rsidRDefault="00B84E19" w:rsidP="00806EAA">
            <w:r>
              <w:rPr>
                <w:rFonts w:hint="eastAsia"/>
              </w:rPr>
              <w:t>.</w:t>
            </w:r>
            <w:r>
              <w:rPr>
                <w:rFonts w:hint="eastAsia"/>
              </w:rPr>
              <w:t>人力环境：</w:t>
            </w:r>
            <w:r w:rsidRPr="00975C08">
              <w:rPr>
                <w:rFonts w:hint="eastAsia"/>
              </w:rPr>
              <w:t>员工参与环境管理不够，人员流动性大</w:t>
            </w:r>
            <w:r>
              <w:rPr>
                <w:rFonts w:hint="eastAsia"/>
              </w:rPr>
              <w:t>。</w:t>
            </w:r>
          </w:p>
          <w:p w:rsidR="00806EAA" w:rsidRDefault="00806EAA" w:rsidP="00806EAA">
            <w:pPr>
              <w:rPr>
                <w:szCs w:val="21"/>
              </w:rPr>
            </w:pPr>
            <w:r>
              <w:rPr>
                <w:rFonts w:hint="eastAsia"/>
              </w:rPr>
              <w:t>疫情对企业业务有一定影响，但无有效措施，企业按当地政府</w:t>
            </w:r>
            <w:r>
              <w:rPr>
                <w:rFonts w:hint="eastAsia"/>
              </w:rPr>
              <w:t>/</w:t>
            </w:r>
            <w:r>
              <w:rPr>
                <w:rFonts w:hint="eastAsia"/>
              </w:rPr>
              <w:t>街道</w:t>
            </w:r>
            <w:r>
              <w:rPr>
                <w:rFonts w:hint="eastAsia"/>
              </w:rPr>
              <w:t>/</w:t>
            </w:r>
            <w:r>
              <w:rPr>
                <w:rFonts w:hint="eastAsia"/>
              </w:rPr>
              <w:t>村委会要求进行疫情管理</w:t>
            </w:r>
          </w:p>
          <w:p w:rsidR="00B84E19" w:rsidRDefault="00B84E19" w:rsidP="00806EAA">
            <w:pPr>
              <w:rPr>
                <w:szCs w:val="21"/>
              </w:rPr>
            </w:pPr>
            <w:r>
              <w:rPr>
                <w:rFonts w:hint="eastAsia"/>
                <w:szCs w:val="21"/>
              </w:rPr>
              <w:t>内外部环境识别充分，有效。</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r>
              <w:rPr>
                <w:rFonts w:hint="eastAsia"/>
                <w:szCs w:val="21"/>
              </w:rPr>
              <w:lastRenderedPageBreak/>
              <w:t>相关方的需求和期望</w:t>
            </w:r>
          </w:p>
        </w:tc>
        <w:tc>
          <w:tcPr>
            <w:tcW w:w="960" w:type="dxa"/>
            <w:vAlign w:val="center"/>
          </w:tcPr>
          <w:p w:rsidR="00B84E19" w:rsidRDefault="00B84E19" w:rsidP="00806EAA">
            <w:pPr>
              <w:rPr>
                <w:szCs w:val="21"/>
              </w:rPr>
            </w:pPr>
            <w:r>
              <w:rPr>
                <w:szCs w:val="21"/>
              </w:rPr>
              <w:t>4.2</w:t>
            </w:r>
          </w:p>
        </w:tc>
        <w:tc>
          <w:tcPr>
            <w:tcW w:w="10004" w:type="dxa"/>
            <w:vAlign w:val="center"/>
          </w:tcPr>
          <w:p w:rsidR="00B84E19" w:rsidRDefault="00B84E19" w:rsidP="00806EAA">
            <w:pPr>
              <w:rPr>
                <w:szCs w:val="21"/>
              </w:rPr>
            </w:pPr>
            <w:r>
              <w:rPr>
                <w:rFonts w:hint="eastAsia"/>
                <w:szCs w:val="21"/>
              </w:rPr>
              <w:t>公司识别并确定了影响公司提供产品和服务能力的利益相关方：</w:t>
            </w:r>
            <w:r w:rsidRPr="00D6668A">
              <w:rPr>
                <w:rFonts w:hint="eastAsia"/>
                <w:szCs w:val="21"/>
              </w:rPr>
              <w:t>顾客、员工、</w:t>
            </w:r>
            <w:r>
              <w:rPr>
                <w:rFonts w:hint="eastAsia"/>
                <w:szCs w:val="21"/>
              </w:rPr>
              <w:t>供应商等。</w:t>
            </w:r>
          </w:p>
          <w:p w:rsidR="00B84E19" w:rsidRDefault="00B84E19" w:rsidP="00806EAA">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B84E19" w:rsidRDefault="00B84E19" w:rsidP="00806EAA">
            <w:pPr>
              <w:rPr>
                <w:szCs w:val="21"/>
              </w:rPr>
            </w:pPr>
            <w:r>
              <w:rPr>
                <w:rFonts w:hint="eastAsia"/>
                <w:szCs w:val="21"/>
              </w:rPr>
              <w:t>相关方进行监视和评审的方式方法：公司通过走访、会议、客户要求等方式对相关方的信息进行监视和评审。抽</w:t>
            </w:r>
            <w:r w:rsidRPr="00D5173B">
              <w:rPr>
                <w:rFonts w:hint="eastAsia"/>
                <w:szCs w:val="21"/>
              </w:rPr>
              <w:t>相关方列表</w:t>
            </w:r>
          </w:p>
          <w:p w:rsidR="00B84E19" w:rsidRDefault="00B84E19" w:rsidP="00806EAA">
            <w:pPr>
              <w:rPr>
                <w:szCs w:val="21"/>
              </w:rPr>
            </w:pPr>
            <w:r>
              <w:rPr>
                <w:rFonts w:hint="eastAsia"/>
                <w:szCs w:val="21"/>
              </w:rPr>
              <w:t>相关方：</w:t>
            </w:r>
            <w:r w:rsidRPr="00975C08">
              <w:rPr>
                <w:rFonts w:ascii="宋体" w:hAnsi="宋体" w:hint="eastAsia"/>
              </w:rPr>
              <w:t>供应商</w:t>
            </w:r>
          </w:p>
          <w:p w:rsidR="00B84E19" w:rsidRDefault="00B84E19" w:rsidP="00806EAA">
            <w:pPr>
              <w:rPr>
                <w:rFonts w:ascii="宋体" w:hAnsi="宋体"/>
              </w:rPr>
            </w:pPr>
            <w:r>
              <w:rPr>
                <w:rFonts w:ascii="宋体" w:hAnsi="宋体" w:hint="eastAsia"/>
              </w:rPr>
              <w:t>需求</w:t>
            </w:r>
            <w:r>
              <w:rPr>
                <w:rFonts w:ascii="宋体" w:hAnsi="宋体" w:hint="eastAsia"/>
                <w:spacing w:val="4"/>
              </w:rPr>
              <w:t>和</w:t>
            </w:r>
            <w:r>
              <w:rPr>
                <w:rFonts w:ascii="宋体" w:hAnsi="宋体" w:hint="eastAsia"/>
              </w:rPr>
              <w:t>期望：</w:t>
            </w:r>
            <w:r w:rsidRPr="00975C08">
              <w:rPr>
                <w:rFonts w:ascii="宋体" w:hAnsi="宋体" w:hint="eastAsia"/>
              </w:rPr>
              <w:t>交易价格公平合理</w:t>
            </w:r>
            <w:r>
              <w:rPr>
                <w:rFonts w:ascii="宋体" w:hAnsi="宋体" w:hint="eastAsia"/>
              </w:rPr>
              <w:t>（措施：</w:t>
            </w:r>
            <w:r w:rsidRPr="00975C08">
              <w:rPr>
                <w:rFonts w:ascii="宋体" w:hAnsi="宋体" w:hint="eastAsia"/>
              </w:rPr>
              <w:t>定期结合市场变化情况对交易价格适度调整</w:t>
            </w:r>
            <w:r>
              <w:rPr>
                <w:rFonts w:ascii="宋体" w:hAnsi="宋体" w:hint="eastAsia"/>
              </w:rPr>
              <w:t>）</w:t>
            </w:r>
          </w:p>
          <w:p w:rsidR="00B84E19" w:rsidRPr="00F351C9" w:rsidRDefault="00B84E19" w:rsidP="00806EAA">
            <w:pPr>
              <w:rPr>
                <w:rFonts w:ascii="宋体" w:hAnsi="宋体"/>
              </w:rPr>
            </w:pPr>
            <w:r w:rsidRPr="00975C08">
              <w:rPr>
                <w:rFonts w:ascii="宋体" w:hAnsi="宋体" w:hint="eastAsia"/>
              </w:rPr>
              <w:t>按约定时间付款</w:t>
            </w:r>
            <w:r>
              <w:rPr>
                <w:rFonts w:ascii="宋体" w:hAnsi="宋体" w:hint="eastAsia"/>
              </w:rPr>
              <w:t>（措施：</w:t>
            </w:r>
            <w:r w:rsidRPr="00975C08">
              <w:rPr>
                <w:rFonts w:ascii="宋体" w:hAnsi="宋体" w:hint="eastAsia"/>
              </w:rPr>
              <w:t>做好资金支出预算，落实相应资金储备</w:t>
            </w:r>
            <w:r>
              <w:rPr>
                <w:rFonts w:ascii="宋体" w:hAnsi="宋体" w:hint="eastAsia"/>
              </w:rPr>
              <w:t>）</w:t>
            </w:r>
          </w:p>
          <w:p w:rsidR="00B84E19" w:rsidRDefault="00B84E19" w:rsidP="00806EAA">
            <w:pPr>
              <w:rPr>
                <w:szCs w:val="21"/>
              </w:rPr>
            </w:pPr>
          </w:p>
          <w:p w:rsidR="00B84E19" w:rsidRDefault="00B84E19" w:rsidP="00806EAA">
            <w:pPr>
              <w:rPr>
                <w:szCs w:val="21"/>
              </w:rPr>
            </w:pPr>
            <w:r>
              <w:rPr>
                <w:rFonts w:hint="eastAsia"/>
                <w:szCs w:val="21"/>
              </w:rPr>
              <w:t>另抽其他相关方需求及措施，均保存完好，符合要求。</w:t>
            </w:r>
          </w:p>
          <w:p w:rsidR="00B84E19" w:rsidRPr="00F351C9" w:rsidRDefault="00B84E19" w:rsidP="00806EAA">
            <w:pPr>
              <w:rPr>
                <w:szCs w:val="21"/>
              </w:rPr>
            </w:pPr>
          </w:p>
          <w:p w:rsidR="00B84E19" w:rsidRDefault="00B84E19" w:rsidP="00806EAA">
            <w:pPr>
              <w:rPr>
                <w:szCs w:val="21"/>
              </w:rPr>
            </w:pPr>
            <w:r>
              <w:rPr>
                <w:rFonts w:hint="eastAsia"/>
                <w:szCs w:val="21"/>
              </w:rPr>
              <w:t>目前企业未发生处罚、相关方投诉事件</w:t>
            </w:r>
          </w:p>
        </w:tc>
        <w:tc>
          <w:tcPr>
            <w:tcW w:w="1585" w:type="dxa"/>
          </w:tcPr>
          <w:p w:rsidR="00B84E19" w:rsidRDefault="00B84E19" w:rsidP="00806EAA">
            <w:pPr>
              <w:rPr>
                <w:szCs w:val="21"/>
              </w:rPr>
            </w:pPr>
            <w:r>
              <w:rPr>
                <w:rFonts w:hint="eastAsia"/>
                <w:szCs w:val="21"/>
              </w:rPr>
              <w:t>Y</w:t>
            </w:r>
          </w:p>
        </w:tc>
      </w:tr>
      <w:tr w:rsidR="00B84E19" w:rsidTr="00806EAA">
        <w:trPr>
          <w:trHeight w:val="575"/>
        </w:trPr>
        <w:tc>
          <w:tcPr>
            <w:tcW w:w="2160" w:type="dxa"/>
            <w:vAlign w:val="center"/>
          </w:tcPr>
          <w:p w:rsidR="00B84E19" w:rsidRDefault="00B84E19" w:rsidP="00806EAA">
            <w:pPr>
              <w:rPr>
                <w:szCs w:val="21"/>
              </w:rPr>
            </w:pPr>
            <w:r>
              <w:rPr>
                <w:rFonts w:hint="eastAsia"/>
                <w:szCs w:val="21"/>
              </w:rPr>
              <w:t>质量管理体系的范围</w:t>
            </w:r>
          </w:p>
        </w:tc>
        <w:tc>
          <w:tcPr>
            <w:tcW w:w="960" w:type="dxa"/>
            <w:vAlign w:val="center"/>
          </w:tcPr>
          <w:p w:rsidR="00B84E19" w:rsidRDefault="00B84E19" w:rsidP="00806EAA">
            <w:pPr>
              <w:rPr>
                <w:szCs w:val="21"/>
              </w:rPr>
            </w:pPr>
            <w:r>
              <w:rPr>
                <w:rFonts w:hint="eastAsia"/>
                <w:szCs w:val="21"/>
              </w:rPr>
              <w:t>4.3</w:t>
            </w:r>
          </w:p>
        </w:tc>
        <w:tc>
          <w:tcPr>
            <w:tcW w:w="10004" w:type="dxa"/>
            <w:vAlign w:val="center"/>
          </w:tcPr>
          <w:p w:rsidR="00B84E19" w:rsidRDefault="00B84E19" w:rsidP="00806EAA">
            <w:pPr>
              <w:rPr>
                <w:szCs w:val="21"/>
              </w:rPr>
            </w:pPr>
            <w:r>
              <w:rPr>
                <w:rFonts w:hint="eastAsia"/>
                <w:szCs w:val="21"/>
              </w:rPr>
              <w:t>公司按照标准要求编写了体系文件，于</w:t>
            </w:r>
            <w:r>
              <w:rPr>
                <w:rFonts w:hint="eastAsia"/>
                <w:szCs w:val="21"/>
              </w:rPr>
              <w:t>2019</w:t>
            </w:r>
            <w:r>
              <w:rPr>
                <w:rFonts w:hint="eastAsia"/>
                <w:szCs w:val="21"/>
              </w:rPr>
              <w:t>年</w:t>
            </w:r>
            <w:r>
              <w:rPr>
                <w:rFonts w:hint="eastAsia"/>
                <w:szCs w:val="21"/>
              </w:rPr>
              <w:t>5</w:t>
            </w:r>
            <w:r>
              <w:rPr>
                <w:rFonts w:hint="eastAsia"/>
                <w:szCs w:val="21"/>
              </w:rPr>
              <w:t>月</w:t>
            </w:r>
            <w:r>
              <w:rPr>
                <w:rFonts w:hint="eastAsia"/>
                <w:szCs w:val="21"/>
              </w:rPr>
              <w:t>10</w:t>
            </w:r>
            <w:r>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B84E19" w:rsidRDefault="00B84E19" w:rsidP="00806EAA">
            <w:pPr>
              <w:rPr>
                <w:szCs w:val="21"/>
              </w:rPr>
            </w:pPr>
            <w:r>
              <w:rPr>
                <w:rFonts w:hint="eastAsia"/>
                <w:szCs w:val="21"/>
              </w:rPr>
              <w:t>公司明确了质量管理体系的边界：</w:t>
            </w:r>
          </w:p>
          <w:p w:rsidR="00B84E19" w:rsidRDefault="00B84E19" w:rsidP="00806EAA">
            <w:pPr>
              <w:rPr>
                <w:szCs w:val="21"/>
              </w:rPr>
            </w:pPr>
            <w:r>
              <w:rPr>
                <w:rFonts w:hint="eastAsia"/>
                <w:szCs w:val="21"/>
              </w:rPr>
              <w:t>注册</w:t>
            </w:r>
            <w:r>
              <w:rPr>
                <w:rFonts w:hint="eastAsia"/>
                <w:szCs w:val="21"/>
              </w:rPr>
              <w:t>/</w:t>
            </w:r>
            <w:r>
              <w:rPr>
                <w:rFonts w:hint="eastAsia"/>
                <w:szCs w:val="21"/>
              </w:rPr>
              <w:t>经营地址</w:t>
            </w:r>
            <w:r>
              <w:rPr>
                <w:rFonts w:hint="eastAsia"/>
                <w:szCs w:val="21"/>
              </w:rPr>
              <w:t>:</w:t>
            </w:r>
            <w:r w:rsidRPr="006E2824">
              <w:rPr>
                <w:rFonts w:hint="eastAsia"/>
              </w:rPr>
              <w:t>北京市海淀区什坊院甲</w:t>
            </w:r>
            <w:r w:rsidRPr="006E2824">
              <w:rPr>
                <w:rFonts w:hint="eastAsia"/>
              </w:rPr>
              <w:t>1</w:t>
            </w:r>
            <w:r w:rsidRPr="006E2824">
              <w:rPr>
                <w:rFonts w:hint="eastAsia"/>
              </w:rPr>
              <w:t>号</w:t>
            </w:r>
          </w:p>
          <w:p w:rsidR="00B84E19" w:rsidRDefault="00B84E19" w:rsidP="00806EAA">
            <w:pPr>
              <w:rPr>
                <w:rFonts w:ascii="宋体" w:hAnsi="宋体"/>
                <w:szCs w:val="21"/>
              </w:rPr>
            </w:pPr>
            <w:r>
              <w:rPr>
                <w:rFonts w:hint="eastAsia"/>
                <w:szCs w:val="21"/>
              </w:rPr>
              <w:t>范围：</w:t>
            </w:r>
            <w:r w:rsidRPr="006E2824">
              <w:rPr>
                <w:rFonts w:ascii="宋体" w:hAnsi="宋体" w:hint="eastAsia"/>
                <w:szCs w:val="21"/>
              </w:rPr>
              <w:t>许可范围内一类汽车维修（大中型客车维修、大中型货车维修、小型车维修）</w:t>
            </w:r>
          </w:p>
          <w:p w:rsidR="00B84E19" w:rsidRDefault="00B84E19" w:rsidP="00806EAA">
            <w:pPr>
              <w:rPr>
                <w:szCs w:val="21"/>
              </w:rPr>
            </w:pPr>
            <w:r>
              <w:rPr>
                <w:rFonts w:hint="eastAsia"/>
                <w:szCs w:val="21"/>
              </w:rPr>
              <w:t>不适用条款：</w:t>
            </w:r>
            <w:r>
              <w:rPr>
                <w:rFonts w:hint="eastAsia"/>
                <w:szCs w:val="21"/>
              </w:rPr>
              <w:t>8.3</w:t>
            </w:r>
          </w:p>
          <w:p w:rsidR="00B84E19" w:rsidRDefault="00B84E19" w:rsidP="00806EAA">
            <w:pPr>
              <w:rPr>
                <w:szCs w:val="21"/>
              </w:rPr>
            </w:pPr>
            <w:r>
              <w:rPr>
                <w:rFonts w:hint="eastAsia"/>
                <w:szCs w:val="21"/>
              </w:rPr>
              <w:t>外包过程：无</w:t>
            </w:r>
          </w:p>
          <w:p w:rsidR="00B84E19" w:rsidRDefault="00B84E19" w:rsidP="00806EAA">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r>
              <w:rPr>
                <w:rFonts w:ascii="宋体" w:hAnsi="宋体" w:hint="eastAsia"/>
                <w:szCs w:val="21"/>
              </w:rPr>
              <w:t>质量管理体系及其过程</w:t>
            </w:r>
          </w:p>
        </w:tc>
        <w:tc>
          <w:tcPr>
            <w:tcW w:w="960" w:type="dxa"/>
            <w:vAlign w:val="center"/>
          </w:tcPr>
          <w:p w:rsidR="00B84E19" w:rsidRDefault="00B84E19" w:rsidP="00806EAA">
            <w:pPr>
              <w:rPr>
                <w:szCs w:val="21"/>
              </w:rPr>
            </w:pPr>
            <w:r>
              <w:rPr>
                <w:rFonts w:hint="eastAsia"/>
                <w:szCs w:val="21"/>
              </w:rPr>
              <w:t>4.4</w:t>
            </w:r>
          </w:p>
        </w:tc>
        <w:tc>
          <w:tcPr>
            <w:tcW w:w="10004" w:type="dxa"/>
            <w:vAlign w:val="center"/>
          </w:tcPr>
          <w:p w:rsidR="00B84E19" w:rsidRDefault="00B84E19" w:rsidP="00806EAA">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B84E19" w:rsidRDefault="00B84E19" w:rsidP="00806EAA">
            <w:pPr>
              <w:rPr>
                <w:szCs w:val="21"/>
              </w:rPr>
            </w:pPr>
            <w:r>
              <w:rPr>
                <w:rFonts w:hint="eastAsia"/>
                <w:szCs w:val="21"/>
              </w:rPr>
              <w:t>不适用条款：</w:t>
            </w:r>
            <w:r>
              <w:rPr>
                <w:rFonts w:hint="eastAsia"/>
                <w:szCs w:val="21"/>
              </w:rPr>
              <w:t>8.3</w:t>
            </w:r>
          </w:p>
          <w:p w:rsidR="00B84E19" w:rsidRDefault="00B84E19" w:rsidP="00806EAA">
            <w:pPr>
              <w:rPr>
                <w:szCs w:val="21"/>
              </w:rPr>
            </w:pPr>
            <w:r>
              <w:rPr>
                <w:rFonts w:hint="eastAsia"/>
                <w:szCs w:val="21"/>
              </w:rPr>
              <w:t>外包过程：无</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r>
              <w:rPr>
                <w:rFonts w:hint="eastAsia"/>
                <w:szCs w:val="21"/>
              </w:rPr>
              <w:t>领导作用和承诺</w:t>
            </w:r>
          </w:p>
          <w:p w:rsidR="00B84E19" w:rsidRDefault="00B84E19" w:rsidP="00806EAA">
            <w:pPr>
              <w:rPr>
                <w:szCs w:val="21"/>
              </w:rPr>
            </w:pPr>
          </w:p>
          <w:p w:rsidR="00B84E19" w:rsidRDefault="00B84E19" w:rsidP="00806EAA">
            <w:pPr>
              <w:rPr>
                <w:szCs w:val="21"/>
              </w:rPr>
            </w:pPr>
            <w:r>
              <w:rPr>
                <w:rFonts w:hint="eastAsia"/>
                <w:szCs w:val="21"/>
              </w:rPr>
              <w:t>总则</w:t>
            </w:r>
          </w:p>
        </w:tc>
        <w:tc>
          <w:tcPr>
            <w:tcW w:w="960" w:type="dxa"/>
            <w:vAlign w:val="center"/>
          </w:tcPr>
          <w:p w:rsidR="00B84E19" w:rsidRDefault="00B84E19" w:rsidP="00806EAA">
            <w:pPr>
              <w:rPr>
                <w:szCs w:val="21"/>
              </w:rPr>
            </w:pPr>
            <w:r>
              <w:rPr>
                <w:rFonts w:hint="eastAsia"/>
                <w:szCs w:val="21"/>
              </w:rPr>
              <w:t>5.1.1</w:t>
            </w:r>
          </w:p>
        </w:tc>
        <w:tc>
          <w:tcPr>
            <w:tcW w:w="10004" w:type="dxa"/>
            <w:vAlign w:val="center"/>
          </w:tcPr>
          <w:p w:rsidR="00B84E19" w:rsidRDefault="00B84E19" w:rsidP="00806EAA">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B84E19" w:rsidRDefault="00B84E19" w:rsidP="00806EAA">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B84E19" w:rsidRDefault="00B84E19" w:rsidP="00806EAA">
            <w:pPr>
              <w:rPr>
                <w:szCs w:val="21"/>
              </w:rPr>
            </w:pPr>
            <w:r>
              <w:rPr>
                <w:rFonts w:hint="eastAsia"/>
                <w:szCs w:val="21"/>
              </w:rPr>
              <w:t>Y</w:t>
            </w:r>
          </w:p>
        </w:tc>
      </w:tr>
      <w:tr w:rsidR="00B84E19" w:rsidTr="00806EAA">
        <w:trPr>
          <w:trHeight w:val="1152"/>
        </w:trPr>
        <w:tc>
          <w:tcPr>
            <w:tcW w:w="2160" w:type="dxa"/>
            <w:vAlign w:val="center"/>
          </w:tcPr>
          <w:p w:rsidR="00B84E19" w:rsidRDefault="00B84E19" w:rsidP="00806EAA">
            <w:pPr>
              <w:rPr>
                <w:szCs w:val="21"/>
              </w:rPr>
            </w:pPr>
            <w:r>
              <w:rPr>
                <w:rFonts w:hint="eastAsia"/>
                <w:szCs w:val="21"/>
              </w:rPr>
              <w:t>以顾客为关注焦点</w:t>
            </w:r>
          </w:p>
        </w:tc>
        <w:tc>
          <w:tcPr>
            <w:tcW w:w="960" w:type="dxa"/>
            <w:vAlign w:val="center"/>
          </w:tcPr>
          <w:p w:rsidR="00B84E19" w:rsidRDefault="00B84E19" w:rsidP="00806EAA">
            <w:pPr>
              <w:rPr>
                <w:szCs w:val="21"/>
              </w:rPr>
            </w:pPr>
            <w:r>
              <w:rPr>
                <w:rFonts w:hint="eastAsia"/>
                <w:szCs w:val="21"/>
              </w:rPr>
              <w:t>5.1.2</w:t>
            </w:r>
          </w:p>
        </w:tc>
        <w:tc>
          <w:tcPr>
            <w:tcW w:w="10004" w:type="dxa"/>
            <w:vAlign w:val="center"/>
          </w:tcPr>
          <w:p w:rsidR="00B84E19" w:rsidRDefault="00B84E19" w:rsidP="00806EAA">
            <w:pPr>
              <w:rPr>
                <w:szCs w:val="21"/>
              </w:rPr>
            </w:pPr>
            <w:r>
              <w:rPr>
                <w:rFonts w:hint="eastAsia"/>
                <w:szCs w:val="21"/>
              </w:rPr>
              <w:t>公司通过投标、市场调研等方式了解顾客的需求，确定他们关心的产品特性，特别是产品的关键特性。通过定期对顾客满意度进行测量、售后服务了解顾客对产品的意见。</w:t>
            </w:r>
          </w:p>
          <w:p w:rsidR="00B84E19" w:rsidRDefault="00B84E19" w:rsidP="00806EAA">
            <w:pPr>
              <w:rPr>
                <w:szCs w:val="21"/>
              </w:rPr>
            </w:pPr>
            <w:r>
              <w:rPr>
                <w:rFonts w:hint="eastAsia"/>
                <w:szCs w:val="21"/>
              </w:rPr>
              <w:t>在确定顾客的需求和期望时，公司同时考虑与产品有关的义务和法律法规要求，并采取措施，使其得到落实。</w:t>
            </w:r>
          </w:p>
        </w:tc>
        <w:tc>
          <w:tcPr>
            <w:tcW w:w="1585" w:type="dxa"/>
          </w:tcPr>
          <w:p w:rsidR="00B84E19" w:rsidRDefault="00B84E19" w:rsidP="00806EAA">
            <w:pPr>
              <w:rPr>
                <w:szCs w:val="21"/>
              </w:rPr>
            </w:pPr>
            <w:r>
              <w:rPr>
                <w:rFonts w:hint="eastAsia"/>
                <w:szCs w:val="21"/>
              </w:rPr>
              <w:t>Y</w:t>
            </w:r>
          </w:p>
        </w:tc>
      </w:tr>
      <w:tr w:rsidR="00B84E19" w:rsidTr="00806EAA">
        <w:trPr>
          <w:trHeight w:val="1551"/>
        </w:trPr>
        <w:tc>
          <w:tcPr>
            <w:tcW w:w="2160" w:type="dxa"/>
            <w:vAlign w:val="center"/>
          </w:tcPr>
          <w:p w:rsidR="00B84E19" w:rsidRDefault="00B84E19" w:rsidP="00806EAA">
            <w:pPr>
              <w:rPr>
                <w:szCs w:val="21"/>
              </w:rPr>
            </w:pPr>
            <w:r>
              <w:rPr>
                <w:rFonts w:hint="eastAsia"/>
                <w:szCs w:val="21"/>
              </w:rPr>
              <w:t>方针</w:t>
            </w:r>
          </w:p>
        </w:tc>
        <w:tc>
          <w:tcPr>
            <w:tcW w:w="960" w:type="dxa"/>
            <w:vAlign w:val="center"/>
          </w:tcPr>
          <w:p w:rsidR="00B84E19" w:rsidRDefault="00B84E19" w:rsidP="00806EAA">
            <w:pPr>
              <w:rPr>
                <w:szCs w:val="21"/>
              </w:rPr>
            </w:pPr>
            <w:r>
              <w:rPr>
                <w:rFonts w:hint="eastAsia"/>
                <w:szCs w:val="21"/>
              </w:rPr>
              <w:t>5.2</w:t>
            </w:r>
          </w:p>
        </w:tc>
        <w:tc>
          <w:tcPr>
            <w:tcW w:w="10004" w:type="dxa"/>
            <w:vAlign w:val="center"/>
          </w:tcPr>
          <w:p w:rsidR="00B84E19" w:rsidRDefault="00B84E19" w:rsidP="00806EAA">
            <w:pPr>
              <w:rPr>
                <w:szCs w:val="21"/>
              </w:rPr>
            </w:pPr>
            <w:r>
              <w:rPr>
                <w:rFonts w:hint="eastAsia"/>
                <w:szCs w:val="21"/>
              </w:rPr>
              <w:t>企业策划并制定了质量方针：“</w:t>
            </w:r>
            <w:r w:rsidRPr="006E2824">
              <w:rPr>
                <w:rFonts w:hint="eastAsia"/>
                <w:szCs w:val="21"/>
              </w:rPr>
              <w:t>以人为本，技术领先，管理规范，质量优良，用户至上，顾客满意</w:t>
            </w:r>
            <w:r>
              <w:rPr>
                <w:rFonts w:hint="eastAsia"/>
                <w:szCs w:val="21"/>
              </w:rPr>
              <w:t>”</w:t>
            </w:r>
          </w:p>
          <w:p w:rsidR="00B84E19" w:rsidRDefault="00B84E19" w:rsidP="00806EAA">
            <w:pPr>
              <w:rPr>
                <w:szCs w:val="21"/>
              </w:rPr>
            </w:pPr>
            <w:r>
              <w:rPr>
                <w:rFonts w:hint="eastAsia"/>
                <w:szCs w:val="21"/>
              </w:rPr>
              <w:t>方针在质量手册中予以规定，经总经理批准实施。</w:t>
            </w:r>
          </w:p>
          <w:p w:rsidR="00B84E19" w:rsidRDefault="00B84E19" w:rsidP="00806EAA">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B84E19" w:rsidRDefault="00B84E19" w:rsidP="00806EAA">
            <w:pPr>
              <w:rPr>
                <w:szCs w:val="21"/>
              </w:rPr>
            </w:pPr>
            <w:r>
              <w:rPr>
                <w:rFonts w:hint="eastAsia"/>
                <w:szCs w:val="21"/>
              </w:rPr>
              <w:t>Y</w:t>
            </w:r>
          </w:p>
        </w:tc>
      </w:tr>
      <w:tr w:rsidR="00B84E19" w:rsidTr="00806EAA">
        <w:trPr>
          <w:trHeight w:val="1914"/>
        </w:trPr>
        <w:tc>
          <w:tcPr>
            <w:tcW w:w="2160" w:type="dxa"/>
            <w:vAlign w:val="center"/>
          </w:tcPr>
          <w:p w:rsidR="00B84E19" w:rsidRDefault="00B84E19" w:rsidP="00806EAA">
            <w:pPr>
              <w:rPr>
                <w:szCs w:val="21"/>
              </w:rPr>
            </w:pPr>
            <w:r>
              <w:rPr>
                <w:rFonts w:hint="eastAsia"/>
                <w:szCs w:val="21"/>
              </w:rPr>
              <w:t>组织的角色、职责的权限</w:t>
            </w:r>
          </w:p>
        </w:tc>
        <w:tc>
          <w:tcPr>
            <w:tcW w:w="960" w:type="dxa"/>
            <w:vAlign w:val="center"/>
          </w:tcPr>
          <w:p w:rsidR="00B84E19" w:rsidRDefault="00B84E19" w:rsidP="00806EAA">
            <w:pPr>
              <w:rPr>
                <w:szCs w:val="21"/>
              </w:rPr>
            </w:pPr>
            <w:r>
              <w:rPr>
                <w:rFonts w:hint="eastAsia"/>
                <w:szCs w:val="21"/>
              </w:rPr>
              <w:t>5.3</w:t>
            </w:r>
          </w:p>
        </w:tc>
        <w:tc>
          <w:tcPr>
            <w:tcW w:w="10004" w:type="dxa"/>
            <w:vAlign w:val="center"/>
          </w:tcPr>
          <w:p w:rsidR="00B84E19" w:rsidRDefault="00B84E19" w:rsidP="00806EAA">
            <w:pPr>
              <w:rPr>
                <w:szCs w:val="21"/>
              </w:rPr>
            </w:pPr>
            <w:r>
              <w:rPr>
                <w:rFonts w:hint="eastAsia"/>
                <w:szCs w:val="21"/>
              </w:rPr>
              <w:t>企业在策划和建立管理体系时，成立了组织机构：设置了综合部、维修部、业务部等部门，并对各部门的作用、职责、权限进行了划分，提供的管理手册中确定了组织机构图、职能分配表，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B84E19" w:rsidRDefault="00B84E19" w:rsidP="00806EAA">
            <w:pPr>
              <w:rPr>
                <w:szCs w:val="21"/>
              </w:rPr>
            </w:pPr>
            <w:r>
              <w:rPr>
                <w:rFonts w:hint="eastAsia"/>
                <w:szCs w:val="21"/>
              </w:rPr>
              <w:t>Y</w:t>
            </w:r>
          </w:p>
        </w:tc>
      </w:tr>
      <w:tr w:rsidR="00B84E19" w:rsidTr="00806EAA">
        <w:trPr>
          <w:trHeight w:val="1563"/>
        </w:trPr>
        <w:tc>
          <w:tcPr>
            <w:tcW w:w="2160" w:type="dxa"/>
            <w:vAlign w:val="center"/>
          </w:tcPr>
          <w:p w:rsidR="00B84E19" w:rsidRDefault="00B84E19" w:rsidP="00806EAA">
            <w:pPr>
              <w:rPr>
                <w:szCs w:val="21"/>
              </w:rPr>
            </w:pPr>
            <w:r>
              <w:rPr>
                <w:rFonts w:hint="eastAsia"/>
                <w:szCs w:val="21"/>
              </w:rPr>
              <w:t>策划</w:t>
            </w:r>
          </w:p>
          <w:p w:rsidR="00B84E19" w:rsidRDefault="00B84E19" w:rsidP="00806EAA">
            <w:pPr>
              <w:rPr>
                <w:szCs w:val="21"/>
              </w:rPr>
            </w:pPr>
            <w:r>
              <w:rPr>
                <w:rFonts w:hint="eastAsia"/>
                <w:szCs w:val="21"/>
              </w:rPr>
              <w:t>应对风险和机遇的措施</w:t>
            </w:r>
          </w:p>
        </w:tc>
        <w:tc>
          <w:tcPr>
            <w:tcW w:w="960" w:type="dxa"/>
            <w:vAlign w:val="center"/>
          </w:tcPr>
          <w:p w:rsidR="00B84E19" w:rsidRDefault="00B84E19" w:rsidP="00806EAA">
            <w:pPr>
              <w:rPr>
                <w:szCs w:val="21"/>
              </w:rPr>
            </w:pPr>
            <w:r>
              <w:rPr>
                <w:rFonts w:hint="eastAsia"/>
                <w:szCs w:val="21"/>
              </w:rPr>
              <w:t>6.1</w:t>
            </w:r>
          </w:p>
        </w:tc>
        <w:tc>
          <w:tcPr>
            <w:tcW w:w="10004" w:type="dxa"/>
            <w:vAlign w:val="center"/>
          </w:tcPr>
          <w:p w:rsidR="00B84E19" w:rsidRDefault="00B84E19" w:rsidP="00806EAA">
            <w:pPr>
              <w:rPr>
                <w:szCs w:val="21"/>
              </w:rPr>
            </w:pPr>
            <w:r>
              <w:rPr>
                <w:rFonts w:hint="eastAsia"/>
                <w:szCs w:val="21"/>
              </w:rPr>
              <w:t>企业有对风险和机遇的措施进行了识别和控制：</w:t>
            </w:r>
          </w:p>
          <w:p w:rsidR="00B84E19" w:rsidRPr="00E4653F" w:rsidRDefault="00B84E19" w:rsidP="00806EAA">
            <w:pPr>
              <w:rPr>
                <w:szCs w:val="21"/>
              </w:rPr>
            </w:pPr>
            <w:r w:rsidRPr="00E4653F">
              <w:rPr>
                <w:rFonts w:hint="eastAsia"/>
                <w:szCs w:val="21"/>
              </w:rPr>
              <w:t>企业目前识别风险点：</w:t>
            </w:r>
          </w:p>
          <w:p w:rsidR="00B84E19" w:rsidRPr="006E2824" w:rsidRDefault="00B84E19" w:rsidP="00B84E19">
            <w:pPr>
              <w:pStyle w:val="a6"/>
              <w:numPr>
                <w:ilvl w:val="0"/>
                <w:numId w:val="1"/>
              </w:numPr>
              <w:ind w:firstLineChars="0"/>
              <w:rPr>
                <w:szCs w:val="21"/>
              </w:rPr>
            </w:pPr>
            <w:r w:rsidRPr="006E2824">
              <w:rPr>
                <w:rFonts w:hint="eastAsia"/>
                <w:szCs w:val="21"/>
              </w:rPr>
              <w:t>技术人员短缺，人工成本越来越贵。</w:t>
            </w:r>
          </w:p>
          <w:p w:rsidR="00B84E19" w:rsidRDefault="00B84E19" w:rsidP="00B84E19">
            <w:pPr>
              <w:pStyle w:val="a6"/>
              <w:numPr>
                <w:ilvl w:val="0"/>
                <w:numId w:val="1"/>
              </w:numPr>
              <w:ind w:firstLineChars="0"/>
              <w:rPr>
                <w:szCs w:val="21"/>
              </w:rPr>
            </w:pPr>
            <w:r w:rsidRPr="006E2824">
              <w:rPr>
                <w:rFonts w:hint="eastAsia"/>
                <w:szCs w:val="21"/>
              </w:rPr>
              <w:t>.</w:t>
            </w:r>
            <w:r w:rsidRPr="006E2824">
              <w:rPr>
                <w:rFonts w:hint="eastAsia"/>
                <w:szCs w:val="21"/>
              </w:rPr>
              <w:t>办公区房租金越来越贵。</w:t>
            </w:r>
          </w:p>
          <w:p w:rsidR="00B84E19" w:rsidRDefault="00B84E19" w:rsidP="00806EAA">
            <w:pPr>
              <w:rPr>
                <w:szCs w:val="21"/>
              </w:rPr>
            </w:pPr>
            <w:r w:rsidRPr="006E2824">
              <w:rPr>
                <w:rFonts w:hint="eastAsia"/>
                <w:szCs w:val="21"/>
              </w:rPr>
              <w:t>2.</w:t>
            </w:r>
            <w:r w:rsidRPr="006E2824">
              <w:rPr>
                <w:rFonts w:hint="eastAsia"/>
                <w:szCs w:val="21"/>
              </w:rPr>
              <w:t>机遇</w:t>
            </w:r>
          </w:p>
          <w:p w:rsidR="00B84E19" w:rsidRDefault="00B84E19" w:rsidP="00806EAA">
            <w:pPr>
              <w:rPr>
                <w:szCs w:val="21"/>
              </w:rPr>
            </w:pPr>
            <w:r w:rsidRPr="006E2824">
              <w:rPr>
                <w:rFonts w:hint="eastAsia"/>
                <w:szCs w:val="21"/>
              </w:rPr>
              <w:t>a.</w:t>
            </w:r>
            <w:r>
              <w:rPr>
                <w:rFonts w:hint="eastAsia"/>
                <w:szCs w:val="21"/>
              </w:rPr>
              <w:t>社会车辆越来越多</w:t>
            </w:r>
          </w:p>
          <w:p w:rsidR="00B84E19" w:rsidRPr="006E2824" w:rsidRDefault="00B84E19" w:rsidP="00806EAA">
            <w:pPr>
              <w:rPr>
                <w:szCs w:val="21"/>
              </w:rPr>
            </w:pPr>
            <w:r w:rsidRPr="006E2824">
              <w:rPr>
                <w:rFonts w:hint="eastAsia"/>
                <w:szCs w:val="21"/>
              </w:rPr>
              <w:t>应对措施：</w:t>
            </w:r>
            <w:r>
              <w:rPr>
                <w:rFonts w:hint="eastAsia"/>
              </w:rPr>
              <w:t xml:space="preserve"> </w:t>
            </w:r>
            <w:r w:rsidRPr="006E2824">
              <w:rPr>
                <w:rFonts w:hint="eastAsia"/>
                <w:szCs w:val="21"/>
              </w:rPr>
              <w:t>a.</w:t>
            </w:r>
            <w:r w:rsidRPr="006E2824">
              <w:rPr>
                <w:rFonts w:hint="eastAsia"/>
                <w:szCs w:val="21"/>
              </w:rPr>
              <w:t>拓宽人力资源渠道，多方位引进专业人员</w:t>
            </w:r>
            <w:r>
              <w:rPr>
                <w:rFonts w:hint="eastAsia"/>
              </w:rPr>
              <w:t xml:space="preserve"> </w:t>
            </w:r>
            <w:r w:rsidRPr="006E2824">
              <w:rPr>
                <w:rFonts w:hint="eastAsia"/>
                <w:szCs w:val="21"/>
              </w:rPr>
              <w:t>b.</w:t>
            </w:r>
            <w:r w:rsidRPr="006E2824">
              <w:rPr>
                <w:rFonts w:hint="eastAsia"/>
                <w:szCs w:val="21"/>
              </w:rPr>
              <w:t>加强办公区地使用效率，合理使用场地</w:t>
            </w:r>
            <w:r>
              <w:rPr>
                <w:rFonts w:hint="eastAsia"/>
              </w:rPr>
              <w:t xml:space="preserve"> </w:t>
            </w:r>
            <w:r w:rsidRPr="006E2824">
              <w:rPr>
                <w:rFonts w:hint="eastAsia"/>
                <w:szCs w:val="21"/>
              </w:rPr>
              <w:t>c.</w:t>
            </w:r>
            <w:r w:rsidRPr="006E2824">
              <w:rPr>
                <w:rFonts w:hint="eastAsia"/>
                <w:szCs w:val="21"/>
              </w:rPr>
              <w:t>多开发合适的客户</w:t>
            </w:r>
          </w:p>
          <w:p w:rsidR="00B84E19" w:rsidRDefault="00B84E19" w:rsidP="00806EAA">
            <w:r w:rsidRPr="00E4653F">
              <w:rPr>
                <w:rFonts w:hint="eastAsia"/>
              </w:rPr>
              <w:t>风险、机遇识别充分，措施有效。</w:t>
            </w:r>
          </w:p>
        </w:tc>
        <w:tc>
          <w:tcPr>
            <w:tcW w:w="1585" w:type="dxa"/>
          </w:tcPr>
          <w:p w:rsidR="00B84E19" w:rsidRDefault="00B84E19" w:rsidP="00806EAA">
            <w:pPr>
              <w:rPr>
                <w:szCs w:val="21"/>
              </w:rPr>
            </w:pPr>
            <w:r>
              <w:rPr>
                <w:rFonts w:hint="eastAsia"/>
                <w:szCs w:val="21"/>
              </w:rPr>
              <w:t>Y</w:t>
            </w:r>
          </w:p>
        </w:tc>
      </w:tr>
      <w:tr w:rsidR="00B84E19" w:rsidTr="00806EAA">
        <w:trPr>
          <w:trHeight w:val="1833"/>
        </w:trPr>
        <w:tc>
          <w:tcPr>
            <w:tcW w:w="2160" w:type="dxa"/>
            <w:vAlign w:val="center"/>
          </w:tcPr>
          <w:p w:rsidR="00B84E19" w:rsidRDefault="00B84E19" w:rsidP="00806EAA">
            <w:pPr>
              <w:rPr>
                <w:szCs w:val="21"/>
              </w:rPr>
            </w:pPr>
            <w:r>
              <w:rPr>
                <w:rFonts w:hint="eastAsia"/>
                <w:szCs w:val="21"/>
              </w:rPr>
              <w:t>质量目标及其实现的策划</w:t>
            </w:r>
          </w:p>
        </w:tc>
        <w:tc>
          <w:tcPr>
            <w:tcW w:w="960" w:type="dxa"/>
            <w:vAlign w:val="center"/>
          </w:tcPr>
          <w:p w:rsidR="00B84E19" w:rsidRDefault="00B84E19" w:rsidP="00806EAA">
            <w:pPr>
              <w:rPr>
                <w:szCs w:val="21"/>
              </w:rPr>
            </w:pPr>
            <w:r>
              <w:rPr>
                <w:rFonts w:hint="eastAsia"/>
                <w:szCs w:val="21"/>
              </w:rPr>
              <w:t>6.2</w:t>
            </w:r>
          </w:p>
        </w:tc>
        <w:tc>
          <w:tcPr>
            <w:tcW w:w="10004" w:type="dxa"/>
            <w:vAlign w:val="center"/>
          </w:tcPr>
          <w:p w:rsidR="00B84E19" w:rsidRDefault="00B84E19" w:rsidP="00806EAA">
            <w:pPr>
              <w:rPr>
                <w:szCs w:val="21"/>
              </w:rPr>
            </w:pPr>
            <w:r>
              <w:rPr>
                <w:rFonts w:hint="eastAsia"/>
                <w:szCs w:val="21"/>
              </w:rPr>
              <w:t>公司总的质量目标为：</w:t>
            </w:r>
          </w:p>
          <w:p w:rsidR="00B84E19" w:rsidRPr="006E2824" w:rsidRDefault="00B84E19" w:rsidP="00806EAA">
            <w:pPr>
              <w:rPr>
                <w:szCs w:val="21"/>
              </w:rPr>
            </w:pPr>
            <w:r w:rsidRPr="006E2824">
              <w:rPr>
                <w:rFonts w:hint="eastAsia"/>
                <w:szCs w:val="21"/>
              </w:rPr>
              <w:t>服务质量合格率</w:t>
            </w:r>
            <w:r w:rsidRPr="006E2824">
              <w:rPr>
                <w:rFonts w:hint="eastAsia"/>
                <w:szCs w:val="21"/>
              </w:rPr>
              <w:t>100%</w:t>
            </w:r>
            <w:r w:rsidRPr="006E2824">
              <w:rPr>
                <w:rFonts w:hint="eastAsia"/>
                <w:szCs w:val="21"/>
              </w:rPr>
              <w:t>；</w:t>
            </w:r>
            <w:r>
              <w:rPr>
                <w:rFonts w:hint="eastAsia"/>
                <w:szCs w:val="21"/>
              </w:rPr>
              <w:t>（</w:t>
            </w:r>
            <w:r w:rsidRPr="006E2824">
              <w:rPr>
                <w:rFonts w:hint="eastAsia"/>
                <w:szCs w:val="21"/>
              </w:rPr>
              <w:t>服务质量合格数÷交付总数</w:t>
            </w:r>
            <w:r w:rsidRPr="006E2824">
              <w:rPr>
                <w:rFonts w:hint="eastAsia"/>
                <w:szCs w:val="21"/>
              </w:rPr>
              <w:t>x100%</w:t>
            </w:r>
            <w:r>
              <w:rPr>
                <w:rFonts w:hint="eastAsia"/>
                <w:szCs w:val="21"/>
              </w:rPr>
              <w:t>）</w:t>
            </w:r>
          </w:p>
          <w:p w:rsidR="00B84E19" w:rsidRDefault="00B84E19" w:rsidP="00806EAA">
            <w:pPr>
              <w:rPr>
                <w:szCs w:val="21"/>
              </w:rPr>
            </w:pPr>
            <w:r w:rsidRPr="006E2824">
              <w:rPr>
                <w:rFonts w:hint="eastAsia"/>
                <w:szCs w:val="21"/>
              </w:rPr>
              <w:t>顾客满意率</w:t>
            </w:r>
            <w:r w:rsidRPr="006E2824">
              <w:rPr>
                <w:rFonts w:hint="eastAsia"/>
                <w:szCs w:val="21"/>
              </w:rPr>
              <w:t>95%</w:t>
            </w:r>
            <w:r w:rsidRPr="006E2824">
              <w:rPr>
                <w:rFonts w:hint="eastAsia"/>
                <w:szCs w:val="21"/>
              </w:rPr>
              <w:t>以上</w:t>
            </w:r>
            <w:r>
              <w:rPr>
                <w:rFonts w:hint="eastAsia"/>
                <w:szCs w:val="21"/>
              </w:rPr>
              <w:t>（</w:t>
            </w:r>
            <w:r w:rsidRPr="006E2824">
              <w:rPr>
                <w:rFonts w:hint="eastAsia"/>
                <w:szCs w:val="21"/>
              </w:rPr>
              <w:t>顾客满意度总和÷调查总数</w:t>
            </w:r>
            <w:r>
              <w:rPr>
                <w:rFonts w:hint="eastAsia"/>
                <w:szCs w:val="21"/>
              </w:rPr>
              <w:t>）</w:t>
            </w:r>
          </w:p>
          <w:p w:rsidR="00B84E19" w:rsidRDefault="00B84E19" w:rsidP="00806EAA">
            <w:pPr>
              <w:rPr>
                <w:szCs w:val="21"/>
              </w:rPr>
            </w:pPr>
            <w:r>
              <w:rPr>
                <w:rFonts w:hint="eastAsia"/>
                <w:szCs w:val="21"/>
              </w:rPr>
              <w:t>20</w:t>
            </w:r>
            <w:r w:rsidR="00806EAA">
              <w:rPr>
                <w:rFonts w:hint="eastAsia"/>
                <w:szCs w:val="21"/>
              </w:rPr>
              <w:t>20</w:t>
            </w:r>
            <w:r>
              <w:rPr>
                <w:rFonts w:hint="eastAsia"/>
                <w:szCs w:val="21"/>
              </w:rPr>
              <w:t>年</w:t>
            </w:r>
            <w:r w:rsidR="00806EAA">
              <w:rPr>
                <w:rFonts w:hint="eastAsia"/>
                <w:szCs w:val="21"/>
              </w:rPr>
              <w:t>1-4</w:t>
            </w:r>
            <w:r w:rsidR="00806EAA">
              <w:rPr>
                <w:rFonts w:hint="eastAsia"/>
                <w:szCs w:val="21"/>
              </w:rPr>
              <w:t>季度</w:t>
            </w:r>
            <w:r>
              <w:rPr>
                <w:rFonts w:hint="eastAsia"/>
                <w:szCs w:val="21"/>
              </w:rPr>
              <w:t>目标完成情况：</w:t>
            </w:r>
            <w:r w:rsidRPr="006E2824">
              <w:rPr>
                <w:rFonts w:hint="eastAsia"/>
                <w:szCs w:val="21"/>
              </w:rPr>
              <w:t>服务质量合格率</w:t>
            </w:r>
            <w:r w:rsidRPr="006E2824">
              <w:rPr>
                <w:rFonts w:hint="eastAsia"/>
                <w:szCs w:val="21"/>
              </w:rPr>
              <w:t>100%</w:t>
            </w:r>
            <w:r>
              <w:rPr>
                <w:rFonts w:hint="eastAsia"/>
                <w:szCs w:val="21"/>
              </w:rPr>
              <w:t>；</w:t>
            </w:r>
            <w:r w:rsidRPr="006E2824">
              <w:rPr>
                <w:rFonts w:hint="eastAsia"/>
                <w:szCs w:val="21"/>
              </w:rPr>
              <w:t>顾客满意率</w:t>
            </w:r>
            <w:r w:rsidRPr="006E2824">
              <w:rPr>
                <w:rFonts w:hint="eastAsia"/>
                <w:szCs w:val="21"/>
              </w:rPr>
              <w:t>9</w:t>
            </w:r>
            <w:r>
              <w:rPr>
                <w:rFonts w:hint="eastAsia"/>
                <w:szCs w:val="21"/>
              </w:rPr>
              <w:t>6</w:t>
            </w:r>
            <w:r w:rsidRPr="006E2824">
              <w:rPr>
                <w:rFonts w:hint="eastAsia"/>
                <w:szCs w:val="21"/>
              </w:rPr>
              <w:t>%</w:t>
            </w:r>
            <w:r>
              <w:rPr>
                <w:rFonts w:hint="eastAsia"/>
                <w:szCs w:val="21"/>
              </w:rPr>
              <w:t>；</w:t>
            </w:r>
          </w:p>
          <w:p w:rsidR="00B84E19" w:rsidRDefault="00B84E19" w:rsidP="00806EAA">
            <w:pPr>
              <w:rPr>
                <w:szCs w:val="21"/>
              </w:rPr>
            </w:pPr>
            <w:r w:rsidRPr="00C83C47">
              <w:rPr>
                <w:rFonts w:hint="eastAsia"/>
                <w:szCs w:val="21"/>
              </w:rPr>
              <w:t>公司的质量目标已分解到相关职能部门，规定了计算方法及统计周期，符合要求</w:t>
            </w:r>
            <w:r>
              <w:rPr>
                <w:rFonts w:hint="eastAsia"/>
                <w:szCs w:val="21"/>
              </w:rPr>
              <w:t>。</w:t>
            </w:r>
          </w:p>
        </w:tc>
        <w:tc>
          <w:tcPr>
            <w:tcW w:w="1585" w:type="dxa"/>
          </w:tcPr>
          <w:p w:rsidR="00B84E19" w:rsidRDefault="00B84E19" w:rsidP="00806EAA">
            <w:pPr>
              <w:rPr>
                <w:szCs w:val="21"/>
              </w:rPr>
            </w:pPr>
            <w:r>
              <w:rPr>
                <w:rFonts w:hint="eastAsia"/>
                <w:szCs w:val="21"/>
              </w:rPr>
              <w:t>Y</w:t>
            </w:r>
          </w:p>
        </w:tc>
      </w:tr>
      <w:tr w:rsidR="00B84E19" w:rsidTr="00806EAA">
        <w:trPr>
          <w:trHeight w:val="555"/>
        </w:trPr>
        <w:tc>
          <w:tcPr>
            <w:tcW w:w="2160" w:type="dxa"/>
            <w:vAlign w:val="center"/>
          </w:tcPr>
          <w:p w:rsidR="00B84E19" w:rsidRDefault="00B84E19" w:rsidP="00806EAA">
            <w:pPr>
              <w:rPr>
                <w:szCs w:val="21"/>
              </w:rPr>
            </w:pPr>
            <w:r>
              <w:rPr>
                <w:rFonts w:hint="eastAsia"/>
                <w:szCs w:val="21"/>
              </w:rPr>
              <w:t>变更的策划</w:t>
            </w:r>
          </w:p>
        </w:tc>
        <w:tc>
          <w:tcPr>
            <w:tcW w:w="960" w:type="dxa"/>
            <w:vAlign w:val="center"/>
          </w:tcPr>
          <w:p w:rsidR="00B84E19" w:rsidRDefault="00B84E19" w:rsidP="00806EAA">
            <w:pPr>
              <w:rPr>
                <w:szCs w:val="21"/>
              </w:rPr>
            </w:pPr>
            <w:r>
              <w:rPr>
                <w:rFonts w:hint="eastAsia"/>
                <w:szCs w:val="21"/>
              </w:rPr>
              <w:t>6.3</w:t>
            </w:r>
          </w:p>
        </w:tc>
        <w:tc>
          <w:tcPr>
            <w:tcW w:w="10004" w:type="dxa"/>
            <w:vAlign w:val="center"/>
          </w:tcPr>
          <w:p w:rsidR="00B84E19" w:rsidRDefault="00B84E19" w:rsidP="00806EAA">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B84E19" w:rsidRDefault="00B84E19" w:rsidP="00806EAA">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B84E19" w:rsidRDefault="00B84E19" w:rsidP="00806EAA">
            <w:pPr>
              <w:rPr>
                <w:szCs w:val="21"/>
              </w:rPr>
            </w:pPr>
            <w:r>
              <w:rPr>
                <w:rFonts w:hint="eastAsia"/>
                <w:szCs w:val="21"/>
              </w:rPr>
              <w:t>体系运行以来，暂无变更情况发生。</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r>
              <w:rPr>
                <w:rFonts w:hint="eastAsia"/>
                <w:szCs w:val="21"/>
              </w:rPr>
              <w:t>资源总则</w:t>
            </w:r>
          </w:p>
        </w:tc>
        <w:tc>
          <w:tcPr>
            <w:tcW w:w="960" w:type="dxa"/>
            <w:vAlign w:val="center"/>
          </w:tcPr>
          <w:p w:rsidR="00B84E19" w:rsidRDefault="00B84E19" w:rsidP="00806EAA">
            <w:pPr>
              <w:rPr>
                <w:szCs w:val="21"/>
              </w:rPr>
            </w:pPr>
            <w:r>
              <w:rPr>
                <w:rFonts w:hint="eastAsia"/>
                <w:szCs w:val="21"/>
              </w:rPr>
              <w:t>7.1.1</w:t>
            </w:r>
          </w:p>
        </w:tc>
        <w:tc>
          <w:tcPr>
            <w:tcW w:w="10004" w:type="dxa"/>
            <w:vAlign w:val="center"/>
          </w:tcPr>
          <w:p w:rsidR="00B84E19" w:rsidRDefault="00B84E19" w:rsidP="00806EAA">
            <w:pPr>
              <w:rPr>
                <w:szCs w:val="21"/>
              </w:rPr>
            </w:pPr>
            <w:r>
              <w:rPr>
                <w:rFonts w:hint="eastAsia"/>
                <w:szCs w:val="21"/>
              </w:rPr>
              <w:t>1)</w:t>
            </w:r>
            <w:r>
              <w:rPr>
                <w:rFonts w:hint="eastAsia"/>
                <w:szCs w:val="21"/>
              </w:rPr>
              <w:t>企业目前主要工作人员</w:t>
            </w:r>
            <w:r>
              <w:rPr>
                <w:rFonts w:hint="eastAsia"/>
                <w:szCs w:val="21"/>
              </w:rPr>
              <w:t>12</w:t>
            </w:r>
            <w:r>
              <w:rPr>
                <w:rFonts w:hint="eastAsia"/>
                <w:szCs w:val="21"/>
              </w:rPr>
              <w:t>名，包括管理、市场人员、维修人员等。可满足产品和服务控制需要。配备了</w:t>
            </w:r>
            <w:r w:rsidRPr="00F47276">
              <w:rPr>
                <w:rFonts w:hint="eastAsia"/>
              </w:rPr>
              <w:t>举升机</w:t>
            </w:r>
            <w:r w:rsidRPr="00295650">
              <w:rPr>
                <w:rFonts w:hint="eastAsia"/>
              </w:rPr>
              <w:t>、</w:t>
            </w:r>
            <w:r w:rsidRPr="00F47276">
              <w:rPr>
                <w:rFonts w:hint="eastAsia"/>
              </w:rPr>
              <w:t>四轮定位仪</w:t>
            </w:r>
            <w:r w:rsidRPr="00295650">
              <w:rPr>
                <w:rFonts w:hint="eastAsia"/>
              </w:rPr>
              <w:t>、</w:t>
            </w:r>
            <w:r w:rsidRPr="00F47276">
              <w:rPr>
                <w:rFonts w:hint="eastAsia"/>
              </w:rPr>
              <w:t>钣金平台</w:t>
            </w:r>
            <w:r w:rsidRPr="00295650">
              <w:rPr>
                <w:rFonts w:hint="eastAsia"/>
              </w:rPr>
              <w:t>、</w:t>
            </w:r>
            <w:r w:rsidRPr="00F47276">
              <w:rPr>
                <w:rFonts w:hint="eastAsia"/>
              </w:rPr>
              <w:t>钻床</w:t>
            </w:r>
            <w:r w:rsidRPr="00295650">
              <w:rPr>
                <w:rFonts w:hint="eastAsia"/>
              </w:rPr>
              <w:t>、钻床、</w:t>
            </w:r>
            <w:r w:rsidRPr="00F47276">
              <w:rPr>
                <w:rFonts w:hint="eastAsia"/>
              </w:rPr>
              <w:t>轮胎拆装设备</w:t>
            </w:r>
            <w:r w:rsidRPr="00295650">
              <w:rPr>
                <w:rFonts w:hint="eastAsia"/>
              </w:rPr>
              <w:t>、</w:t>
            </w:r>
            <w:r w:rsidRPr="00F47276">
              <w:rPr>
                <w:rFonts w:hint="eastAsia"/>
              </w:rPr>
              <w:t>汽车解码器</w:t>
            </w:r>
            <w:r>
              <w:rPr>
                <w:rFonts w:hint="eastAsia"/>
              </w:rPr>
              <w:t>、</w:t>
            </w:r>
            <w:r w:rsidRPr="00F47276">
              <w:rPr>
                <w:rFonts w:hint="eastAsia"/>
              </w:rPr>
              <w:t>压力机</w:t>
            </w:r>
            <w:r>
              <w:rPr>
                <w:rFonts w:hint="eastAsia"/>
              </w:rPr>
              <w:t>、</w:t>
            </w:r>
            <w:r w:rsidRPr="00F47276">
              <w:rPr>
                <w:rFonts w:hint="eastAsia"/>
              </w:rPr>
              <w:t>二级维护检测线</w:t>
            </w:r>
            <w:r>
              <w:rPr>
                <w:rFonts w:hint="eastAsia"/>
                <w:szCs w:val="21"/>
              </w:rPr>
              <w:t>等维修设备及</w:t>
            </w:r>
            <w:r w:rsidRPr="006E2824">
              <w:rPr>
                <w:rFonts w:ascii="宋体" w:hint="eastAsia"/>
                <w:color w:val="000000"/>
                <w:sz w:val="20"/>
              </w:rPr>
              <w:t>游标卡尺、米尺、元征431检测仪</w:t>
            </w:r>
            <w:r>
              <w:rPr>
                <w:rFonts w:ascii="宋体" w:hint="eastAsia"/>
                <w:color w:val="000000"/>
                <w:sz w:val="20"/>
              </w:rPr>
              <w:t>等</w:t>
            </w:r>
            <w:r>
              <w:rPr>
                <w:rFonts w:hint="eastAsia"/>
                <w:szCs w:val="21"/>
              </w:rPr>
              <w:t>监视测量设备；电话，电脑、打印机、复印机、空调、办公桌椅等办公和通讯等设备</w:t>
            </w:r>
            <w:r>
              <w:rPr>
                <w:rFonts w:hint="eastAsia"/>
                <w:szCs w:val="21"/>
              </w:rPr>
              <w:t>/</w:t>
            </w:r>
            <w:r>
              <w:rPr>
                <w:rFonts w:hint="eastAsia"/>
                <w:szCs w:val="21"/>
              </w:rPr>
              <w:t>设施。</w:t>
            </w:r>
          </w:p>
          <w:p w:rsidR="00B84E19" w:rsidRDefault="00B84E19" w:rsidP="00806EAA">
            <w:pPr>
              <w:rPr>
                <w:szCs w:val="21"/>
              </w:rPr>
            </w:pPr>
            <w:r>
              <w:rPr>
                <w:rFonts w:hint="eastAsia"/>
                <w:szCs w:val="21"/>
              </w:rPr>
              <w:t>2)</w:t>
            </w:r>
            <w:r>
              <w:rPr>
                <w:rFonts w:hint="eastAsia"/>
                <w:szCs w:val="21"/>
              </w:rPr>
              <w:t>外部资源，如供方、客户等相关方。</w:t>
            </w:r>
          </w:p>
          <w:p w:rsidR="00B84E19" w:rsidRDefault="00B84E19" w:rsidP="00806EAA">
            <w:pPr>
              <w:rPr>
                <w:szCs w:val="21"/>
              </w:rPr>
            </w:pPr>
            <w:r>
              <w:rPr>
                <w:rFonts w:hint="eastAsia"/>
                <w:szCs w:val="21"/>
              </w:rPr>
              <w:t>3</w:t>
            </w:r>
            <w:r>
              <w:rPr>
                <w:rFonts w:hint="eastAsia"/>
                <w:szCs w:val="21"/>
              </w:rPr>
              <w:t>）企业自动化设备自带软件，企业无需对其进行升级维护，只是使用。企业有办公系统“</w:t>
            </w:r>
            <w:r w:rsidRPr="00AC02B7">
              <w:rPr>
                <w:rFonts w:hint="eastAsia"/>
                <w:szCs w:val="21"/>
              </w:rPr>
              <w:t>社会信息采集系统</w:t>
            </w:r>
            <w:r>
              <w:rPr>
                <w:rFonts w:hint="eastAsia"/>
                <w:szCs w:val="21"/>
              </w:rPr>
              <w:t>”此系统为采购，系统升级与维护由供方负责。</w:t>
            </w:r>
          </w:p>
          <w:p w:rsidR="00B84E19" w:rsidRDefault="00B84E19" w:rsidP="00806EAA">
            <w:pPr>
              <w:rPr>
                <w:szCs w:val="21"/>
              </w:rPr>
            </w:pPr>
            <w:r>
              <w:rPr>
                <w:rFonts w:hint="eastAsia"/>
                <w:szCs w:val="21"/>
              </w:rPr>
              <w:t>目前企业所提供的内外部资源基本能满足管理体系运行的需要。</w:t>
            </w:r>
          </w:p>
        </w:tc>
        <w:tc>
          <w:tcPr>
            <w:tcW w:w="1585" w:type="dxa"/>
          </w:tcPr>
          <w:p w:rsidR="00B84E19" w:rsidRDefault="00B84E19" w:rsidP="00806EAA">
            <w:pPr>
              <w:rPr>
                <w:szCs w:val="21"/>
              </w:rPr>
            </w:pPr>
            <w:r>
              <w:rPr>
                <w:rFonts w:hint="eastAsia"/>
                <w:szCs w:val="21"/>
              </w:rPr>
              <w:t>Y</w:t>
            </w:r>
          </w:p>
        </w:tc>
      </w:tr>
      <w:tr w:rsidR="00B84E19" w:rsidTr="00B84E19">
        <w:trPr>
          <w:trHeight w:val="1641"/>
        </w:trPr>
        <w:tc>
          <w:tcPr>
            <w:tcW w:w="2160"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监测总则</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B84E19" w:rsidRDefault="00B84E19" w:rsidP="00806EAA">
            <w:pPr>
              <w:rPr>
                <w:szCs w:val="21"/>
              </w:rPr>
            </w:pPr>
            <w:r>
              <w:rPr>
                <w:rFonts w:hint="eastAsia"/>
                <w:szCs w:val="21"/>
              </w:rPr>
              <w:t>公司通过质量目标考核、内审、管理评审等对体系的有效性进行评价。</w:t>
            </w:r>
          </w:p>
          <w:p w:rsidR="00B84E19" w:rsidRDefault="00B84E19" w:rsidP="00806EAA">
            <w:pPr>
              <w:rPr>
                <w:szCs w:val="21"/>
              </w:rPr>
            </w:pPr>
            <w:r>
              <w:rPr>
                <w:rFonts w:hint="eastAsia"/>
                <w:szCs w:val="21"/>
              </w:rPr>
              <w:t>1</w:t>
            </w:r>
            <w:r>
              <w:rPr>
                <w:rFonts w:hint="eastAsia"/>
                <w:szCs w:val="21"/>
              </w:rPr>
              <w:t>）提供了顾客满意调查表，并进行了分析。</w:t>
            </w:r>
          </w:p>
          <w:p w:rsidR="00B84E19" w:rsidRDefault="00B84E19" w:rsidP="00806EAA">
            <w:pPr>
              <w:rPr>
                <w:szCs w:val="21"/>
              </w:rPr>
            </w:pPr>
            <w:r>
              <w:rPr>
                <w:rFonts w:hint="eastAsia"/>
                <w:szCs w:val="21"/>
              </w:rPr>
              <w:t>2</w:t>
            </w:r>
            <w:r>
              <w:rPr>
                <w:rFonts w:hint="eastAsia"/>
                <w:szCs w:val="21"/>
              </w:rPr>
              <w:t>）对过程产品质量进行了统计分析：分析生产总量、原材料总量、销售总量；计算损耗；提升效率。</w:t>
            </w:r>
          </w:p>
          <w:p w:rsidR="00B84E19" w:rsidRDefault="00B84E19" w:rsidP="00806EAA">
            <w:pPr>
              <w:rPr>
                <w:szCs w:val="21"/>
              </w:rPr>
            </w:pPr>
            <w:r>
              <w:rPr>
                <w:rFonts w:hint="eastAsia"/>
                <w:szCs w:val="21"/>
              </w:rPr>
              <w:t>3</w:t>
            </w:r>
            <w:r>
              <w:rPr>
                <w:rFonts w:hint="eastAsia"/>
                <w:szCs w:val="21"/>
              </w:rPr>
              <w:t>）通过内审中发现的不符合，确定改进措施并实施。</w:t>
            </w:r>
          </w:p>
          <w:p w:rsidR="00B84E19" w:rsidRDefault="00B84E19" w:rsidP="00806EAA">
            <w:pPr>
              <w:rPr>
                <w:rFonts w:asciiTheme="minorEastAsia" w:eastAsiaTheme="minorEastAsia" w:hAnsiTheme="minorEastAsia" w:cstheme="minorEastAsia"/>
                <w:szCs w:val="21"/>
              </w:rPr>
            </w:pPr>
            <w:r>
              <w:rPr>
                <w:rFonts w:hint="eastAsia"/>
                <w:szCs w:val="21"/>
              </w:rPr>
              <w:t>4</w:t>
            </w:r>
            <w:r>
              <w:rPr>
                <w:rFonts w:hint="eastAsia"/>
                <w:szCs w:val="21"/>
              </w:rPr>
              <w:t>）通过管理评审，提出改进措施，以便发现改进方向。</w:t>
            </w:r>
          </w:p>
        </w:tc>
        <w:tc>
          <w:tcPr>
            <w:tcW w:w="1585" w:type="dxa"/>
          </w:tcPr>
          <w:p w:rsidR="00B84E19" w:rsidRDefault="00B84E19" w:rsidP="00806EAA">
            <w:pPr>
              <w:rPr>
                <w:szCs w:val="21"/>
              </w:rPr>
            </w:pPr>
            <w:r>
              <w:rPr>
                <w:rFonts w:hint="eastAsia"/>
                <w:szCs w:val="21"/>
              </w:rPr>
              <w:t>Y</w:t>
            </w:r>
          </w:p>
        </w:tc>
      </w:tr>
      <w:tr w:rsidR="00B84E19" w:rsidTr="00B84E19">
        <w:trPr>
          <w:trHeight w:val="1359"/>
        </w:trPr>
        <w:tc>
          <w:tcPr>
            <w:tcW w:w="2160"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顾客满意度调查</w:t>
            </w:r>
          </w:p>
        </w:tc>
        <w:tc>
          <w:tcPr>
            <w:tcW w:w="960"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对顾客对产品是否满意的信息进行监视，并编制《顾客满意情况调查表》。对调查表中各项目进行打分。公司对主要客户进行了电话问卷调查，分别对产品质量、价格、交货期、售后服务等内容进行调查，客户均对相关内容进行了反馈，从统计数据中可以看出，顾客满意度平均分为96%，超过了质量目标要求，目标完成。</w:t>
            </w:r>
          </w:p>
        </w:tc>
        <w:tc>
          <w:tcPr>
            <w:tcW w:w="1585" w:type="dxa"/>
          </w:tcPr>
          <w:p w:rsidR="00B84E19" w:rsidRDefault="00B84E19" w:rsidP="00806EAA">
            <w:pPr>
              <w:rPr>
                <w:szCs w:val="21"/>
              </w:rPr>
            </w:pPr>
          </w:p>
        </w:tc>
      </w:tr>
      <w:tr w:rsidR="00B84E19" w:rsidTr="00B84E19">
        <w:trPr>
          <w:trHeight w:val="1124"/>
        </w:trPr>
        <w:tc>
          <w:tcPr>
            <w:tcW w:w="2160"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公司制定了《</w:t>
            </w:r>
            <w:r w:rsidRPr="00E95B4D">
              <w:rPr>
                <w:rFonts w:asciiTheme="minorEastAsia" w:eastAsiaTheme="minorEastAsia" w:hAnsiTheme="minorEastAsia" w:cstheme="minorEastAsia" w:hint="eastAsia"/>
                <w:szCs w:val="21"/>
              </w:rPr>
              <w:t>内部审核控制程序</w:t>
            </w:r>
            <w:r>
              <w:rPr>
                <w:rFonts w:asciiTheme="minorEastAsia" w:eastAsiaTheme="minorEastAsia" w:hAnsiTheme="minorEastAsia" w:cstheme="minorEastAsia" w:hint="eastAsia"/>
                <w:szCs w:val="21"/>
              </w:rPr>
              <w:t>》，文件规定每年至少进行一次内部审核，间隔时间不超过12个月。规定了审核的策划、实施、形成记录以及报告结果的要求。</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提供了《审核实施计划》，策划了审核目的、依据、审核内容、审核要求、审核组成员等内容。</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内审时间：</w:t>
            </w:r>
            <w:r w:rsidRPr="00E95B4D">
              <w:rPr>
                <w:rFonts w:asciiTheme="minorEastAsia" w:eastAsiaTheme="minorEastAsia" w:hAnsiTheme="minorEastAsia" w:cstheme="minorEastAsia" w:hint="eastAsia"/>
                <w:szCs w:val="21"/>
              </w:rPr>
              <w:t>20</w:t>
            </w:r>
            <w:r w:rsidR="00DA133C">
              <w:rPr>
                <w:rFonts w:asciiTheme="minorEastAsia" w:eastAsiaTheme="minorEastAsia" w:hAnsiTheme="minorEastAsia" w:cstheme="minorEastAsia" w:hint="eastAsia"/>
                <w:szCs w:val="21"/>
              </w:rPr>
              <w:t>20</w:t>
            </w:r>
            <w:r w:rsidRPr="00E95B4D">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10</w:t>
            </w:r>
            <w:r w:rsidRPr="00E95B4D">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10</w:t>
            </w:r>
            <w:r w:rsidRPr="00E95B4D">
              <w:rPr>
                <w:rFonts w:asciiTheme="minorEastAsia" w:eastAsiaTheme="minorEastAsia" w:hAnsiTheme="minorEastAsia" w:cstheme="minorEastAsia" w:hint="eastAsia"/>
                <w:szCs w:val="21"/>
              </w:rPr>
              <w:t>日</w:t>
            </w:r>
            <w:r>
              <w:rPr>
                <w:rFonts w:asciiTheme="minorEastAsia" w:eastAsiaTheme="minorEastAsia" w:hAnsiTheme="minorEastAsia" w:cstheme="minorEastAsia" w:hint="eastAsia"/>
                <w:szCs w:val="21"/>
              </w:rPr>
              <w:t>。</w:t>
            </w:r>
          </w:p>
          <w:p w:rsidR="00B84E19" w:rsidRDefault="00B84E19" w:rsidP="00806EAA">
            <w:pPr>
              <w:rPr>
                <w:rFonts w:asciiTheme="minorEastAsia" w:eastAsiaTheme="minorEastAsia" w:hAnsiTheme="minorEastAsia" w:cstheme="minorEastAsia"/>
                <w:szCs w:val="21"/>
              </w:rPr>
            </w:pPr>
            <w:r w:rsidRPr="00582616">
              <w:rPr>
                <w:rFonts w:asciiTheme="minorEastAsia" w:eastAsiaTheme="minorEastAsia" w:hAnsiTheme="minorEastAsia" w:cstheme="minorEastAsia" w:hint="eastAsia"/>
                <w:szCs w:val="21"/>
              </w:rPr>
              <w:t>组长A：</w:t>
            </w:r>
            <w:r w:rsidRPr="000C3FD0">
              <w:rPr>
                <w:rFonts w:asciiTheme="minorEastAsia" w:eastAsiaTheme="minorEastAsia" w:hAnsiTheme="minorEastAsia" w:cstheme="minorEastAsia" w:hint="eastAsia"/>
                <w:szCs w:val="21"/>
              </w:rPr>
              <w:t>张志明</w:t>
            </w:r>
            <w:r w:rsidRPr="00582616">
              <w:rPr>
                <w:rFonts w:asciiTheme="minorEastAsia" w:eastAsiaTheme="minorEastAsia" w:hAnsiTheme="minorEastAsia" w:cstheme="minorEastAsia" w:hint="eastAsia"/>
                <w:szCs w:val="21"/>
              </w:rPr>
              <w:t xml:space="preserve">         组员B：</w:t>
            </w:r>
            <w:r w:rsidRPr="000C3FD0">
              <w:rPr>
                <w:rFonts w:asciiTheme="minorEastAsia" w:eastAsiaTheme="minorEastAsia" w:hAnsiTheme="minorEastAsia" w:cstheme="minorEastAsia" w:hint="eastAsia"/>
                <w:szCs w:val="21"/>
              </w:rPr>
              <w:t>李惠</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依据GB/T19001-2016版标准，质量管理手册和体系其他文件。计划由总经理批准后实施。</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提供了内审检查表。内审不符合1项，已整改验收合格。</w:t>
            </w:r>
          </w:p>
          <w:p w:rsidR="00B84E19" w:rsidRDefault="00B84E19"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内审报告显示本公司的质量体系均运行良好。</w:t>
            </w:r>
          </w:p>
        </w:tc>
        <w:tc>
          <w:tcPr>
            <w:tcW w:w="1585" w:type="dxa"/>
          </w:tcPr>
          <w:p w:rsidR="00B84E19" w:rsidRDefault="00B84E19" w:rsidP="00806EAA">
            <w:pPr>
              <w:rPr>
                <w:szCs w:val="21"/>
              </w:rPr>
            </w:pPr>
          </w:p>
        </w:tc>
      </w:tr>
      <w:tr w:rsidR="00B84E19" w:rsidTr="00806EAA">
        <w:trPr>
          <w:trHeight w:val="1547"/>
        </w:trPr>
        <w:tc>
          <w:tcPr>
            <w:tcW w:w="2160" w:type="dxa"/>
            <w:vAlign w:val="center"/>
          </w:tcPr>
          <w:p w:rsidR="00B84E19" w:rsidRDefault="00B84E19" w:rsidP="00806EAA">
            <w:pPr>
              <w:rPr>
                <w:szCs w:val="21"/>
              </w:rPr>
            </w:pPr>
            <w:r>
              <w:rPr>
                <w:rFonts w:hint="eastAsia"/>
                <w:szCs w:val="21"/>
              </w:rPr>
              <w:t>管理评审</w:t>
            </w:r>
          </w:p>
        </w:tc>
        <w:tc>
          <w:tcPr>
            <w:tcW w:w="960" w:type="dxa"/>
            <w:vAlign w:val="center"/>
          </w:tcPr>
          <w:p w:rsidR="00B84E19" w:rsidRDefault="00B84E19" w:rsidP="00806EAA">
            <w:pPr>
              <w:rPr>
                <w:szCs w:val="21"/>
              </w:rPr>
            </w:pPr>
            <w:r>
              <w:rPr>
                <w:rFonts w:hint="eastAsia"/>
                <w:szCs w:val="21"/>
              </w:rPr>
              <w:t>9.3</w:t>
            </w:r>
          </w:p>
        </w:tc>
        <w:tc>
          <w:tcPr>
            <w:tcW w:w="10004" w:type="dxa"/>
            <w:vAlign w:val="center"/>
          </w:tcPr>
          <w:p w:rsidR="00B84E19" w:rsidRDefault="00B84E19" w:rsidP="00806EAA">
            <w:pPr>
              <w:rPr>
                <w:szCs w:val="21"/>
              </w:rPr>
            </w:pPr>
            <w:r>
              <w:rPr>
                <w:rFonts w:hint="eastAsia"/>
                <w:szCs w:val="21"/>
              </w:rPr>
              <w:t>公司制定了编号：《</w:t>
            </w:r>
            <w:r w:rsidRPr="006D3EF3">
              <w:rPr>
                <w:rFonts w:hint="eastAsia"/>
                <w:szCs w:val="21"/>
              </w:rPr>
              <w:t>管理评审控制程序</w:t>
            </w:r>
            <w:r>
              <w:rPr>
                <w:rFonts w:hint="eastAsia"/>
                <w:szCs w:val="21"/>
              </w:rPr>
              <w:t>》，文件规定每年至少进行一次管理评审。总经理于</w:t>
            </w:r>
            <w:r>
              <w:rPr>
                <w:rFonts w:hint="eastAsia"/>
                <w:szCs w:val="21"/>
              </w:rPr>
              <w:t>20</w:t>
            </w:r>
            <w:r w:rsidR="00DA133C">
              <w:rPr>
                <w:rFonts w:hint="eastAsia"/>
                <w:szCs w:val="21"/>
              </w:rPr>
              <w:t>20</w:t>
            </w:r>
            <w:r>
              <w:rPr>
                <w:rFonts w:hint="eastAsia"/>
                <w:szCs w:val="21"/>
              </w:rPr>
              <w:t>年</w:t>
            </w:r>
            <w:r>
              <w:rPr>
                <w:rFonts w:hint="eastAsia"/>
                <w:szCs w:val="21"/>
              </w:rPr>
              <w:t>10</w:t>
            </w:r>
            <w:r>
              <w:rPr>
                <w:rFonts w:hint="eastAsia"/>
                <w:szCs w:val="21"/>
              </w:rPr>
              <w:t>月</w:t>
            </w:r>
            <w:r>
              <w:rPr>
                <w:rFonts w:hint="eastAsia"/>
                <w:szCs w:val="21"/>
              </w:rPr>
              <w:t>20</w:t>
            </w:r>
            <w:r>
              <w:rPr>
                <w:rFonts w:hint="eastAsia"/>
                <w:szCs w:val="21"/>
              </w:rPr>
              <w:t>日组织进行了一次管理评审。</w:t>
            </w:r>
          </w:p>
          <w:p w:rsidR="00B84E19" w:rsidRDefault="00B84E19" w:rsidP="00806EAA">
            <w:pPr>
              <w:rPr>
                <w:szCs w:val="21"/>
              </w:rPr>
            </w:pPr>
            <w:r>
              <w:rPr>
                <w:rFonts w:hint="eastAsia"/>
                <w:szCs w:val="21"/>
              </w:rPr>
              <w:t>查《管理评审计划》</w:t>
            </w:r>
            <w:r>
              <w:rPr>
                <w:rFonts w:ascii="宋体" w:hAnsi="宋体" w:hint="eastAsia"/>
                <w:color w:val="000000"/>
                <w:szCs w:val="21"/>
              </w:rPr>
              <w:t>策划了</w:t>
            </w:r>
            <w:r w:rsidRPr="006D3EF3">
              <w:rPr>
                <w:rFonts w:ascii="宋体" w:hAnsi="宋体" w:hint="eastAsia"/>
                <w:color w:val="000000"/>
                <w:szCs w:val="21"/>
              </w:rPr>
              <w:t>管理评审目的、参加人员、各部门准备资料、评审会议要求等</w:t>
            </w:r>
            <w:r>
              <w:rPr>
                <w:rFonts w:hint="eastAsia"/>
                <w:szCs w:val="21"/>
              </w:rPr>
              <w:t>。总经理批准。</w:t>
            </w:r>
          </w:p>
          <w:p w:rsidR="00B84E19" w:rsidRDefault="00B84E19" w:rsidP="00806EAA">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B84E19" w:rsidRDefault="00B84E19" w:rsidP="00806EAA">
            <w:pPr>
              <w:rPr>
                <w:szCs w:val="21"/>
              </w:rPr>
            </w:pPr>
            <w:r>
              <w:rPr>
                <w:rFonts w:hint="eastAsia"/>
                <w:szCs w:val="21"/>
              </w:rPr>
              <w:t>提供《管理评审报告》，对评审情况进行了总结，各部门对各过程和活动进行了总结和讨论。</w:t>
            </w:r>
          </w:p>
          <w:p w:rsidR="00B84E19" w:rsidRDefault="00B84E19" w:rsidP="00806EAA">
            <w:pPr>
              <w:rPr>
                <w:szCs w:val="21"/>
              </w:rPr>
            </w:pPr>
            <w:r>
              <w:rPr>
                <w:rFonts w:hint="eastAsia"/>
                <w:szCs w:val="21"/>
              </w:rPr>
              <w:t>评审结论：</w:t>
            </w:r>
            <w:r w:rsidRPr="00AC02B7">
              <w:rPr>
                <w:rFonts w:ascii="宋体" w:hAnsi="宋体" w:hint="eastAsia"/>
                <w:color w:val="000000"/>
                <w:szCs w:val="21"/>
              </w:rPr>
              <w:t>公司的体系运行有效的、充分的、适宜的。质量目标是适宜的</w:t>
            </w:r>
            <w:r>
              <w:rPr>
                <w:rFonts w:hint="eastAsia"/>
                <w:szCs w:val="21"/>
              </w:rPr>
              <w:t>。</w:t>
            </w:r>
          </w:p>
          <w:p w:rsidR="001D001A" w:rsidRDefault="00B84E19" w:rsidP="001D001A">
            <w:pPr>
              <w:rPr>
                <w:szCs w:val="21"/>
              </w:rPr>
            </w:pPr>
            <w:r>
              <w:rPr>
                <w:rFonts w:hint="eastAsia"/>
                <w:szCs w:val="21"/>
              </w:rPr>
              <w:t>改进措施：</w:t>
            </w:r>
            <w:r w:rsidR="001D001A">
              <w:rPr>
                <w:rFonts w:hint="eastAsia"/>
                <w:szCs w:val="21"/>
              </w:rPr>
              <w:t>本年度未提出需整改措施</w:t>
            </w:r>
            <w:r w:rsidR="001D001A">
              <w:rPr>
                <w:szCs w:val="21"/>
              </w:rPr>
              <w:t xml:space="preserve"> </w:t>
            </w:r>
          </w:p>
          <w:p w:rsidR="00B84E19" w:rsidRDefault="001D001A" w:rsidP="00806EAA">
            <w:pPr>
              <w:rPr>
                <w:szCs w:val="21"/>
              </w:rPr>
            </w:pPr>
            <w:r>
              <w:rPr>
                <w:szCs w:val="21"/>
              </w:rPr>
              <w:t>上年度管理评审改进措施完成情况</w:t>
            </w:r>
            <w:r>
              <w:rPr>
                <w:rFonts w:hint="eastAsia"/>
                <w:szCs w:val="21"/>
              </w:rPr>
              <w:t>：</w:t>
            </w:r>
            <w:r>
              <w:rPr>
                <w:szCs w:val="21"/>
              </w:rPr>
              <w:t>已完成</w:t>
            </w:r>
            <w:r>
              <w:rPr>
                <w:rFonts w:hint="eastAsia"/>
                <w:szCs w:val="21"/>
              </w:rPr>
              <w:t>，</w:t>
            </w:r>
            <w:r>
              <w:rPr>
                <w:szCs w:val="21"/>
              </w:rPr>
              <w:t>符合要求</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B84E19" w:rsidRDefault="00B84E19" w:rsidP="00806EAA">
            <w:pPr>
              <w:rPr>
                <w:szCs w:val="21"/>
              </w:rPr>
            </w:pPr>
            <w:r>
              <w:rPr>
                <w:rFonts w:hint="eastAsia"/>
                <w:szCs w:val="21"/>
              </w:rPr>
              <w:t>10.1</w:t>
            </w:r>
          </w:p>
        </w:tc>
        <w:tc>
          <w:tcPr>
            <w:tcW w:w="10004" w:type="dxa"/>
            <w:vAlign w:val="center"/>
          </w:tcPr>
          <w:p w:rsidR="00B84E19" w:rsidRDefault="00B84E19" w:rsidP="00806EAA">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B84E19" w:rsidRDefault="00B84E19" w:rsidP="00806EAA">
            <w:pPr>
              <w:rPr>
                <w:szCs w:val="21"/>
              </w:rPr>
            </w:pPr>
            <w:r>
              <w:rPr>
                <w:rFonts w:hint="eastAsia"/>
                <w:szCs w:val="21"/>
              </w:rPr>
              <w:t>企业有充分识别和评价存在的改进机会，以持续满足顾客和相关方要求改进的方法措施包括：</w:t>
            </w:r>
          </w:p>
          <w:p w:rsidR="00B84E19" w:rsidRDefault="00B84E19" w:rsidP="00806EAA">
            <w:pPr>
              <w:rPr>
                <w:szCs w:val="21"/>
              </w:rPr>
            </w:pPr>
            <w:r>
              <w:rPr>
                <w:rFonts w:hint="eastAsia"/>
                <w:szCs w:val="21"/>
              </w:rPr>
              <w:t>1</w:t>
            </w:r>
            <w:r>
              <w:rPr>
                <w:rFonts w:hint="eastAsia"/>
                <w:szCs w:val="21"/>
              </w:rPr>
              <w:t>）引导创新、修改和改进现有过程或实施新过程的突破项目；</w:t>
            </w:r>
          </w:p>
          <w:p w:rsidR="00B84E19" w:rsidRDefault="00B84E19" w:rsidP="00806EAA">
            <w:pPr>
              <w:rPr>
                <w:szCs w:val="21"/>
              </w:rPr>
            </w:pPr>
            <w:r>
              <w:rPr>
                <w:rFonts w:hint="eastAsia"/>
                <w:szCs w:val="21"/>
              </w:rPr>
              <w:t>2</w:t>
            </w:r>
            <w:r>
              <w:rPr>
                <w:rFonts w:hint="eastAsia"/>
                <w:szCs w:val="21"/>
              </w:rPr>
              <w:t>）在现有过程中开展渐进、持续的改进活动；</w:t>
            </w:r>
          </w:p>
          <w:p w:rsidR="00B84E19" w:rsidRDefault="00B84E19" w:rsidP="00806EAA">
            <w:pPr>
              <w:rPr>
                <w:szCs w:val="21"/>
              </w:rPr>
            </w:pPr>
            <w:r>
              <w:rPr>
                <w:rFonts w:hint="eastAsia"/>
                <w:szCs w:val="21"/>
              </w:rPr>
              <w:t>3</w:t>
            </w:r>
            <w:r>
              <w:rPr>
                <w:rFonts w:hint="eastAsia"/>
                <w:szCs w:val="21"/>
              </w:rPr>
              <w:t>）纠正所存在不符合的原因等。</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r>
              <w:rPr>
                <w:rFonts w:hint="eastAsia"/>
                <w:szCs w:val="21"/>
              </w:rPr>
              <w:t>改进</w:t>
            </w:r>
          </w:p>
        </w:tc>
        <w:tc>
          <w:tcPr>
            <w:tcW w:w="960" w:type="dxa"/>
            <w:vAlign w:val="center"/>
          </w:tcPr>
          <w:p w:rsidR="00B84E19" w:rsidRDefault="00B84E19" w:rsidP="00806EAA">
            <w:pPr>
              <w:rPr>
                <w:szCs w:val="21"/>
              </w:rPr>
            </w:pPr>
            <w:r>
              <w:rPr>
                <w:rFonts w:hint="eastAsia"/>
                <w:szCs w:val="21"/>
              </w:rPr>
              <w:t>10.3</w:t>
            </w:r>
          </w:p>
        </w:tc>
        <w:tc>
          <w:tcPr>
            <w:tcW w:w="10004" w:type="dxa"/>
            <w:vAlign w:val="center"/>
          </w:tcPr>
          <w:p w:rsidR="00B84E19" w:rsidRDefault="00B84E19" w:rsidP="00806EAA">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p>
          <w:p w:rsidR="00B84E19" w:rsidRDefault="00B84E19" w:rsidP="00806EAA">
            <w:pPr>
              <w:rPr>
                <w:szCs w:val="21"/>
              </w:rPr>
            </w:pPr>
            <w:r>
              <w:rPr>
                <w:rFonts w:hint="eastAsia"/>
                <w:szCs w:val="21"/>
              </w:rPr>
              <w:t>例如企业本年度对设备进行了改进，购进了部分自动化设备，人员进行了适量减少，效率更高。</w:t>
            </w:r>
          </w:p>
          <w:p w:rsidR="00B84E19" w:rsidRDefault="00B84E19" w:rsidP="00806EAA">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B84E19" w:rsidRDefault="00B84E19" w:rsidP="00806EAA">
            <w:pPr>
              <w:rPr>
                <w:szCs w:val="21"/>
              </w:rPr>
            </w:pPr>
            <w:r>
              <w:rPr>
                <w:rFonts w:hint="eastAsia"/>
                <w:szCs w:val="21"/>
              </w:rPr>
              <w:t>Y</w:t>
            </w:r>
          </w:p>
        </w:tc>
      </w:tr>
      <w:tr w:rsidR="00B84E19" w:rsidTr="00806EAA">
        <w:trPr>
          <w:trHeight w:val="2110"/>
        </w:trPr>
        <w:tc>
          <w:tcPr>
            <w:tcW w:w="2160" w:type="dxa"/>
            <w:vAlign w:val="center"/>
          </w:tcPr>
          <w:p w:rsidR="00B84E19" w:rsidRDefault="00B84E19" w:rsidP="00806EAA">
            <w:pPr>
              <w:rPr>
                <w:szCs w:val="21"/>
              </w:rPr>
            </w:pPr>
          </w:p>
        </w:tc>
        <w:tc>
          <w:tcPr>
            <w:tcW w:w="960" w:type="dxa"/>
            <w:vAlign w:val="center"/>
          </w:tcPr>
          <w:p w:rsidR="00B84E19" w:rsidRDefault="00B84E19" w:rsidP="00806EAA">
            <w:pPr>
              <w:rPr>
                <w:szCs w:val="21"/>
              </w:rPr>
            </w:pPr>
          </w:p>
        </w:tc>
        <w:tc>
          <w:tcPr>
            <w:tcW w:w="10004" w:type="dxa"/>
            <w:vAlign w:val="center"/>
          </w:tcPr>
          <w:p w:rsidR="00B84E19" w:rsidRPr="003D08A1" w:rsidRDefault="00B84E19" w:rsidP="00B84E19">
            <w:pPr>
              <w:rPr>
                <w:szCs w:val="21"/>
              </w:rPr>
            </w:pPr>
            <w:r w:rsidRPr="003D08A1">
              <w:rPr>
                <w:rFonts w:hint="eastAsia"/>
                <w:szCs w:val="21"/>
              </w:rPr>
              <w:t>提供营业执照原件真实可信</w:t>
            </w:r>
            <w:r w:rsidRPr="003D08A1">
              <w:rPr>
                <w:rFonts w:hint="eastAsia"/>
                <w:szCs w:val="21"/>
              </w:rPr>
              <w:t>.</w:t>
            </w:r>
          </w:p>
          <w:p w:rsidR="00B84E19" w:rsidRPr="003D08A1" w:rsidRDefault="00B84E19" w:rsidP="00B84E19">
            <w:pPr>
              <w:rPr>
                <w:szCs w:val="21"/>
              </w:rPr>
            </w:pPr>
            <w:r w:rsidRPr="003D08A1">
              <w:rPr>
                <w:rFonts w:hint="eastAsia"/>
                <w:szCs w:val="21"/>
              </w:rPr>
              <w:t>法律法规：符合要求</w:t>
            </w:r>
          </w:p>
          <w:p w:rsidR="00B84E19" w:rsidRPr="003D08A1" w:rsidRDefault="00B84E19" w:rsidP="00B84E19">
            <w:pPr>
              <w:rPr>
                <w:szCs w:val="21"/>
              </w:rPr>
            </w:pPr>
            <w:r w:rsidRPr="003D08A1">
              <w:rPr>
                <w:rFonts w:hint="eastAsia"/>
                <w:szCs w:val="21"/>
              </w:rPr>
              <w:t>顾客投诉情况：未发生</w:t>
            </w:r>
          </w:p>
          <w:p w:rsidR="00B84E19" w:rsidRPr="003D08A1" w:rsidRDefault="00B84E19" w:rsidP="00B84E19">
            <w:pPr>
              <w:rPr>
                <w:szCs w:val="21"/>
              </w:rPr>
            </w:pPr>
            <w:r w:rsidRPr="003D08A1">
              <w:rPr>
                <w:rFonts w:hint="eastAsia"/>
                <w:szCs w:val="21"/>
              </w:rPr>
              <w:t>上级检查情况：未发生</w:t>
            </w:r>
          </w:p>
          <w:p w:rsidR="00B84E19" w:rsidRPr="003D08A1" w:rsidRDefault="00B84E19" w:rsidP="00B84E19">
            <w:pPr>
              <w:rPr>
                <w:szCs w:val="21"/>
              </w:rPr>
            </w:pPr>
            <w:r w:rsidRPr="003D08A1">
              <w:rPr>
                <w:rFonts w:hint="eastAsia"/>
                <w:szCs w:val="21"/>
              </w:rPr>
              <w:t>主要用于投标，未发现违规使用证据</w:t>
            </w:r>
          </w:p>
          <w:p w:rsidR="00B84E19" w:rsidRPr="003D08A1" w:rsidRDefault="00B84E19" w:rsidP="00B84E19">
            <w:pPr>
              <w:rPr>
                <w:szCs w:val="21"/>
              </w:rPr>
            </w:pPr>
            <w:r w:rsidRPr="003D08A1">
              <w:rPr>
                <w:rFonts w:hint="eastAsia"/>
                <w:szCs w:val="21"/>
              </w:rPr>
              <w:t>质量抽查：体系运行期间未进行抽查情况。</w:t>
            </w:r>
          </w:p>
          <w:p w:rsidR="00B84E19" w:rsidRPr="003D08A1" w:rsidRDefault="00B84E19" w:rsidP="00B84E19">
            <w:pPr>
              <w:rPr>
                <w:szCs w:val="21"/>
              </w:rPr>
            </w:pPr>
            <w:r w:rsidRPr="003D08A1">
              <w:rPr>
                <w:rFonts w:hint="eastAsia"/>
                <w:szCs w:val="21"/>
              </w:rPr>
              <w:t>在体系运行期间未发生重大质量安全事故。</w:t>
            </w:r>
          </w:p>
          <w:p w:rsidR="00B84E19" w:rsidRPr="003D08A1" w:rsidRDefault="00B84E19" w:rsidP="00B84E19">
            <w:pPr>
              <w:rPr>
                <w:szCs w:val="21"/>
              </w:rPr>
            </w:pPr>
            <w:r w:rsidRPr="003D08A1">
              <w:rPr>
                <w:rFonts w:hint="eastAsia"/>
                <w:szCs w:val="21"/>
              </w:rPr>
              <w:t>变更：无</w:t>
            </w:r>
          </w:p>
          <w:p w:rsidR="00B84E19" w:rsidRDefault="00B84E19" w:rsidP="00B84E19">
            <w:pPr>
              <w:rPr>
                <w:szCs w:val="21"/>
              </w:rPr>
            </w:pPr>
            <w:r w:rsidRPr="003D08A1">
              <w:rPr>
                <w:rFonts w:hint="eastAsia"/>
                <w:szCs w:val="21"/>
              </w:rPr>
              <w:t>上年度不符合：</w:t>
            </w:r>
            <w:r>
              <w:rPr>
                <w:rFonts w:hint="eastAsia"/>
                <w:szCs w:val="21"/>
              </w:rPr>
              <w:t>7.1.5</w:t>
            </w:r>
            <w:r w:rsidRPr="003D08A1">
              <w:rPr>
                <w:rFonts w:hint="eastAsia"/>
                <w:szCs w:val="21"/>
              </w:rPr>
              <w:t>条款，不符合已整改，符合要求</w:t>
            </w:r>
          </w:p>
          <w:p w:rsidR="00B84E19" w:rsidRDefault="00B84E19" w:rsidP="00B84E19">
            <w:pPr>
              <w:rPr>
                <w:szCs w:val="21"/>
              </w:rPr>
            </w:pPr>
            <w:r>
              <w:rPr>
                <w:rFonts w:hint="eastAsia"/>
                <w:szCs w:val="21"/>
              </w:rPr>
              <w:t>暂停恢复审核：因疫情原因企业为按期进行监督审核，目前暂停原因已消除，机构安排远程审核</w:t>
            </w:r>
            <w:r w:rsidR="00A46DB7">
              <w:rPr>
                <w:rFonts w:hint="eastAsia"/>
                <w:szCs w:val="21"/>
              </w:rPr>
              <w:t>，建议</w:t>
            </w:r>
            <w:r w:rsidR="00A371DA">
              <w:rPr>
                <w:rFonts w:hint="eastAsia"/>
                <w:szCs w:val="21"/>
              </w:rPr>
              <w:t>审核完成后</w:t>
            </w:r>
            <w:r w:rsidR="00A46DB7">
              <w:rPr>
                <w:rFonts w:hint="eastAsia"/>
                <w:szCs w:val="21"/>
              </w:rPr>
              <w:t>恢复证书状态</w:t>
            </w:r>
          </w:p>
        </w:tc>
        <w:tc>
          <w:tcPr>
            <w:tcW w:w="1585" w:type="dxa"/>
          </w:tcPr>
          <w:p w:rsidR="00B84E19" w:rsidRDefault="00B84E19" w:rsidP="00806EAA">
            <w:pPr>
              <w:rPr>
                <w:szCs w:val="21"/>
              </w:rPr>
            </w:pPr>
            <w:r>
              <w:rPr>
                <w:rFonts w:hint="eastAsia"/>
                <w:szCs w:val="21"/>
              </w:rPr>
              <w:t>Y</w:t>
            </w:r>
          </w:p>
        </w:tc>
      </w:tr>
    </w:tbl>
    <w:p w:rsidR="00806EAA" w:rsidRDefault="00806EAA" w:rsidP="00B84E19"/>
    <w:p w:rsidR="00DA679B" w:rsidRDefault="00DA679B" w:rsidP="00B84E19"/>
    <w:p w:rsidR="00DA679B" w:rsidRDefault="00DA679B" w:rsidP="00B84E19"/>
    <w:p w:rsidR="00DA679B" w:rsidRDefault="00DA679B" w:rsidP="00B84E19"/>
    <w:p w:rsidR="00DA679B" w:rsidRDefault="00DA679B" w:rsidP="00B84E19"/>
    <w:p w:rsidR="00DA679B" w:rsidRDefault="00DA679B" w:rsidP="00B84E19"/>
    <w:p w:rsidR="00DA679B" w:rsidRDefault="00DA679B" w:rsidP="00B84E19"/>
    <w:p w:rsidR="00DA679B" w:rsidRDefault="00DA679B" w:rsidP="00B84E19"/>
    <w:p w:rsidR="00DA679B" w:rsidRDefault="00DA679B" w:rsidP="00B84E19"/>
    <w:p w:rsidR="00DA679B" w:rsidRDefault="00DA679B" w:rsidP="00B84E19"/>
    <w:p w:rsidR="00DA679B" w:rsidRDefault="00DA679B" w:rsidP="00B84E19"/>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A679B" w:rsidRPr="00295650" w:rsidTr="00806EAA">
        <w:trPr>
          <w:trHeight w:val="515"/>
        </w:trPr>
        <w:tc>
          <w:tcPr>
            <w:tcW w:w="2160" w:type="dxa"/>
            <w:vMerge w:val="restart"/>
            <w:vAlign w:val="center"/>
          </w:tcPr>
          <w:p w:rsidR="00DA679B" w:rsidRPr="00295650" w:rsidRDefault="00DA679B" w:rsidP="00806EAA">
            <w:pPr>
              <w:spacing w:before="120"/>
              <w:jc w:val="cente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过程与活动、</w:t>
            </w:r>
          </w:p>
          <w:p w:rsidR="00DA679B" w:rsidRPr="00295650" w:rsidRDefault="00DA679B" w:rsidP="00806EAA">
            <w:pPr>
              <w:jc w:val="cente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抽样计划</w:t>
            </w:r>
          </w:p>
        </w:tc>
        <w:tc>
          <w:tcPr>
            <w:tcW w:w="960" w:type="dxa"/>
            <w:vMerge w:val="restart"/>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涉及</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条款</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受审核部门：</w:t>
            </w:r>
            <w:r>
              <w:rPr>
                <w:rFonts w:asciiTheme="minorEastAsia" w:eastAsiaTheme="minorEastAsia" w:hAnsiTheme="minorEastAsia" w:cstheme="minorEastAsia" w:hint="eastAsia"/>
                <w:szCs w:val="21"/>
              </w:rPr>
              <w:t>维修部</w:t>
            </w:r>
            <w:r w:rsidRPr="00295650">
              <w:rPr>
                <w:rFonts w:asciiTheme="minorEastAsia" w:eastAsiaTheme="minorEastAsia" w:hAnsiTheme="minorEastAsia" w:cstheme="minorEastAsia" w:hint="eastAsia"/>
                <w:szCs w:val="21"/>
              </w:rPr>
              <w:t xml:space="preserve">    主管领导：</w:t>
            </w:r>
            <w:r w:rsidRPr="000C3FD0">
              <w:rPr>
                <w:rFonts w:asciiTheme="minorEastAsia" w:eastAsiaTheme="minorEastAsia" w:hAnsiTheme="minorEastAsia" w:cstheme="minorEastAsia" w:hint="eastAsia"/>
                <w:szCs w:val="21"/>
              </w:rPr>
              <w:t>吴磊</w:t>
            </w:r>
            <w:r w:rsidRPr="00295650">
              <w:rPr>
                <w:rFonts w:asciiTheme="minorEastAsia" w:eastAsiaTheme="minorEastAsia" w:hAnsiTheme="minorEastAsia" w:cstheme="minorEastAsia" w:hint="eastAsia"/>
                <w:szCs w:val="21"/>
              </w:rPr>
              <w:t xml:space="preserve">    陪同人员：</w:t>
            </w:r>
            <w:r w:rsidRPr="000C3FD0">
              <w:rPr>
                <w:rFonts w:asciiTheme="minorEastAsia" w:eastAsiaTheme="minorEastAsia" w:hAnsiTheme="minorEastAsia" w:cstheme="minorEastAsia" w:hint="eastAsia"/>
                <w:szCs w:val="21"/>
              </w:rPr>
              <w:t>张志明</w:t>
            </w:r>
          </w:p>
        </w:tc>
        <w:tc>
          <w:tcPr>
            <w:tcW w:w="1585" w:type="dxa"/>
            <w:vMerge w:val="restart"/>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判定</w:t>
            </w:r>
          </w:p>
        </w:tc>
      </w:tr>
      <w:tr w:rsidR="00DA679B" w:rsidRPr="00295650" w:rsidTr="00806EAA">
        <w:trPr>
          <w:trHeight w:val="403"/>
        </w:trPr>
        <w:tc>
          <w:tcPr>
            <w:tcW w:w="2160" w:type="dxa"/>
            <w:vMerge/>
            <w:vAlign w:val="center"/>
          </w:tcPr>
          <w:p w:rsidR="00DA679B" w:rsidRPr="00295650" w:rsidRDefault="00DA679B" w:rsidP="00806EAA">
            <w:pPr>
              <w:rPr>
                <w:rFonts w:asciiTheme="minorEastAsia" w:eastAsiaTheme="minorEastAsia" w:hAnsiTheme="minorEastAsia" w:cstheme="minorEastAsia"/>
                <w:szCs w:val="21"/>
              </w:rPr>
            </w:pPr>
          </w:p>
        </w:tc>
        <w:tc>
          <w:tcPr>
            <w:tcW w:w="960" w:type="dxa"/>
            <w:vMerge/>
            <w:vAlign w:val="center"/>
          </w:tcPr>
          <w:p w:rsidR="00DA679B" w:rsidRPr="00295650" w:rsidRDefault="00DA679B" w:rsidP="00806EAA">
            <w:pPr>
              <w:rPr>
                <w:rFonts w:asciiTheme="minorEastAsia" w:eastAsiaTheme="minorEastAsia" w:hAnsiTheme="minorEastAsia" w:cstheme="minorEastAsia"/>
                <w:szCs w:val="21"/>
              </w:rPr>
            </w:pPr>
          </w:p>
        </w:tc>
        <w:tc>
          <w:tcPr>
            <w:tcW w:w="10004" w:type="dxa"/>
            <w:vAlign w:val="center"/>
          </w:tcPr>
          <w:p w:rsidR="00DA679B" w:rsidRPr="00295650" w:rsidRDefault="00DA679B" w:rsidP="00DA133C">
            <w:pPr>
              <w:spacing w:before="120"/>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审核员：</w:t>
            </w:r>
            <w:r w:rsidR="00806EAA">
              <w:rPr>
                <w:rFonts w:hint="eastAsia"/>
                <w:szCs w:val="21"/>
              </w:rPr>
              <w:t>朱晓丽</w:t>
            </w:r>
            <w:r w:rsidR="00806EAA">
              <w:rPr>
                <w:rFonts w:hint="eastAsia"/>
                <w:szCs w:val="21"/>
              </w:rPr>
              <w:t xml:space="preserve">  </w:t>
            </w:r>
            <w:r w:rsidR="00806EAA" w:rsidRPr="002659EE">
              <w:rPr>
                <w:rFonts w:hint="eastAsia"/>
                <w:szCs w:val="21"/>
              </w:rPr>
              <w:t>周磊</w:t>
            </w:r>
            <w:r w:rsidR="00806EAA">
              <w:rPr>
                <w:rFonts w:hint="eastAsia"/>
                <w:szCs w:val="21"/>
              </w:rPr>
              <w:t xml:space="preserve">   </w:t>
            </w:r>
            <w:r w:rsidR="00806EAA" w:rsidRPr="002659EE">
              <w:rPr>
                <w:rFonts w:hint="eastAsia"/>
                <w:szCs w:val="21"/>
              </w:rPr>
              <w:t>冯雪峥</w:t>
            </w:r>
            <w:r w:rsidRPr="00295650">
              <w:rPr>
                <w:rFonts w:asciiTheme="minorEastAsia" w:eastAsiaTheme="minorEastAsia" w:hAnsiTheme="minorEastAsia" w:cstheme="minorEastAsia" w:hint="eastAsia"/>
                <w:szCs w:val="21"/>
              </w:rPr>
              <w:t xml:space="preserve">  审核时间：20</w:t>
            </w:r>
            <w:r w:rsidR="00DA133C">
              <w:rPr>
                <w:rFonts w:asciiTheme="minorEastAsia" w:eastAsiaTheme="minorEastAsia" w:hAnsiTheme="minorEastAsia" w:cstheme="minorEastAsia" w:hint="eastAsia"/>
                <w:szCs w:val="21"/>
              </w:rPr>
              <w:t>21</w:t>
            </w:r>
            <w:r w:rsidRPr="00295650">
              <w:rPr>
                <w:rFonts w:asciiTheme="minorEastAsia" w:eastAsiaTheme="minorEastAsia" w:hAnsiTheme="minorEastAsia" w:cstheme="minorEastAsia" w:hint="eastAsia"/>
                <w:szCs w:val="21"/>
              </w:rPr>
              <w:t>年</w:t>
            </w:r>
            <w:r w:rsidR="00DA133C">
              <w:rPr>
                <w:rFonts w:asciiTheme="minorEastAsia" w:eastAsiaTheme="minorEastAsia" w:hAnsiTheme="minorEastAsia" w:cstheme="minorEastAsia" w:hint="eastAsia"/>
                <w:szCs w:val="21"/>
              </w:rPr>
              <w:t>2</w:t>
            </w:r>
            <w:r w:rsidRPr="00295650">
              <w:rPr>
                <w:rFonts w:asciiTheme="minorEastAsia" w:eastAsiaTheme="minorEastAsia" w:hAnsiTheme="minorEastAsia" w:cstheme="minorEastAsia" w:hint="eastAsia"/>
                <w:szCs w:val="21"/>
              </w:rPr>
              <w:t>月</w:t>
            </w:r>
            <w:r w:rsidR="00DA133C">
              <w:rPr>
                <w:rFonts w:asciiTheme="minorEastAsia" w:eastAsiaTheme="minorEastAsia" w:hAnsiTheme="minorEastAsia" w:cstheme="minorEastAsia" w:hint="eastAsia"/>
                <w:szCs w:val="21"/>
              </w:rPr>
              <w:t>5</w:t>
            </w:r>
            <w:r w:rsidRPr="00295650">
              <w:rPr>
                <w:rFonts w:asciiTheme="minorEastAsia" w:eastAsiaTheme="minorEastAsia" w:hAnsiTheme="minorEastAsia" w:cstheme="minorEastAsia" w:hint="eastAsia"/>
                <w:szCs w:val="21"/>
              </w:rPr>
              <w:t>日</w:t>
            </w:r>
          </w:p>
        </w:tc>
        <w:tc>
          <w:tcPr>
            <w:tcW w:w="1585" w:type="dxa"/>
            <w:vMerge/>
          </w:tcPr>
          <w:p w:rsidR="00DA679B" w:rsidRPr="00295650" w:rsidRDefault="00DA679B" w:rsidP="00806EAA">
            <w:pPr>
              <w:rPr>
                <w:rFonts w:asciiTheme="minorEastAsia" w:eastAsiaTheme="minorEastAsia" w:hAnsiTheme="minorEastAsia" w:cstheme="minorEastAsia"/>
                <w:szCs w:val="21"/>
              </w:rPr>
            </w:pPr>
          </w:p>
        </w:tc>
      </w:tr>
      <w:tr w:rsidR="00DA679B" w:rsidRPr="00295650" w:rsidTr="00806EAA">
        <w:trPr>
          <w:trHeight w:val="516"/>
        </w:trPr>
        <w:tc>
          <w:tcPr>
            <w:tcW w:w="2160" w:type="dxa"/>
            <w:vMerge/>
            <w:vAlign w:val="center"/>
          </w:tcPr>
          <w:p w:rsidR="00DA679B" w:rsidRPr="00295650" w:rsidRDefault="00DA679B" w:rsidP="00806EAA">
            <w:pPr>
              <w:rPr>
                <w:rFonts w:asciiTheme="minorEastAsia" w:eastAsiaTheme="minorEastAsia" w:hAnsiTheme="minorEastAsia" w:cstheme="minorEastAsia"/>
                <w:szCs w:val="21"/>
              </w:rPr>
            </w:pPr>
          </w:p>
        </w:tc>
        <w:tc>
          <w:tcPr>
            <w:tcW w:w="960" w:type="dxa"/>
            <w:vMerge/>
            <w:vAlign w:val="center"/>
          </w:tcPr>
          <w:p w:rsidR="00DA679B" w:rsidRPr="00295650" w:rsidRDefault="00DA679B" w:rsidP="00806EAA">
            <w:pPr>
              <w:rPr>
                <w:rFonts w:asciiTheme="minorEastAsia" w:eastAsiaTheme="minorEastAsia" w:hAnsiTheme="minorEastAsia" w:cstheme="minorEastAsia"/>
                <w:szCs w:val="21"/>
              </w:rPr>
            </w:pP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审核条款：Q:</w:t>
            </w:r>
            <w:r>
              <w:rPr>
                <w:rFonts w:hint="eastAsia"/>
              </w:rPr>
              <w:t xml:space="preserve"> </w:t>
            </w:r>
            <w:r w:rsidRPr="00E17AF4">
              <w:rPr>
                <w:rFonts w:asciiTheme="minorEastAsia" w:eastAsiaTheme="minorEastAsia" w:hAnsiTheme="minorEastAsia" w:cstheme="minorEastAsia" w:hint="eastAsia"/>
                <w:szCs w:val="21"/>
              </w:rPr>
              <w:t>5.3，6.2，7.1.3-7.1.5  8.1 8.3 8.5.1 8.5.2 8.5.4 8.5.6  8.6  8.7  10.2</w:t>
            </w:r>
          </w:p>
        </w:tc>
        <w:tc>
          <w:tcPr>
            <w:tcW w:w="1585" w:type="dxa"/>
            <w:vMerge/>
          </w:tcPr>
          <w:p w:rsidR="00DA679B" w:rsidRPr="00295650" w:rsidRDefault="00DA679B" w:rsidP="00806EAA">
            <w:pPr>
              <w:rPr>
                <w:rFonts w:asciiTheme="minorEastAsia" w:eastAsiaTheme="minorEastAsia" w:hAnsiTheme="minorEastAsia" w:cstheme="minorEastAsia"/>
                <w:szCs w:val="21"/>
              </w:rPr>
            </w:pPr>
          </w:p>
        </w:tc>
      </w:tr>
      <w:tr w:rsidR="00DA679B" w:rsidRPr="00295650" w:rsidTr="00806EAA">
        <w:trPr>
          <w:trHeight w:val="345"/>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职责和权限</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5.3</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提供岗位职责与任职要求，对岗位职责和任职条件进行了描述。</w:t>
            </w:r>
          </w:p>
          <w:p w:rsidR="00DA679B"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负责基础设施及环境；</w:t>
            </w:r>
            <w:r>
              <w:rPr>
                <w:rFonts w:asciiTheme="minorEastAsia" w:eastAsiaTheme="minorEastAsia" w:hAnsiTheme="minorEastAsia" w:cstheme="minorEastAsia" w:hint="eastAsia"/>
                <w:szCs w:val="21"/>
              </w:rPr>
              <w:t>负责监视测量设备管理；</w:t>
            </w:r>
            <w:r w:rsidRPr="00295650">
              <w:rPr>
                <w:rFonts w:asciiTheme="minorEastAsia" w:eastAsiaTheme="minorEastAsia" w:hAnsiTheme="minorEastAsia" w:cstheme="minorEastAsia" w:hint="eastAsia"/>
                <w:szCs w:val="21"/>
              </w:rPr>
              <w:t>负责产品实现的策划；设计开发；生产过程控制；</w:t>
            </w:r>
            <w:r>
              <w:rPr>
                <w:rFonts w:asciiTheme="minorEastAsia" w:eastAsiaTheme="minorEastAsia" w:hAnsiTheme="minorEastAsia" w:cstheme="minorEastAsia" w:hint="eastAsia"/>
                <w:szCs w:val="21"/>
              </w:rPr>
              <w:t>放行控制</w:t>
            </w: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不符合及纠正措施管理</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职责和权限与手册描述基本一致</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1964"/>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质量</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目标</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6.2</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分解到该部门的质量目标及完成情况如下：</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 xml:space="preserve">部门目标：                                                                    </w:t>
            </w:r>
          </w:p>
          <w:p w:rsidR="00DA679B" w:rsidRPr="00F47276" w:rsidRDefault="00DA679B" w:rsidP="00806EAA">
            <w:pPr>
              <w:rPr>
                <w:rFonts w:asciiTheme="minorEastAsia" w:eastAsiaTheme="minorEastAsia" w:hAnsiTheme="minorEastAsia" w:cstheme="minorEastAsia"/>
                <w:szCs w:val="21"/>
              </w:rPr>
            </w:pPr>
            <w:r w:rsidRPr="00F47276">
              <w:rPr>
                <w:rFonts w:asciiTheme="minorEastAsia" w:eastAsiaTheme="minorEastAsia" w:hAnsiTheme="minorEastAsia" w:cstheme="minorEastAsia" w:hint="eastAsia"/>
                <w:szCs w:val="21"/>
              </w:rPr>
              <w:t>1、服务质量合格率100%</w:t>
            </w:r>
            <w:r>
              <w:rPr>
                <w:rFonts w:asciiTheme="minorEastAsia" w:eastAsiaTheme="minorEastAsia" w:hAnsiTheme="minorEastAsia" w:cstheme="minorEastAsia" w:hint="eastAsia"/>
                <w:szCs w:val="21"/>
              </w:rPr>
              <w:t>（</w:t>
            </w:r>
            <w:r w:rsidRPr="00F47276">
              <w:rPr>
                <w:rFonts w:asciiTheme="minorEastAsia" w:eastAsiaTheme="minorEastAsia" w:hAnsiTheme="minorEastAsia" w:cstheme="minorEastAsia" w:hint="eastAsia"/>
                <w:szCs w:val="21"/>
              </w:rPr>
              <w:t>服务质量合格数÷交付总数x100%</w:t>
            </w:r>
            <w:r>
              <w:rPr>
                <w:rFonts w:asciiTheme="minorEastAsia" w:eastAsiaTheme="minorEastAsia" w:hAnsiTheme="minorEastAsia" w:cstheme="minorEastAsia" w:hint="eastAsia"/>
                <w:szCs w:val="21"/>
              </w:rPr>
              <w:t>）</w:t>
            </w:r>
          </w:p>
          <w:p w:rsidR="00DA679B" w:rsidRPr="00295650" w:rsidRDefault="00DA679B" w:rsidP="00806EAA">
            <w:pPr>
              <w:rPr>
                <w:rFonts w:asciiTheme="minorEastAsia" w:eastAsiaTheme="minorEastAsia" w:hAnsiTheme="minorEastAsia" w:cstheme="minorEastAsia"/>
                <w:szCs w:val="21"/>
              </w:rPr>
            </w:pPr>
            <w:r w:rsidRPr="00F47276">
              <w:rPr>
                <w:rFonts w:asciiTheme="minorEastAsia" w:eastAsiaTheme="minorEastAsia" w:hAnsiTheme="minorEastAsia" w:cstheme="minorEastAsia" w:hint="eastAsia"/>
                <w:szCs w:val="21"/>
              </w:rPr>
              <w:t>2、服务计划完成率100%</w:t>
            </w:r>
            <w:r>
              <w:rPr>
                <w:rFonts w:asciiTheme="minorEastAsia" w:eastAsiaTheme="minorEastAsia" w:hAnsiTheme="minorEastAsia" w:cstheme="minorEastAsia" w:hint="eastAsia"/>
                <w:szCs w:val="21"/>
              </w:rPr>
              <w:t>（</w:t>
            </w:r>
            <w:r w:rsidRPr="00F47276">
              <w:rPr>
                <w:rFonts w:asciiTheme="minorEastAsia" w:eastAsiaTheme="minorEastAsia" w:hAnsiTheme="minorEastAsia" w:cstheme="minorEastAsia" w:hint="eastAsia"/>
                <w:szCs w:val="21"/>
              </w:rPr>
              <w:t>服务计划完成数÷总数x100%</w:t>
            </w:r>
            <w:r>
              <w:rPr>
                <w:rFonts w:asciiTheme="minorEastAsia" w:eastAsiaTheme="minorEastAsia" w:hAnsiTheme="minorEastAsia" w:cstheme="minorEastAsia" w:hint="eastAsia"/>
                <w:szCs w:val="21"/>
              </w:rPr>
              <w:t>）</w:t>
            </w:r>
          </w:p>
          <w:p w:rsidR="00DA679B" w:rsidRPr="00295650" w:rsidRDefault="00DA679B" w:rsidP="001D001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抽201</w:t>
            </w:r>
            <w:r w:rsidR="001D001A">
              <w:rPr>
                <w:rFonts w:asciiTheme="minorEastAsia" w:eastAsiaTheme="minorEastAsia" w:hAnsiTheme="minorEastAsia" w:cstheme="minorEastAsia" w:hint="eastAsia"/>
                <w:szCs w:val="21"/>
              </w:rPr>
              <w:t>20</w:t>
            </w:r>
            <w:r w:rsidRPr="00295650">
              <w:rPr>
                <w:rFonts w:asciiTheme="minorEastAsia" w:eastAsiaTheme="minorEastAsia" w:hAnsiTheme="minorEastAsia" w:cstheme="minorEastAsia" w:hint="eastAsia"/>
                <w:szCs w:val="21"/>
              </w:rPr>
              <w:t>年</w:t>
            </w:r>
            <w:r w:rsidR="001D001A">
              <w:rPr>
                <w:rFonts w:asciiTheme="minorEastAsia" w:eastAsiaTheme="minorEastAsia" w:hAnsiTheme="minorEastAsia" w:cstheme="minorEastAsia" w:hint="eastAsia"/>
                <w:szCs w:val="21"/>
              </w:rPr>
              <w:t>1-4季度</w:t>
            </w:r>
            <w:r w:rsidRPr="00295650">
              <w:rPr>
                <w:rFonts w:asciiTheme="minorEastAsia" w:eastAsiaTheme="minorEastAsia" w:hAnsiTheme="minorEastAsia" w:cstheme="minorEastAsia" w:hint="eastAsia"/>
                <w:szCs w:val="21"/>
              </w:rPr>
              <w:t>质量目标完成情况，均完成。</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534"/>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设施设备管理</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7.1.3</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现主要生产人员1</w:t>
            </w:r>
            <w:r>
              <w:rPr>
                <w:rFonts w:asciiTheme="minorEastAsia" w:eastAsiaTheme="minorEastAsia" w:hAnsiTheme="minorEastAsia" w:cstheme="minorEastAsia" w:hint="eastAsia"/>
                <w:szCs w:val="21"/>
              </w:rPr>
              <w:t>0</w:t>
            </w:r>
            <w:r w:rsidRPr="00295650">
              <w:rPr>
                <w:rFonts w:asciiTheme="minorEastAsia" w:eastAsiaTheme="minorEastAsia" w:hAnsiTheme="minorEastAsia" w:cstheme="minorEastAsia" w:hint="eastAsia"/>
                <w:szCs w:val="21"/>
              </w:rPr>
              <w:t>余人左右</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提供了《设备台账》，记录了设备名称、型号、生产厂家等内容。</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主要办公设备有台式电脑、打印机等</w:t>
            </w:r>
          </w:p>
          <w:p w:rsidR="00DA679B" w:rsidRPr="00295650" w:rsidRDefault="00DA679B" w:rsidP="00806EAA">
            <w:r w:rsidRPr="00295650">
              <w:rPr>
                <w:rFonts w:asciiTheme="minorEastAsia" w:eastAsiaTheme="minorEastAsia" w:hAnsiTheme="minorEastAsia" w:cstheme="minorEastAsia" w:hint="eastAsia"/>
                <w:szCs w:val="21"/>
              </w:rPr>
              <w:t>生产设备：</w:t>
            </w:r>
            <w:r w:rsidRPr="00F47276">
              <w:rPr>
                <w:rFonts w:hint="eastAsia"/>
              </w:rPr>
              <w:t>举升机</w:t>
            </w:r>
            <w:r w:rsidRPr="00295650">
              <w:rPr>
                <w:rFonts w:hint="eastAsia"/>
              </w:rPr>
              <w:t>、</w:t>
            </w:r>
            <w:r w:rsidRPr="00F47276">
              <w:rPr>
                <w:rFonts w:hint="eastAsia"/>
              </w:rPr>
              <w:t>四轮定位仪</w:t>
            </w:r>
            <w:r w:rsidRPr="00295650">
              <w:rPr>
                <w:rFonts w:hint="eastAsia"/>
              </w:rPr>
              <w:t>、</w:t>
            </w:r>
            <w:r w:rsidRPr="00F47276">
              <w:rPr>
                <w:rFonts w:hint="eastAsia"/>
              </w:rPr>
              <w:t>钣金平台</w:t>
            </w:r>
            <w:r w:rsidRPr="00295650">
              <w:rPr>
                <w:rFonts w:hint="eastAsia"/>
              </w:rPr>
              <w:t>、</w:t>
            </w:r>
            <w:r w:rsidRPr="00F47276">
              <w:rPr>
                <w:rFonts w:hint="eastAsia"/>
              </w:rPr>
              <w:t>钻床</w:t>
            </w:r>
            <w:r w:rsidRPr="00295650">
              <w:rPr>
                <w:rFonts w:hint="eastAsia"/>
              </w:rPr>
              <w:t>、钻床、</w:t>
            </w:r>
            <w:r w:rsidRPr="00F47276">
              <w:rPr>
                <w:rFonts w:hint="eastAsia"/>
              </w:rPr>
              <w:t>轮胎拆装设备</w:t>
            </w:r>
            <w:r w:rsidRPr="00295650">
              <w:rPr>
                <w:rFonts w:hint="eastAsia"/>
              </w:rPr>
              <w:t>、</w:t>
            </w:r>
            <w:r w:rsidRPr="00F47276">
              <w:rPr>
                <w:rFonts w:hint="eastAsia"/>
              </w:rPr>
              <w:t>汽车解码器</w:t>
            </w:r>
            <w:r>
              <w:rPr>
                <w:rFonts w:hint="eastAsia"/>
              </w:rPr>
              <w:t>、</w:t>
            </w:r>
            <w:r w:rsidRPr="00F47276">
              <w:rPr>
                <w:rFonts w:hint="eastAsia"/>
              </w:rPr>
              <w:t>压力机</w:t>
            </w:r>
            <w:r>
              <w:rPr>
                <w:rFonts w:hint="eastAsia"/>
              </w:rPr>
              <w:t>、</w:t>
            </w:r>
            <w:r w:rsidRPr="00F47276">
              <w:rPr>
                <w:rFonts w:hint="eastAsia"/>
              </w:rPr>
              <w:t>二级维护检测线</w:t>
            </w:r>
            <w:r w:rsidRPr="00295650">
              <w:rPr>
                <w:rFonts w:asciiTheme="minorEastAsia" w:eastAsiaTheme="minorEastAsia" w:hAnsiTheme="minorEastAsia" w:cstheme="minorEastAsia" w:hint="eastAsia"/>
                <w:szCs w:val="21"/>
              </w:rPr>
              <w:t>等；基本能满足服务需要。设备状态良好。</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提供监视和测量设备控制,见7.1.5审核记录</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办公设备的日常维护，主要为局域网维护、灰尘清扫、电脑、和一些设备的耗材更换。</w:t>
            </w:r>
          </w:p>
          <w:p w:rsidR="00DA679B" w:rsidRPr="00295650" w:rsidRDefault="00DA679B" w:rsidP="00806EAA">
            <w:pPr>
              <w:rPr>
                <w:rFonts w:asciiTheme="minorEastAsia" w:eastAsiaTheme="minorEastAsia" w:hAnsiTheme="minorEastAsia" w:cstheme="minorEastAsia"/>
                <w:szCs w:val="21"/>
              </w:rPr>
            </w:pPr>
          </w:p>
          <w:p w:rsidR="00DA679B" w:rsidRPr="00F47276"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w:t>
            </w:r>
            <w:r w:rsidRPr="00295650">
              <w:rPr>
                <w:rFonts w:asciiTheme="minorEastAsia" w:eastAsiaTheme="minorEastAsia" w:hAnsiTheme="minorEastAsia" w:cstheme="minorEastAsia" w:hint="eastAsia"/>
                <w:szCs w:val="21"/>
              </w:rPr>
              <w:t>设备作业人员每天进行日常维护，检查、保养</w:t>
            </w:r>
            <w:r>
              <w:rPr>
                <w:rFonts w:asciiTheme="minorEastAsia" w:eastAsiaTheme="minorEastAsia" w:hAnsiTheme="minorEastAsia" w:cstheme="minorEastAsia" w:hint="eastAsia"/>
                <w:szCs w:val="21"/>
              </w:rPr>
              <w:t>，有维修的进行记录</w:t>
            </w: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抽烤漆房  </w:t>
            </w:r>
          </w:p>
          <w:p w:rsidR="00DA679B" w:rsidRDefault="001D001A"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sidR="00DA679B">
              <w:rPr>
                <w:rFonts w:asciiTheme="minorEastAsia" w:eastAsiaTheme="minorEastAsia" w:hAnsiTheme="minorEastAsia" w:cstheme="minorEastAsia" w:hint="eastAsia"/>
                <w:szCs w:val="21"/>
              </w:rPr>
              <w:t>月1日更换地棉     李子传。。。。。。</w:t>
            </w:r>
          </w:p>
          <w:p w:rsidR="00DA679B" w:rsidRDefault="001D001A"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sidR="00DA679B">
              <w:rPr>
                <w:rFonts w:asciiTheme="minorEastAsia" w:eastAsiaTheme="minorEastAsia" w:hAnsiTheme="minorEastAsia" w:cstheme="minorEastAsia" w:hint="eastAsia"/>
                <w:szCs w:val="21"/>
              </w:rPr>
              <w:t>月10日更换地棉      李子传。。。。</w:t>
            </w:r>
          </w:p>
          <w:p w:rsidR="00DA679B" w:rsidRPr="001D001A" w:rsidRDefault="00DA679B" w:rsidP="00806EAA">
            <w:pPr>
              <w:rPr>
                <w:rFonts w:asciiTheme="minorEastAsia" w:eastAsiaTheme="minorEastAsia" w:hAnsiTheme="minorEastAsia" w:cstheme="minorEastAsia"/>
                <w:szCs w:val="21"/>
              </w:rPr>
            </w:pP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抽举升机</w:t>
            </w: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张贴举升机保养规程，共8项。</w:t>
            </w: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抽保养记录：11月截止审核当日，无异常</w:t>
            </w:r>
          </w:p>
          <w:p w:rsidR="00DA679B" w:rsidRDefault="00DA679B" w:rsidP="00806EAA">
            <w:pPr>
              <w:rPr>
                <w:rFonts w:asciiTheme="minorEastAsia" w:eastAsiaTheme="minorEastAsia" w:hAnsiTheme="minorEastAsia" w:cstheme="minorEastAsia"/>
                <w:szCs w:val="21"/>
              </w:rPr>
            </w:pP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无特种设备</w:t>
            </w: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另抽其他设备维保记录，符合要求。。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厂房由</w:t>
            </w:r>
            <w:r>
              <w:rPr>
                <w:rFonts w:asciiTheme="minorEastAsia" w:eastAsiaTheme="minorEastAsia" w:hAnsiTheme="minorEastAsia" w:cstheme="minorEastAsia" w:hint="eastAsia"/>
                <w:szCs w:val="21"/>
              </w:rPr>
              <w:t>维修部</w:t>
            </w:r>
            <w:r w:rsidRPr="00295650">
              <w:rPr>
                <w:rFonts w:asciiTheme="minorEastAsia" w:eastAsiaTheme="minorEastAsia" w:hAnsiTheme="minorEastAsia" w:cstheme="minorEastAsia" w:hint="eastAsia"/>
                <w:szCs w:val="21"/>
              </w:rPr>
              <w:t>负责管理，定期检查漏雨、透风等损坏情况，目前厂房基础设施完好。</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设备管理符合要求。</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359"/>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过程运行环境管理</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7.1.4</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目前经营在</w:t>
            </w:r>
            <w:r w:rsidRPr="005B650A">
              <w:rPr>
                <w:rFonts w:asciiTheme="minorEastAsia" w:eastAsiaTheme="minorEastAsia" w:hAnsiTheme="minorEastAsia" w:cstheme="minorEastAsia" w:hint="eastAsia"/>
                <w:szCs w:val="21"/>
              </w:rPr>
              <w:t>北京市海淀区什坊院甲1号</w:t>
            </w:r>
            <w:r w:rsidRPr="00295650">
              <w:rPr>
                <w:rFonts w:asciiTheme="minorEastAsia" w:eastAsiaTheme="minorEastAsia" w:hAnsiTheme="minorEastAsia" w:cstheme="minorEastAsia" w:hint="eastAsia"/>
                <w:szCs w:val="21"/>
              </w:rPr>
              <w:t>，企业生产地为租赁，</w:t>
            </w:r>
            <w:r>
              <w:rPr>
                <w:rFonts w:asciiTheme="minorEastAsia" w:eastAsiaTheme="minorEastAsia" w:hAnsiTheme="minorEastAsia" w:cstheme="minorEastAsia" w:hint="eastAsia"/>
                <w:szCs w:val="21"/>
              </w:rPr>
              <w:t>占地面积3000平米左右，其中办公面积在500平米左右。维修区域分无尘烤漆房、四轮定位车间、综合修理车间、钣金车间等。</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主要工作场所为公司办公场所、</w:t>
            </w:r>
            <w:r>
              <w:rPr>
                <w:rFonts w:asciiTheme="minorEastAsia" w:eastAsiaTheme="minorEastAsia" w:hAnsiTheme="minorEastAsia" w:cstheme="minorEastAsia" w:hint="eastAsia"/>
                <w:szCs w:val="21"/>
              </w:rPr>
              <w:t>维修车间</w:t>
            </w:r>
            <w:r w:rsidRPr="00295650">
              <w:rPr>
                <w:rFonts w:asciiTheme="minorEastAsia" w:eastAsiaTheme="minorEastAsia" w:hAnsiTheme="minorEastAsia" w:cstheme="minorEastAsia" w:hint="eastAsia"/>
                <w:szCs w:val="21"/>
              </w:rPr>
              <w:t>、仓库，现场查看：</w:t>
            </w:r>
          </w:p>
          <w:p w:rsidR="00DA679B" w:rsidRPr="00295650" w:rsidRDefault="00DA679B" w:rsidP="00806EAA">
            <w:pPr>
              <w:numPr>
                <w:ilvl w:val="0"/>
                <w:numId w:val="2"/>
              </w:num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办公现场环境整洁，秩序良好。</w:t>
            </w:r>
          </w:p>
          <w:p w:rsidR="00DA679B" w:rsidRPr="00295650" w:rsidRDefault="00DA679B" w:rsidP="00806EAA">
            <w:pPr>
              <w:numPr>
                <w:ilvl w:val="0"/>
                <w:numId w:val="2"/>
              </w:num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生产环境主要为防潮，无特殊要求。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2、办公区内有消防器材，有效期内。</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工作环境可满足需要。</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359"/>
        </w:trPr>
        <w:tc>
          <w:tcPr>
            <w:tcW w:w="2160" w:type="dxa"/>
            <w:vAlign w:val="center"/>
          </w:tcPr>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监视和测量资源</w:t>
            </w:r>
          </w:p>
        </w:tc>
        <w:tc>
          <w:tcPr>
            <w:tcW w:w="960" w:type="dxa"/>
            <w:vAlign w:val="center"/>
          </w:tcPr>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7.1.5</w:t>
            </w:r>
          </w:p>
        </w:tc>
        <w:tc>
          <w:tcPr>
            <w:tcW w:w="10004" w:type="dxa"/>
            <w:vAlign w:val="center"/>
          </w:tcPr>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企业编制计量器具台账，记录了设备编号、名称、规格型号等内容。</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组织配置的监视测量设备主要为</w:t>
            </w:r>
            <w:r>
              <w:rPr>
                <w:rFonts w:asciiTheme="minorEastAsia" w:eastAsiaTheme="minorEastAsia" w:hAnsiTheme="minorEastAsia" w:cstheme="minorEastAsia" w:hint="eastAsia"/>
                <w:szCs w:val="21"/>
              </w:rPr>
              <w:t>游标卡尺、米尺、元征431检测仪（电路系统）</w:t>
            </w:r>
            <w:r w:rsidRPr="00AA1E69">
              <w:rPr>
                <w:rFonts w:ascii="宋体" w:hint="eastAsia"/>
                <w:sz w:val="20"/>
              </w:rPr>
              <w:t>等</w:t>
            </w:r>
            <w:r w:rsidRPr="00AA1E69">
              <w:rPr>
                <w:rFonts w:asciiTheme="minorEastAsia" w:eastAsiaTheme="minorEastAsia" w:hAnsiTheme="minorEastAsia" w:cstheme="minorEastAsia" w:hint="eastAsia"/>
                <w:kern w:val="0"/>
                <w:szCs w:val="21"/>
              </w:rPr>
              <w:t>。基本满足检验需要。</w:t>
            </w:r>
          </w:p>
          <w:p w:rsidR="004A7351" w:rsidRDefault="00DA679B" w:rsidP="00806EAA">
            <w:pPr>
              <w:rPr>
                <w:rFonts w:asciiTheme="minorEastAsia" w:eastAsiaTheme="minorEastAsia" w:hAnsiTheme="minorEastAsia" w:cstheme="minorEastAsia" w:hint="eastAsia"/>
                <w:szCs w:val="21"/>
              </w:rPr>
            </w:pPr>
            <w:r w:rsidRPr="00AA1E69">
              <w:rPr>
                <w:rFonts w:asciiTheme="minorEastAsia" w:eastAsiaTheme="minorEastAsia" w:hAnsiTheme="minorEastAsia" w:cstheme="minorEastAsia" w:hint="eastAsia"/>
                <w:szCs w:val="21"/>
              </w:rPr>
              <w:t>抽设备校准/验证情况</w:t>
            </w:r>
            <w:r w:rsidR="001D001A">
              <w:rPr>
                <w:rFonts w:asciiTheme="minorEastAsia" w:eastAsiaTheme="minorEastAsia" w:hAnsiTheme="minorEastAsia" w:cstheme="minorEastAsia" w:hint="eastAsia"/>
                <w:szCs w:val="21"/>
              </w:rPr>
              <w:t>，</w:t>
            </w:r>
            <w:r w:rsidR="004A7351">
              <w:rPr>
                <w:rFonts w:asciiTheme="minorEastAsia" w:eastAsiaTheme="minorEastAsia" w:hAnsiTheme="minorEastAsia" w:cstheme="minorEastAsia" w:hint="eastAsia"/>
                <w:szCs w:val="21"/>
              </w:rPr>
              <w:t>钢卷尺、游标卡尺等进行了校准，校准日期：2021年2月5日</w:t>
            </w:r>
          </w:p>
          <w:p w:rsidR="00DA679B" w:rsidRDefault="004A7351"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校准机构：</w:t>
            </w:r>
            <w:r>
              <w:rPr>
                <w:rFonts w:asciiTheme="minorEastAsia" w:eastAsiaTheme="minorEastAsia" w:hAnsiTheme="minorEastAsia" w:cstheme="minorEastAsia"/>
                <w:szCs w:val="21"/>
              </w:rPr>
              <w:t xml:space="preserve"> 河北中测计量检测有限公司</w:t>
            </w:r>
            <w:bookmarkStart w:id="0" w:name="_GoBack"/>
            <w:bookmarkEnd w:id="0"/>
          </w:p>
          <w:p w:rsidR="00DA679B" w:rsidRPr="00AA1E69"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元征431检测仪有恢复出厂设置钮，使用人每半年进行一次校准。无记录</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DA679B" w:rsidRPr="00295650" w:rsidTr="00806EAA">
        <w:trPr>
          <w:trHeight w:val="800"/>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策划</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8.1</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企业根据客户要求对生产进行策划：</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1、确定产品和服务的要求：法律法规及客户要求；</w:t>
            </w:r>
            <w:r>
              <w:rPr>
                <w:rFonts w:asciiTheme="minorEastAsia" w:eastAsiaTheme="minorEastAsia" w:hAnsiTheme="minorEastAsia" w:cstheme="minorEastAsia" w:hint="eastAsia"/>
                <w:szCs w:val="21"/>
              </w:rPr>
              <w:t>交通部《机动车维修管理规定》</w:t>
            </w:r>
            <w:r w:rsidRPr="00295650">
              <w:rPr>
                <w:rFonts w:asciiTheme="minorEastAsia" w:eastAsiaTheme="minorEastAsia" w:hAnsiTheme="minorEastAsia" w:cstheme="minorEastAsia" w:hint="eastAsia"/>
                <w:szCs w:val="21"/>
              </w:rPr>
              <w:t>等</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2、制定目标，目标基本合理、可测量、可达到</w:t>
            </w:r>
          </w:p>
          <w:p w:rsidR="00DA679B" w:rsidRPr="00295650" w:rsidRDefault="00DA679B" w:rsidP="00806EAA">
            <w:pPr>
              <w:jc w:val="left"/>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3、流程：</w:t>
            </w:r>
            <w:r w:rsidRPr="00B9641B">
              <w:rPr>
                <w:rFonts w:hint="eastAsia"/>
                <w:bCs/>
                <w:szCs w:val="21"/>
              </w:rPr>
              <w:t>待修车辆在社会信息采集系统</w:t>
            </w:r>
            <w:r w:rsidRPr="00B9641B">
              <w:rPr>
                <w:rFonts w:hint="eastAsia"/>
                <w:bCs/>
                <w:szCs w:val="21"/>
              </w:rPr>
              <w:t>-------</w:t>
            </w:r>
            <w:r w:rsidRPr="00B9641B">
              <w:rPr>
                <w:rFonts w:hint="eastAsia"/>
                <w:bCs/>
                <w:szCs w:val="21"/>
              </w:rPr>
              <w:t>故障问题录入系统（与客户沟通故障问题</w:t>
            </w:r>
            <w:r w:rsidRPr="00B9641B">
              <w:rPr>
                <w:rFonts w:hint="eastAsia"/>
                <w:bCs/>
                <w:szCs w:val="21"/>
              </w:rPr>
              <w:t>------ ----</w:t>
            </w:r>
            <w:r w:rsidRPr="00B9641B">
              <w:rPr>
                <w:rFonts w:hint="eastAsia"/>
                <w:bCs/>
                <w:szCs w:val="21"/>
              </w:rPr>
              <w:t>客户确认签字</w:t>
            </w:r>
            <w:r w:rsidRPr="00B9641B">
              <w:rPr>
                <w:rFonts w:hint="eastAsia"/>
                <w:bCs/>
                <w:szCs w:val="21"/>
              </w:rPr>
              <w:t>---</w:t>
            </w:r>
            <w:r w:rsidRPr="00B9641B">
              <w:rPr>
                <w:rFonts w:hint="eastAsia"/>
                <w:bCs/>
                <w:szCs w:val="21"/>
              </w:rPr>
              <w:t>故障检查确定故障原因</w:t>
            </w:r>
            <w:r w:rsidRPr="00B9641B">
              <w:rPr>
                <w:rFonts w:hint="eastAsia"/>
                <w:bCs/>
                <w:szCs w:val="21"/>
              </w:rPr>
              <w:t>-----</w:t>
            </w:r>
            <w:r w:rsidRPr="00B9641B">
              <w:rPr>
                <w:rFonts w:hint="eastAsia"/>
                <w:bCs/>
                <w:szCs w:val="21"/>
              </w:rPr>
              <w:t>与客户交代故障原因，及故障更换的零部件和所需费用</w:t>
            </w:r>
            <w:r w:rsidRPr="00B9641B">
              <w:rPr>
                <w:rFonts w:hint="eastAsia"/>
                <w:bCs/>
                <w:szCs w:val="21"/>
              </w:rPr>
              <w:t>-----</w:t>
            </w:r>
            <w:r w:rsidRPr="00B9641B">
              <w:rPr>
                <w:rFonts w:hint="eastAsia"/>
                <w:bCs/>
                <w:szCs w:val="21"/>
              </w:rPr>
              <w:t>客户确认）</w:t>
            </w:r>
            <w:r w:rsidRPr="00B9641B">
              <w:rPr>
                <w:rFonts w:hint="eastAsia"/>
                <w:bCs/>
                <w:szCs w:val="21"/>
              </w:rPr>
              <w:t>---</w:t>
            </w:r>
            <w:r w:rsidRPr="00B9641B">
              <w:rPr>
                <w:rFonts w:hint="eastAsia"/>
                <w:bCs/>
                <w:szCs w:val="21"/>
              </w:rPr>
              <w:t>派工</w:t>
            </w:r>
            <w:r w:rsidRPr="00B9641B">
              <w:rPr>
                <w:rFonts w:hint="eastAsia"/>
                <w:bCs/>
                <w:szCs w:val="21"/>
              </w:rPr>
              <w:t>------</w:t>
            </w:r>
            <w:r w:rsidRPr="00B9641B">
              <w:rPr>
                <w:rFonts w:hint="eastAsia"/>
                <w:bCs/>
                <w:szCs w:val="21"/>
              </w:rPr>
              <w:t>维修</w:t>
            </w:r>
            <w:r w:rsidRPr="00B9641B">
              <w:rPr>
                <w:rFonts w:hint="eastAsia"/>
                <w:bCs/>
                <w:szCs w:val="21"/>
              </w:rPr>
              <w:t>------</w:t>
            </w:r>
            <w:r w:rsidRPr="00B9641B">
              <w:rPr>
                <w:rFonts w:hint="eastAsia"/>
                <w:bCs/>
                <w:szCs w:val="21"/>
              </w:rPr>
              <w:t>自检</w:t>
            </w:r>
            <w:r w:rsidRPr="00B9641B">
              <w:rPr>
                <w:rFonts w:hint="eastAsia"/>
                <w:bCs/>
                <w:szCs w:val="21"/>
              </w:rPr>
              <w:t xml:space="preserve">----- </w:t>
            </w:r>
            <w:r w:rsidRPr="00B9641B">
              <w:rPr>
                <w:rFonts w:hint="eastAsia"/>
                <w:bCs/>
                <w:szCs w:val="21"/>
              </w:rPr>
              <w:t>客户验收</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、策划了设备操作规程</w:t>
            </w:r>
            <w:r w:rsidRPr="00295650">
              <w:rPr>
                <w:rFonts w:asciiTheme="minorEastAsia" w:eastAsiaTheme="minorEastAsia" w:hAnsiTheme="minorEastAsia" w:cstheme="minorEastAsia" w:hint="eastAsia"/>
                <w:szCs w:val="21"/>
              </w:rPr>
              <w:t>等作业指导文件，及产品检验记录等记录。</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5、所需资源：配备了</w:t>
            </w:r>
            <w:r w:rsidRPr="007D0DFB">
              <w:rPr>
                <w:rFonts w:ascii="宋体" w:hAnsi="宋体" w:hint="eastAsia"/>
                <w:spacing w:val="-10"/>
                <w:sz w:val="20"/>
              </w:rPr>
              <w:t>举升机、四轮定位仪、钣金平台、钻床、钻床、轮胎拆装设备、汽车解码器、压力机、二级维护检测线</w:t>
            </w:r>
            <w:r w:rsidRPr="00295650">
              <w:rPr>
                <w:rFonts w:ascii="宋体" w:hAnsi="宋体" w:hint="eastAsia"/>
                <w:spacing w:val="-10"/>
                <w:sz w:val="20"/>
              </w:rPr>
              <w:t>等</w:t>
            </w:r>
            <w:r w:rsidRPr="00295650">
              <w:rPr>
                <w:rFonts w:asciiTheme="minorEastAsia" w:eastAsiaTheme="minorEastAsia" w:hAnsiTheme="minorEastAsia" w:cstheme="minorEastAsia" w:hint="eastAsia"/>
                <w:szCs w:val="21"/>
              </w:rPr>
              <w:t>生产设备及</w:t>
            </w:r>
            <w:r w:rsidRPr="007D0DFB">
              <w:rPr>
                <w:rFonts w:asciiTheme="minorEastAsia" w:eastAsiaTheme="minorEastAsia" w:hAnsiTheme="minorEastAsia" w:cstheme="minorEastAsia" w:hint="eastAsia"/>
                <w:szCs w:val="21"/>
              </w:rPr>
              <w:t>游标卡尺、米尺、元征431检测仪</w:t>
            </w:r>
            <w:r w:rsidRPr="00295650">
              <w:rPr>
                <w:rFonts w:asciiTheme="minorEastAsia" w:eastAsiaTheme="minorEastAsia" w:hAnsiTheme="minorEastAsia" w:cstheme="minorEastAsia" w:hint="eastAsia"/>
                <w:szCs w:val="21"/>
              </w:rPr>
              <w:t>等检测设备，人员经过培训上岗等。基本满足工作需要。资源基本满足。</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6</w:t>
            </w:r>
            <w:r w:rsidRPr="00DA679B">
              <w:rPr>
                <w:rFonts w:asciiTheme="minorEastAsia" w:eastAsiaTheme="minorEastAsia" w:hAnsiTheme="minorEastAsia" w:cstheme="minorEastAsia" w:hint="eastAsia"/>
                <w:szCs w:val="21"/>
                <w:highlight w:val="lightGray"/>
              </w:rPr>
              <w:t>、</w:t>
            </w:r>
            <w:r w:rsidRPr="00295650">
              <w:rPr>
                <w:rFonts w:asciiTheme="minorEastAsia" w:eastAsiaTheme="minorEastAsia" w:hAnsiTheme="minorEastAsia" w:cstheme="minorEastAsia" w:hint="eastAsia"/>
                <w:szCs w:val="21"/>
              </w:rPr>
              <w:t>遵照岗位职责、设备操作规程、</w:t>
            </w:r>
            <w:r>
              <w:rPr>
                <w:rFonts w:asciiTheme="minorEastAsia" w:eastAsiaTheme="minorEastAsia" w:hAnsiTheme="minorEastAsia" w:cstheme="minorEastAsia" w:hint="eastAsia"/>
                <w:szCs w:val="21"/>
              </w:rPr>
              <w:t>派工单</w:t>
            </w:r>
            <w:r w:rsidRPr="00295650">
              <w:rPr>
                <w:rFonts w:asciiTheme="minorEastAsia" w:eastAsiaTheme="minorEastAsia" w:hAnsiTheme="minorEastAsia" w:cstheme="minorEastAsia" w:hint="eastAsia"/>
                <w:szCs w:val="21"/>
              </w:rPr>
              <w:t>等作业指导文件实施过程控制。</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DA679B" w:rsidRPr="00295650" w:rsidRDefault="00DA679B" w:rsidP="00DA679B">
            <w:pPr>
              <w:pStyle w:val="a6"/>
              <w:numPr>
                <w:ilvl w:val="0"/>
                <w:numId w:val="3"/>
              </w:numPr>
              <w:ind w:firstLineChars="0"/>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策划了</w:t>
            </w:r>
            <w:r>
              <w:rPr>
                <w:rFonts w:asciiTheme="minorEastAsia" w:eastAsiaTheme="minorEastAsia" w:hAnsiTheme="minorEastAsia" w:cstheme="minorEastAsia" w:hint="eastAsia"/>
                <w:szCs w:val="21"/>
              </w:rPr>
              <w:t>派工单</w:t>
            </w:r>
            <w:r w:rsidRPr="00295650">
              <w:rPr>
                <w:rFonts w:asciiTheme="minorEastAsia" w:eastAsiaTheme="minorEastAsia" w:hAnsiTheme="minorEastAsia" w:cstheme="minorEastAsia" w:hint="eastAsia"/>
                <w:szCs w:val="21"/>
              </w:rPr>
              <w:t>、产品检验记录等，记录均保期3年。由</w:t>
            </w:r>
            <w:r>
              <w:rPr>
                <w:rFonts w:asciiTheme="minorEastAsia" w:eastAsiaTheme="minorEastAsia" w:hAnsiTheme="minorEastAsia" w:cstheme="minorEastAsia" w:hint="eastAsia"/>
                <w:szCs w:val="21"/>
              </w:rPr>
              <w:t>维修部</w:t>
            </w:r>
            <w:r w:rsidRPr="00295650">
              <w:rPr>
                <w:rFonts w:asciiTheme="minorEastAsia" w:eastAsiaTheme="minorEastAsia" w:hAnsiTheme="minorEastAsia" w:cstheme="minorEastAsia" w:hint="eastAsia"/>
                <w:szCs w:val="21"/>
              </w:rPr>
              <w:t>统一汇总交综合部存储。</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9、外包过程：无</w:t>
            </w:r>
            <w:r w:rsidRPr="00295650">
              <w:rPr>
                <w:rFonts w:asciiTheme="minorEastAsia" w:eastAsiaTheme="minorEastAsia" w:hAnsiTheme="minorEastAsia" w:cstheme="minorEastAsia"/>
                <w:szCs w:val="21"/>
              </w:rPr>
              <w:t xml:space="preserve"> </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10、策划适合组织体系运行需要，未发生更改，策划情况符合标准要求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DA679B" w:rsidRPr="00295650" w:rsidRDefault="00DA679B" w:rsidP="00806EAA">
            <w:pPr>
              <w:rPr>
                <w:rFonts w:asciiTheme="minorEastAsia" w:eastAsiaTheme="minorEastAsia" w:hAnsiTheme="minorEastAsia" w:cstheme="minorEastAsia"/>
                <w:szCs w:val="21"/>
              </w:rPr>
            </w:pP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789"/>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设计开发</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该组织依据国家/行业标准及顾客要求进行</w:t>
            </w:r>
            <w:r>
              <w:rPr>
                <w:rFonts w:asciiTheme="minorEastAsia" w:eastAsiaTheme="minorEastAsia" w:hAnsiTheme="minorEastAsia" w:cstheme="minorEastAsia" w:hint="eastAsia"/>
                <w:szCs w:val="21"/>
              </w:rPr>
              <w:t>维修</w:t>
            </w:r>
            <w:r w:rsidRPr="00295650">
              <w:rPr>
                <w:rFonts w:asciiTheme="minorEastAsia" w:eastAsiaTheme="minorEastAsia" w:hAnsiTheme="minorEastAsia" w:cstheme="minorEastAsia" w:hint="eastAsia"/>
                <w:szCs w:val="21"/>
              </w:rPr>
              <w:t xml:space="preserve"> ，流程、工艺、人员、设备均未发生变更，目前不存在产品设计和开发情况，基本符合。</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90"/>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生产和服务提供的控制</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8.5．1</w:t>
            </w:r>
          </w:p>
          <w:p w:rsidR="00DA679B" w:rsidRPr="00295650" w:rsidRDefault="00DA679B" w:rsidP="00806EAA">
            <w:pPr>
              <w:rPr>
                <w:rFonts w:asciiTheme="minorEastAsia" w:eastAsiaTheme="minorEastAsia" w:hAnsiTheme="minorEastAsia" w:cstheme="minorEastAsia"/>
                <w:szCs w:val="21"/>
              </w:rPr>
            </w:pPr>
          </w:p>
        </w:tc>
        <w:tc>
          <w:tcPr>
            <w:tcW w:w="10004" w:type="dxa"/>
            <w:tcBorders>
              <w:bottom w:val="nil"/>
            </w:tcBorders>
            <w:vAlign w:val="center"/>
          </w:tcPr>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企业有维修的需求时首先在社会信息采集系统中登记，此系统为采购，升级、维护均为供方负责。</w:t>
            </w:r>
          </w:p>
          <w:p w:rsidR="00DA679B" w:rsidRDefault="00DA679B" w:rsidP="00806EAA">
            <w:pPr>
              <w:rPr>
                <w:rFonts w:asciiTheme="minorEastAsia" w:eastAsiaTheme="minorEastAsia" w:hAnsiTheme="minorEastAsia" w:cstheme="minorEastAsia"/>
                <w:szCs w:val="21"/>
              </w:rPr>
            </w:pP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企业根据客户</w:t>
            </w:r>
            <w:r>
              <w:rPr>
                <w:rFonts w:asciiTheme="minorEastAsia" w:eastAsiaTheme="minorEastAsia" w:hAnsiTheme="minorEastAsia" w:cstheme="minorEastAsia" w:hint="eastAsia"/>
                <w:szCs w:val="21"/>
              </w:rPr>
              <w:t>要求及派工单进行维修服务</w:t>
            </w: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szCs w:val="21"/>
              </w:rPr>
              <w:t>抽派工单</w:t>
            </w:r>
            <w:r>
              <w:rPr>
                <w:rFonts w:asciiTheme="minorEastAsia" w:eastAsiaTheme="minorEastAsia" w:hAnsiTheme="minorEastAsia" w:cstheme="minorEastAsia" w:hint="eastAsia"/>
                <w:szCs w:val="21"/>
              </w:rPr>
              <w:t>：</w:t>
            </w:r>
          </w:p>
          <w:p w:rsidR="00DA679B" w:rsidRDefault="006A7CEA"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写明：</w:t>
            </w:r>
            <w:r w:rsidR="00DA679B">
              <w:rPr>
                <w:rFonts w:asciiTheme="minorEastAsia" w:eastAsiaTheme="minorEastAsia" w:hAnsiTheme="minorEastAsia" w:cstheme="minorEastAsia" w:hint="eastAsia"/>
                <w:szCs w:val="21"/>
              </w:rPr>
              <w:t>单据号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车牌号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车型</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车架号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接车员</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进店时间</w:t>
            </w:r>
            <w:r>
              <w:rPr>
                <w:rFonts w:asciiTheme="minorEastAsia" w:eastAsiaTheme="minorEastAsia" w:hAnsiTheme="minorEastAsia" w:cstheme="minorEastAsia" w:hint="eastAsia"/>
                <w:szCs w:val="21"/>
              </w:rPr>
              <w:t>等内容。</w:t>
            </w:r>
          </w:p>
          <w:p w:rsidR="006A7CEA" w:rsidRDefault="006A7CEA" w:rsidP="00806EAA">
            <w:pPr>
              <w:rPr>
                <w:rFonts w:asciiTheme="minorEastAsia" w:eastAsiaTheme="minorEastAsia" w:hAnsiTheme="minorEastAsia" w:cstheme="minorEastAsia"/>
                <w:szCs w:val="21"/>
              </w:rPr>
            </w:pPr>
            <w:r>
              <w:rPr>
                <w:noProof/>
              </w:rPr>
              <w:drawing>
                <wp:inline distT="0" distB="0" distL="0" distR="0" wp14:anchorId="60094159" wp14:editId="13707D2E">
                  <wp:extent cx="4280120" cy="116846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80120" cy="1168460"/>
                          </a:xfrm>
                          <a:prstGeom prst="rect">
                            <a:avLst/>
                          </a:prstGeom>
                        </pic:spPr>
                      </pic:pic>
                    </a:graphicData>
                  </a:graphic>
                </wp:inline>
              </w:drawing>
            </w:r>
          </w:p>
          <w:p w:rsidR="00DA679B" w:rsidRDefault="00DA679B" w:rsidP="00806EAA">
            <w:pPr>
              <w:rPr>
                <w:rFonts w:asciiTheme="minorEastAsia" w:eastAsiaTheme="minorEastAsia" w:hAnsiTheme="minorEastAsia" w:cstheme="minorEastAsia"/>
                <w:szCs w:val="21"/>
              </w:rPr>
            </w:pPr>
          </w:p>
          <w:p w:rsidR="006A7CEA" w:rsidRDefault="006A7CEA" w:rsidP="00806EAA">
            <w:pPr>
              <w:rPr>
                <w:rFonts w:asciiTheme="minorEastAsia" w:eastAsiaTheme="minorEastAsia" w:hAnsiTheme="minorEastAsia" w:cstheme="minorEastAsia"/>
                <w:szCs w:val="21"/>
              </w:rPr>
            </w:pPr>
            <w:r>
              <w:rPr>
                <w:noProof/>
              </w:rPr>
              <w:drawing>
                <wp:inline distT="0" distB="0" distL="0" distR="0" wp14:anchorId="470F2B04" wp14:editId="6AC52E0C">
                  <wp:extent cx="5486400" cy="14452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45260"/>
                          </a:xfrm>
                          <a:prstGeom prst="rect">
                            <a:avLst/>
                          </a:prstGeom>
                        </pic:spPr>
                      </pic:pic>
                    </a:graphicData>
                  </a:graphic>
                </wp:inline>
              </w:drawing>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策划了生产流程：见8.1条款</w:t>
            </w:r>
          </w:p>
          <w:p w:rsidR="00DA679B" w:rsidRPr="00295650" w:rsidRDefault="00DA679B" w:rsidP="00806EAA">
            <w:pPr>
              <w:rPr>
                <w:rFonts w:asciiTheme="minorEastAsia" w:eastAsiaTheme="minorEastAsia" w:hAnsiTheme="minorEastAsia" w:cstheme="minorEastAsia"/>
                <w:szCs w:val="21"/>
              </w:rPr>
            </w:pP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执行标准：客户要求；</w:t>
            </w:r>
            <w:r>
              <w:rPr>
                <w:rFonts w:asciiTheme="minorEastAsia" w:eastAsiaTheme="minorEastAsia" w:hAnsiTheme="minorEastAsia" w:cstheme="minorEastAsia" w:hint="eastAsia"/>
                <w:szCs w:val="21"/>
              </w:rPr>
              <w:t>交通部《机动车维修管理规定》</w:t>
            </w:r>
            <w:r w:rsidRPr="00295650">
              <w:rPr>
                <w:rFonts w:asciiTheme="minorEastAsia" w:eastAsiaTheme="minorEastAsia" w:hAnsiTheme="minorEastAsia" w:cstheme="minorEastAsia"/>
                <w:szCs w:val="21"/>
              </w:rPr>
              <w:t>等</w:t>
            </w:r>
          </w:p>
          <w:p w:rsidR="00DA679B" w:rsidRPr="00295650" w:rsidRDefault="00DA679B" w:rsidP="00806EAA">
            <w:pPr>
              <w:rPr>
                <w:rFonts w:asciiTheme="minorEastAsia" w:eastAsiaTheme="minorEastAsia" w:hAnsiTheme="minorEastAsia" w:cstheme="minorEastAsia"/>
                <w:szCs w:val="21"/>
              </w:rPr>
            </w:pP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以上信息能够指导生产。</w:t>
            </w:r>
          </w:p>
          <w:p w:rsidR="00DA679B" w:rsidRPr="00295650" w:rsidRDefault="00DA679B" w:rsidP="00806EAA">
            <w:pPr>
              <w:rPr>
                <w:rFonts w:asciiTheme="minorEastAsia" w:eastAsiaTheme="minorEastAsia" w:hAnsiTheme="minorEastAsia" w:cstheme="minorEastAsia"/>
                <w:szCs w:val="21"/>
              </w:rPr>
            </w:pP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可获得和使用适宜的监视和测量资源：</w:t>
            </w:r>
            <w:r w:rsidRPr="00672364">
              <w:rPr>
                <w:rFonts w:ascii="宋体" w:hint="eastAsia"/>
                <w:sz w:val="20"/>
              </w:rPr>
              <w:t>游标卡尺、米尺、元征431检测仪</w:t>
            </w:r>
            <w:r w:rsidRPr="00295650">
              <w:rPr>
                <w:rFonts w:asciiTheme="minorEastAsia" w:eastAsiaTheme="minorEastAsia" w:hAnsiTheme="minorEastAsia" w:cstheme="minorEastAsia" w:hint="eastAsia"/>
                <w:szCs w:val="21"/>
              </w:rPr>
              <w:t>等。监视和测量设备满足检验需要</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在适当阶段实施监视和测量活动，以验证是否符合过程或输出的控制准则以及产品和服务的接收准则：</w:t>
            </w:r>
            <w:r>
              <w:rPr>
                <w:rFonts w:asciiTheme="minorEastAsia" w:eastAsiaTheme="minorEastAsia" w:hAnsiTheme="minorEastAsia" w:cstheme="minorEastAsia" w:hint="eastAsia"/>
                <w:szCs w:val="21"/>
              </w:rPr>
              <w:t>客户要求、派工单、</w:t>
            </w:r>
            <w:r w:rsidRPr="00295650">
              <w:rPr>
                <w:rFonts w:asciiTheme="minorEastAsia" w:eastAsiaTheme="minorEastAsia" w:hAnsiTheme="minorEastAsia" w:cstheme="minorEastAsia" w:hint="eastAsia"/>
                <w:szCs w:val="21"/>
              </w:rPr>
              <w:t>操作规程等作业指导文件实施过程控制。</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产品通过检验等来对产品实现过程进行控制。过程中由专人进行检查，完成后由客户进行验收，符合要求。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为过程的运行使用适宜的基础设施，并保持适宜的环境：配备了</w:t>
            </w:r>
            <w:r w:rsidRPr="00672364">
              <w:rPr>
                <w:rFonts w:ascii="宋体" w:hAnsi="宋体" w:hint="eastAsia"/>
                <w:spacing w:val="-10"/>
                <w:sz w:val="20"/>
              </w:rPr>
              <w:t>举升机、四轮定位仪、钣金平台、钻床、钻床、轮胎拆装设备、汽车解码器、压力机、二级维护检测线</w:t>
            </w:r>
            <w:r w:rsidRPr="00295650">
              <w:rPr>
                <w:rFonts w:ascii="宋体" w:hAnsi="宋体" w:hint="eastAsia"/>
                <w:spacing w:val="-10"/>
                <w:sz w:val="20"/>
              </w:rPr>
              <w:t>等</w:t>
            </w:r>
            <w:r>
              <w:rPr>
                <w:rFonts w:ascii="宋体" w:hAnsi="宋体" w:hint="eastAsia"/>
                <w:spacing w:val="-10"/>
                <w:sz w:val="20"/>
              </w:rPr>
              <w:t>维修</w:t>
            </w:r>
            <w:r w:rsidRPr="00295650">
              <w:rPr>
                <w:rFonts w:ascii="宋体" w:hAnsi="宋体" w:hint="eastAsia"/>
                <w:spacing w:val="-10"/>
                <w:sz w:val="20"/>
              </w:rPr>
              <w:t>设备</w:t>
            </w:r>
            <w:r w:rsidRPr="00295650">
              <w:rPr>
                <w:rFonts w:asciiTheme="minorEastAsia" w:eastAsiaTheme="minorEastAsia" w:hAnsiTheme="minorEastAsia" w:cstheme="minorEastAsia" w:hint="eastAsia"/>
                <w:szCs w:val="21"/>
              </w:rPr>
              <w:t>，人员经过培训上岗等。基本满足工作需要。资源基本满足。</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生产环境为防潮，无其他特殊要求。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办公区内有消防器材，有效期内。</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r>
              <w:rPr>
                <w:rFonts w:asciiTheme="minorEastAsia" w:eastAsiaTheme="minorEastAsia" w:hAnsiTheme="minorEastAsia" w:cstheme="minorEastAsia" w:hint="eastAsia"/>
                <w:szCs w:val="21"/>
              </w:rPr>
              <w:t>维修工</w:t>
            </w:r>
            <w:r w:rsidRPr="00295650">
              <w:rPr>
                <w:rFonts w:asciiTheme="minorEastAsia" w:eastAsiaTheme="minorEastAsia" w:hAnsiTheme="minorEastAsia" w:cstheme="minorEastAsia" w:hint="eastAsia"/>
                <w:szCs w:val="21"/>
              </w:rPr>
              <w:t>等均由专业人员作业。</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w:t>
            </w:r>
            <w:r>
              <w:rPr>
                <w:rFonts w:asciiTheme="minorEastAsia" w:eastAsiaTheme="minorEastAsia" w:hAnsiTheme="minorEastAsia" w:cstheme="minorEastAsia" w:hint="eastAsia"/>
                <w:szCs w:val="21"/>
              </w:rPr>
              <w:t>维修</w:t>
            </w:r>
            <w:r w:rsidRPr="00295650">
              <w:rPr>
                <w:rFonts w:asciiTheme="minorEastAsia" w:eastAsiaTheme="minorEastAsia" w:hAnsiTheme="minorEastAsia" w:cstheme="minorEastAsia" w:hint="eastAsia"/>
                <w:szCs w:val="21"/>
              </w:rPr>
              <w:t>过程中需要确认的过程为喷漆过程。人员均持证上岗，符合要求。抽喷漆过程确认过程记录，</w:t>
            </w:r>
            <w:r w:rsidR="006A7CEA">
              <w:rPr>
                <w:rFonts w:asciiTheme="minorEastAsia" w:eastAsiaTheme="minorEastAsia" w:hAnsiTheme="minorEastAsia" w:cstheme="minorEastAsia" w:hint="eastAsia"/>
                <w:szCs w:val="21"/>
              </w:rPr>
              <w:t>符合要求</w:t>
            </w:r>
            <w:r w:rsidRPr="00295650">
              <w:rPr>
                <w:rFonts w:asciiTheme="minorEastAsia" w:eastAsiaTheme="minorEastAsia" w:hAnsiTheme="minorEastAsia" w:cstheme="minorEastAsia" w:hint="eastAsia"/>
                <w:szCs w:val="21"/>
              </w:rPr>
              <w:t>。</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7）采取措施防止人为错误：各工序制定有操作规程，明确了操作要求，各工序互检，避免人为失误</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DA679B" w:rsidRPr="00295650" w:rsidRDefault="00DA679B" w:rsidP="00806EAA">
            <w:r w:rsidRPr="00295650">
              <w:rPr>
                <w:rFonts w:hint="eastAsia"/>
              </w:rPr>
              <w:t>生产现场：生产现场干净整洁、设备运转正常。人员配备符合要求。</w:t>
            </w:r>
          </w:p>
          <w:p w:rsidR="00DA679B" w:rsidRDefault="00DA679B" w:rsidP="00806EAA">
            <w:r w:rsidRPr="00295650">
              <w:rPr>
                <w:rFonts w:hint="eastAsia"/>
              </w:rPr>
              <w:t>现场</w:t>
            </w:r>
            <w:r>
              <w:rPr>
                <w:rFonts w:hint="eastAsia"/>
              </w:rPr>
              <w:t>有车辆喷漆、车辆更换机油机滤等</w:t>
            </w:r>
          </w:p>
          <w:p w:rsidR="00DA679B" w:rsidRDefault="00DA679B" w:rsidP="00806EAA">
            <w:r>
              <w:rPr>
                <w:rFonts w:hint="eastAsia"/>
              </w:rPr>
              <w:t>喷漆工：王鹏</w:t>
            </w:r>
            <w:r>
              <w:rPr>
                <w:rFonts w:hint="eastAsia"/>
              </w:rPr>
              <w:t xml:space="preserve">    </w:t>
            </w:r>
            <w:r>
              <w:rPr>
                <w:rFonts w:hint="eastAsia"/>
              </w:rPr>
              <w:t>正在对车辆进行喷漆作业前准备工作</w:t>
            </w:r>
            <w:r>
              <w:rPr>
                <w:rFonts w:hint="eastAsia"/>
              </w:rPr>
              <w:t xml:space="preserve">    </w:t>
            </w:r>
            <w:r>
              <w:rPr>
                <w:rFonts w:hint="eastAsia"/>
              </w:rPr>
              <w:t>喷漆温度在</w:t>
            </w:r>
            <w:r>
              <w:rPr>
                <w:rFonts w:hint="eastAsia"/>
              </w:rPr>
              <w:t>40</w:t>
            </w:r>
            <w:r>
              <w:rPr>
                <w:rFonts w:hint="eastAsia"/>
              </w:rPr>
              <w:t>°左右。</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szCs w:val="21"/>
              </w:rPr>
              <w:t>生产过程受控</w:t>
            </w:r>
          </w:p>
        </w:tc>
        <w:tc>
          <w:tcPr>
            <w:tcW w:w="1585" w:type="dxa"/>
          </w:tcPr>
          <w:p w:rsidR="00DA679B" w:rsidRDefault="00DA679B" w:rsidP="00806EAA">
            <w:pPr>
              <w:rPr>
                <w:rFonts w:asciiTheme="minorEastAsia" w:eastAsiaTheme="minorEastAsia" w:hAnsiTheme="minorEastAsia" w:cstheme="minorEastAsia"/>
                <w:szCs w:val="21"/>
              </w:rPr>
            </w:pPr>
          </w:p>
          <w:p w:rsidR="00DA679B" w:rsidRDefault="00DA679B" w:rsidP="00806EAA">
            <w:pPr>
              <w:rPr>
                <w:rFonts w:asciiTheme="minorEastAsia" w:eastAsiaTheme="minorEastAsia" w:hAnsiTheme="minorEastAsia" w:cstheme="minorEastAsia"/>
                <w:szCs w:val="21"/>
              </w:rPr>
            </w:pPr>
          </w:p>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A679B" w:rsidRPr="00295650" w:rsidTr="00806EAA">
        <w:trPr>
          <w:trHeight w:val="817"/>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标识和可追溯性</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《质量手册》中说明产品标识包括识别产品的客户标识、</w:t>
            </w:r>
            <w:r>
              <w:rPr>
                <w:rFonts w:asciiTheme="minorEastAsia" w:eastAsiaTheme="minorEastAsia" w:hAnsiTheme="minorEastAsia" w:cstheme="minorEastAsia" w:hint="eastAsia"/>
                <w:szCs w:val="21"/>
              </w:rPr>
              <w:t>车辆型号等</w:t>
            </w:r>
            <w:r w:rsidRPr="00295650">
              <w:rPr>
                <w:rFonts w:asciiTheme="minorEastAsia" w:eastAsiaTheme="minorEastAsia" w:hAnsiTheme="minorEastAsia" w:cstheme="minorEastAsia" w:hint="eastAsia"/>
                <w:szCs w:val="21"/>
              </w:rPr>
              <w:t>内容，还应包括能够识别检验状态的内容；</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1、产品状态标识应包括以下内容：</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 xml:space="preserve"> a）</w:t>
            </w:r>
            <w:r>
              <w:rPr>
                <w:rFonts w:asciiTheme="minorEastAsia" w:eastAsiaTheme="minorEastAsia" w:hAnsiTheme="minorEastAsia" w:cstheme="minorEastAsia" w:hint="eastAsia"/>
                <w:szCs w:val="21"/>
              </w:rPr>
              <w:t>车型</w:t>
            </w:r>
            <w:r w:rsidRPr="00295650">
              <w:rPr>
                <w:rFonts w:asciiTheme="minorEastAsia" w:eastAsiaTheme="minorEastAsia" w:hAnsiTheme="minorEastAsia" w:cstheme="minorEastAsia" w:hint="eastAsia"/>
                <w:szCs w:val="21"/>
              </w:rPr>
              <w:t>、客户信息、</w:t>
            </w:r>
            <w:r>
              <w:rPr>
                <w:rFonts w:asciiTheme="minorEastAsia" w:eastAsiaTheme="minorEastAsia" w:hAnsiTheme="minorEastAsia" w:cstheme="minorEastAsia" w:hint="eastAsia"/>
                <w:szCs w:val="21"/>
              </w:rPr>
              <w:t>维修内容</w:t>
            </w:r>
            <w:r w:rsidRPr="00295650">
              <w:rPr>
                <w:rFonts w:asciiTheme="minorEastAsia" w:eastAsiaTheme="minorEastAsia" w:hAnsiTheme="minorEastAsia" w:cstheme="minorEastAsia" w:hint="eastAsia"/>
                <w:szCs w:val="21"/>
              </w:rPr>
              <w:t>等；</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 xml:space="preserve"> b）检验状态：待检、合格、不合格、待判定。</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2、标识方式主要有：存放区域和</w:t>
            </w:r>
            <w:r>
              <w:rPr>
                <w:rFonts w:asciiTheme="minorEastAsia" w:eastAsiaTheme="minorEastAsia" w:hAnsiTheme="minorEastAsia" w:cstheme="minorEastAsia" w:hint="eastAsia"/>
                <w:szCs w:val="21"/>
              </w:rPr>
              <w:t>车型</w:t>
            </w:r>
            <w:r w:rsidRPr="00295650">
              <w:rPr>
                <w:rFonts w:asciiTheme="minorEastAsia" w:eastAsiaTheme="minorEastAsia" w:hAnsiTheme="minorEastAsia" w:cstheme="minorEastAsia" w:hint="eastAsia"/>
                <w:szCs w:val="21"/>
              </w:rPr>
              <w:t>等；</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在现场检查中看到，正在</w:t>
            </w:r>
            <w:r>
              <w:rPr>
                <w:rFonts w:asciiTheme="minorEastAsia" w:eastAsiaTheme="minorEastAsia" w:hAnsiTheme="minorEastAsia" w:cstheme="minorEastAsia" w:hint="eastAsia"/>
                <w:szCs w:val="21"/>
              </w:rPr>
              <w:t>维修</w:t>
            </w:r>
            <w:r w:rsidRPr="00295650">
              <w:rPr>
                <w:rFonts w:asciiTheme="minorEastAsia" w:eastAsiaTheme="minorEastAsia" w:hAnsiTheme="minorEastAsia" w:cstheme="minorEastAsia" w:hint="eastAsia"/>
                <w:szCs w:val="21"/>
              </w:rPr>
              <w:t>的</w:t>
            </w:r>
            <w:r>
              <w:rPr>
                <w:rFonts w:asciiTheme="minorEastAsia" w:eastAsiaTheme="minorEastAsia" w:hAnsiTheme="minorEastAsia" w:cstheme="minorEastAsia" w:hint="eastAsia"/>
                <w:szCs w:val="21"/>
              </w:rPr>
              <w:t>车辆在系统上</w:t>
            </w:r>
            <w:r w:rsidRPr="00295650">
              <w:rPr>
                <w:rFonts w:asciiTheme="minorEastAsia" w:eastAsiaTheme="minorEastAsia" w:hAnsiTheme="minorEastAsia" w:cstheme="minorEastAsia" w:hint="eastAsia"/>
                <w:szCs w:val="21"/>
              </w:rPr>
              <w:t>均有产品状态标识卡，内容有：</w:t>
            </w:r>
            <w:r>
              <w:rPr>
                <w:rFonts w:asciiTheme="minorEastAsia" w:eastAsiaTheme="minorEastAsia" w:hAnsiTheme="minorEastAsia" w:cstheme="minorEastAsia" w:hint="eastAsia"/>
                <w:szCs w:val="21"/>
              </w:rPr>
              <w:t>维修中、维修完成</w:t>
            </w:r>
            <w:r w:rsidRPr="00295650">
              <w:rPr>
                <w:rFonts w:asciiTheme="minorEastAsia" w:eastAsiaTheme="minorEastAsia" w:hAnsiTheme="minorEastAsia" w:cstheme="minorEastAsia" w:hint="eastAsia"/>
                <w:szCs w:val="21"/>
              </w:rPr>
              <w:t>等。</w:t>
            </w:r>
          </w:p>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车辆</w:t>
            </w:r>
            <w:r w:rsidRPr="00295650">
              <w:rPr>
                <w:rFonts w:asciiTheme="minorEastAsia" w:eastAsiaTheme="minorEastAsia" w:hAnsiTheme="minorEastAsia" w:cstheme="minorEastAsia" w:hint="eastAsia"/>
                <w:szCs w:val="21"/>
              </w:rPr>
              <w:t>基本按</w:t>
            </w:r>
            <w:r>
              <w:rPr>
                <w:rFonts w:asciiTheme="minorEastAsia" w:eastAsiaTheme="minorEastAsia" w:hAnsiTheme="minorEastAsia" w:cstheme="minorEastAsia" w:hint="eastAsia"/>
                <w:szCs w:val="21"/>
              </w:rPr>
              <w:t>车型</w:t>
            </w:r>
            <w:r w:rsidRPr="0029565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进场日期</w:t>
            </w:r>
            <w:r w:rsidRPr="0029565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维修内容</w:t>
            </w:r>
            <w:r w:rsidRPr="00295650">
              <w:rPr>
                <w:rFonts w:asciiTheme="minorEastAsia" w:eastAsiaTheme="minorEastAsia" w:hAnsiTheme="minorEastAsia" w:cstheme="minorEastAsia" w:hint="eastAsia"/>
                <w:szCs w:val="21"/>
              </w:rPr>
              <w:t>进行标识</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查看仓库存放成品标识，企业对仓库进行了划分，不同规格产品分别存放。</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可追溯性：</w:t>
            </w:r>
            <w:r>
              <w:rPr>
                <w:rFonts w:asciiTheme="minorEastAsia" w:eastAsiaTheme="minorEastAsia" w:hAnsiTheme="minorEastAsia" w:cstheme="minorEastAsia" w:hint="eastAsia"/>
                <w:szCs w:val="21"/>
              </w:rPr>
              <w:t>结算单</w:t>
            </w:r>
            <w:r w:rsidRPr="0029565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派工单</w:t>
            </w:r>
            <w:r w:rsidRPr="0029565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社会信息采集系统记录</w:t>
            </w:r>
            <w:r w:rsidRPr="00295650">
              <w:rPr>
                <w:rFonts w:asciiTheme="minorEastAsia" w:eastAsiaTheme="minorEastAsia" w:hAnsiTheme="minorEastAsia" w:cstheme="minorEastAsia" w:hint="eastAsia"/>
                <w:szCs w:val="21"/>
              </w:rPr>
              <w:t>，保证了</w:t>
            </w:r>
            <w:r>
              <w:rPr>
                <w:rFonts w:asciiTheme="minorEastAsia" w:eastAsiaTheme="minorEastAsia" w:hAnsiTheme="minorEastAsia" w:cstheme="minorEastAsia" w:hint="eastAsia"/>
                <w:szCs w:val="21"/>
              </w:rPr>
              <w:t>维修车辆</w:t>
            </w:r>
            <w:r w:rsidRPr="00295650">
              <w:rPr>
                <w:rFonts w:asciiTheme="minorEastAsia" w:eastAsiaTheme="minorEastAsia" w:hAnsiTheme="minorEastAsia" w:cstheme="minorEastAsia" w:hint="eastAsia"/>
                <w:szCs w:val="21"/>
              </w:rPr>
              <w:t>出公司后仍能根据标号查到每个环节的信息。</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追溯路径为：</w:t>
            </w:r>
          </w:p>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结算单</w:t>
            </w:r>
            <w:r w:rsidRPr="0029565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派工单</w:t>
            </w:r>
            <w:r w:rsidRPr="00295650">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社会信息采集系统记录</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534"/>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产品防护</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8.5.4</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提供的《质量手册》中明确标识了搬运，贮存，包装，防护等方面的控制要求。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1．标识：标识采用区域，检验状态等形式控制。</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车间现场标识基本齐全，采用</w:t>
            </w:r>
            <w:r>
              <w:rPr>
                <w:rFonts w:asciiTheme="minorEastAsia" w:eastAsiaTheme="minorEastAsia" w:hAnsiTheme="minorEastAsia" w:cstheme="minorEastAsia" w:hint="eastAsia"/>
                <w:szCs w:val="21"/>
              </w:rPr>
              <w:t>派工单</w:t>
            </w:r>
            <w:r w:rsidRPr="00295650">
              <w:rPr>
                <w:rFonts w:asciiTheme="minorEastAsia" w:eastAsiaTheme="minorEastAsia" w:hAnsiTheme="minorEastAsia" w:cstheme="minorEastAsia" w:hint="eastAsia"/>
                <w:szCs w:val="21"/>
              </w:rPr>
              <w:t>，可追溯，操作工，检验员，控制基本有效。</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2．搬运：使用</w:t>
            </w:r>
            <w:r>
              <w:rPr>
                <w:rFonts w:asciiTheme="minorEastAsia" w:eastAsiaTheme="minorEastAsia" w:hAnsiTheme="minorEastAsia" w:cstheme="minorEastAsia" w:hint="eastAsia"/>
                <w:szCs w:val="21"/>
              </w:rPr>
              <w:t>举升机</w:t>
            </w:r>
            <w:r w:rsidRPr="00295650">
              <w:rPr>
                <w:rFonts w:asciiTheme="minorEastAsia" w:eastAsiaTheme="minorEastAsia" w:hAnsiTheme="minorEastAsia" w:cstheme="minorEastAsia" w:hint="eastAsia"/>
                <w:szCs w:val="21"/>
              </w:rPr>
              <w:t>等。</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 xml:space="preserve">3．包装：无                             </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5．防护：在运输过程中用帆布篷进行覆盖，防止雨淋。</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成品单独存放区域，入库时凭入库单入库，做好相应状态标识；出库时凭发货单进行出库，及时销账，做到帐、卡、物相符。</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2110"/>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更改控制</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8.5.6</w:t>
            </w:r>
          </w:p>
        </w:tc>
        <w:tc>
          <w:tcPr>
            <w:tcW w:w="10004" w:type="dxa"/>
            <w:vAlign w:val="center"/>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经了解，目前组织在生产和服务提供期间的主要变更是：</w:t>
            </w:r>
          </w:p>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w:t>
            </w:r>
            <w:r w:rsidRPr="00295650">
              <w:rPr>
                <w:rFonts w:asciiTheme="minorEastAsia" w:eastAsiaTheme="minorEastAsia" w:hAnsiTheme="minorEastAsia" w:cstheme="minorEastAsia" w:hint="eastAsia"/>
                <w:szCs w:val="21"/>
              </w:rPr>
              <w:t>计划的变更、顾客订单产品要求及数量变更、交货日期变更、法律法规变更，产品标准变更，外部供方交货不及时或质量问题，设备出现故障等。</w:t>
            </w:r>
          </w:p>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DA679B" w:rsidRPr="00295650" w:rsidRDefault="00DA679B" w:rsidP="00806EAA">
            <w:pPr>
              <w:rPr>
                <w:rFonts w:asciiTheme="minorEastAsia" w:eastAsiaTheme="minorEastAsia" w:hAnsiTheme="minorEastAsia" w:cstheme="minorEastAsia"/>
                <w:szCs w:val="21"/>
              </w:rPr>
            </w:pPr>
            <w:r w:rsidRPr="00295650">
              <w:rPr>
                <w:rFonts w:asciiTheme="minorEastAsia" w:eastAsiaTheme="minorEastAsia" w:hAnsiTheme="minorEastAsia" w:cstheme="minorEastAsia" w:hint="eastAsia"/>
                <w:szCs w:val="21"/>
              </w:rPr>
              <w:t>Y</w:t>
            </w:r>
          </w:p>
        </w:tc>
      </w:tr>
      <w:tr w:rsidR="00DA679B" w:rsidRPr="00295650" w:rsidTr="00806EAA">
        <w:trPr>
          <w:trHeight w:val="2110"/>
        </w:trPr>
        <w:tc>
          <w:tcPr>
            <w:tcW w:w="2160" w:type="dxa"/>
            <w:vAlign w:val="center"/>
          </w:tcPr>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DA679B" w:rsidRPr="0029565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抽采购检验记录：</w:t>
            </w:r>
          </w:p>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配件名称            车型    产地    数量</w:t>
            </w:r>
          </w:p>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半轴油封   右  自    朗逸   德国    1</w:t>
            </w:r>
          </w:p>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变速箱油底垫        新朗逸   配套    1</w:t>
            </w:r>
          </w:p>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变速箱滤芯        新朗逸     配套    1</w:t>
            </w:r>
          </w:p>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右前安全带       新朗逸     配套    1</w:t>
            </w:r>
          </w:p>
          <w:p w:rsidR="00F0087D"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变速箱油       ST/MT/POLO     正厂    5桶</w:t>
            </w:r>
          </w:p>
          <w:p w:rsidR="00DA679B" w:rsidRDefault="00F0087D" w:rsidP="00F0087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制单：许小梅    验收人：杨丽2021.1.2</w:t>
            </w:r>
          </w:p>
          <w:p w:rsidR="00F0087D" w:rsidRDefault="00F0087D" w:rsidP="00F0087D">
            <w:pPr>
              <w:rPr>
                <w:rFonts w:asciiTheme="minorEastAsia" w:eastAsiaTheme="minorEastAsia" w:hAnsiTheme="minorEastAsia" w:cstheme="minorEastAsia"/>
                <w:szCs w:val="21"/>
              </w:rPr>
            </w:pP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过程记录见8.5.1</w:t>
            </w:r>
          </w:p>
          <w:p w:rsidR="00DA679B" w:rsidRDefault="00DA679B" w:rsidP="00806EAA">
            <w:pPr>
              <w:rPr>
                <w:rFonts w:asciiTheme="minorEastAsia" w:eastAsiaTheme="minorEastAsia" w:hAnsiTheme="minorEastAsia" w:cstheme="minorEastAsia"/>
                <w:szCs w:val="21"/>
              </w:rPr>
            </w:pPr>
          </w:p>
          <w:p w:rsidR="00DA679B"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抽结算单：</w:t>
            </w:r>
          </w:p>
          <w:p w:rsidR="00DA679B" w:rsidRDefault="00F0087D"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w:t>
            </w:r>
            <w:r w:rsidR="00DA679B">
              <w:rPr>
                <w:rFonts w:asciiTheme="minorEastAsia" w:eastAsiaTheme="minorEastAsia" w:hAnsiTheme="minorEastAsia" w:cstheme="minorEastAsia" w:hint="eastAsia"/>
                <w:szCs w:val="21"/>
              </w:rPr>
              <w:t>客户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接车单号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szCs w:val="21"/>
              </w:rPr>
              <w:t>电话</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车牌号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车型</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车架号</w:t>
            </w:r>
            <w:r>
              <w:rPr>
                <w:rFonts w:asciiTheme="minorEastAsia" w:eastAsiaTheme="minorEastAsia" w:hAnsiTheme="minorEastAsia" w:cstheme="minorEastAsia" w:hint="eastAsia"/>
                <w:szCs w:val="21"/>
              </w:rPr>
              <w:t>、</w:t>
            </w:r>
            <w:r w:rsidR="00DA679B">
              <w:rPr>
                <w:rFonts w:asciiTheme="minorEastAsia" w:eastAsiaTheme="minorEastAsia" w:hAnsiTheme="minorEastAsia" w:cstheme="minorEastAsia" w:hint="eastAsia"/>
                <w:szCs w:val="21"/>
              </w:rPr>
              <w:t>接车人</w:t>
            </w:r>
            <w:r>
              <w:rPr>
                <w:rFonts w:asciiTheme="minorEastAsia" w:eastAsiaTheme="minorEastAsia" w:hAnsiTheme="minorEastAsia" w:cstheme="minorEastAsia" w:hint="eastAsia"/>
                <w:szCs w:val="21"/>
              </w:rPr>
              <w:t>、进店时间、</w:t>
            </w:r>
            <w:r w:rsidR="00DA679B">
              <w:rPr>
                <w:rFonts w:asciiTheme="minorEastAsia" w:eastAsiaTheme="minorEastAsia" w:hAnsiTheme="minorEastAsia" w:cstheme="minorEastAsia" w:hint="eastAsia"/>
                <w:szCs w:val="21"/>
              </w:rPr>
              <w:t>服务名称       工时</w:t>
            </w:r>
          </w:p>
          <w:p w:rsidR="00DA679B" w:rsidRDefault="00F0087D"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客户签字等</w:t>
            </w:r>
          </w:p>
          <w:p w:rsidR="00F0087D" w:rsidRDefault="00F0087D" w:rsidP="00806EAA">
            <w:pPr>
              <w:rPr>
                <w:rFonts w:asciiTheme="minorEastAsia" w:eastAsiaTheme="minorEastAsia" w:hAnsiTheme="minorEastAsia" w:cstheme="minorEastAsia"/>
                <w:szCs w:val="21"/>
              </w:rPr>
            </w:pPr>
            <w:r>
              <w:rPr>
                <w:noProof/>
              </w:rPr>
              <w:drawing>
                <wp:inline distT="0" distB="0" distL="0" distR="0" wp14:anchorId="4EB1008B" wp14:editId="6BAD1037">
                  <wp:extent cx="2914800" cy="2489328"/>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14800" cy="2489328"/>
                          </a:xfrm>
                          <a:prstGeom prst="rect">
                            <a:avLst/>
                          </a:prstGeom>
                        </pic:spPr>
                      </pic:pic>
                    </a:graphicData>
                  </a:graphic>
                </wp:inline>
              </w:drawing>
            </w:r>
            <w:r>
              <w:rPr>
                <w:noProof/>
              </w:rPr>
              <w:t xml:space="preserve"> </w:t>
            </w:r>
            <w:r>
              <w:rPr>
                <w:noProof/>
              </w:rPr>
              <w:drawing>
                <wp:inline distT="0" distB="0" distL="0" distR="0" wp14:anchorId="6480858D" wp14:editId="08556CE4">
                  <wp:extent cx="2748090" cy="2492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9691" cy="2494402"/>
                          </a:xfrm>
                          <a:prstGeom prst="rect">
                            <a:avLst/>
                          </a:prstGeom>
                        </pic:spPr>
                      </pic:pic>
                    </a:graphicData>
                  </a:graphic>
                </wp:inline>
              </w:drawing>
            </w:r>
          </w:p>
          <w:p w:rsidR="00F0087D" w:rsidRDefault="00447BB0" w:rsidP="00806EAA">
            <w:pPr>
              <w:rPr>
                <w:rFonts w:asciiTheme="minorEastAsia" w:eastAsiaTheme="minorEastAsia" w:hAnsiTheme="minorEastAsia" w:cstheme="minorEastAsia"/>
                <w:szCs w:val="21"/>
              </w:rPr>
            </w:pPr>
            <w:r>
              <w:rPr>
                <w:noProof/>
              </w:rPr>
              <w:drawing>
                <wp:inline distT="0" distB="0" distL="0" distR="0" wp14:anchorId="7EE026B2" wp14:editId="60103DF2">
                  <wp:extent cx="2982802" cy="21613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82802" cy="2161309"/>
                          </a:xfrm>
                          <a:prstGeom prst="rect">
                            <a:avLst/>
                          </a:prstGeom>
                        </pic:spPr>
                      </pic:pic>
                    </a:graphicData>
                  </a:graphic>
                </wp:inline>
              </w:drawing>
            </w:r>
            <w:r>
              <w:rPr>
                <w:noProof/>
              </w:rPr>
              <w:drawing>
                <wp:inline distT="0" distB="0" distL="0" distR="0" wp14:anchorId="299EB4A6" wp14:editId="310B5ADB">
                  <wp:extent cx="3008850" cy="2156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08980" cy="2156513"/>
                          </a:xfrm>
                          <a:prstGeom prst="rect">
                            <a:avLst/>
                          </a:prstGeom>
                        </pic:spPr>
                      </pic:pic>
                    </a:graphicData>
                  </a:graphic>
                </wp:inline>
              </w:drawing>
            </w:r>
          </w:p>
          <w:p w:rsidR="00F0087D" w:rsidRDefault="00F0087D" w:rsidP="00806EAA">
            <w:pPr>
              <w:rPr>
                <w:rFonts w:asciiTheme="minorEastAsia" w:eastAsiaTheme="minorEastAsia" w:hAnsiTheme="minorEastAsia" w:cstheme="minorEastAsia"/>
                <w:szCs w:val="21"/>
              </w:rPr>
            </w:pPr>
          </w:p>
          <w:p w:rsidR="00DA679B" w:rsidRPr="00CB7690" w:rsidRDefault="00DA679B" w:rsidP="00806E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另抽其他结算单，均保存完好，符合要求。</w:t>
            </w:r>
          </w:p>
        </w:tc>
        <w:tc>
          <w:tcPr>
            <w:tcW w:w="1585" w:type="dxa"/>
          </w:tcPr>
          <w:p w:rsidR="00DA679B" w:rsidRPr="00295650" w:rsidRDefault="00DA679B" w:rsidP="00806EAA">
            <w:pPr>
              <w:rPr>
                <w:rFonts w:asciiTheme="minorEastAsia" w:eastAsiaTheme="minorEastAsia" w:hAnsiTheme="minorEastAsia" w:cstheme="minorEastAsia"/>
                <w:szCs w:val="21"/>
              </w:rPr>
            </w:pPr>
          </w:p>
        </w:tc>
      </w:tr>
      <w:tr w:rsidR="00DA679B" w:rsidRPr="00295650" w:rsidTr="00806EAA">
        <w:trPr>
          <w:trHeight w:val="2110"/>
        </w:trPr>
        <w:tc>
          <w:tcPr>
            <w:tcW w:w="2160" w:type="dxa"/>
            <w:vAlign w:val="center"/>
          </w:tcPr>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不合格输出的控制</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不合格和纠正措施</w:t>
            </w:r>
          </w:p>
        </w:tc>
        <w:tc>
          <w:tcPr>
            <w:tcW w:w="960" w:type="dxa"/>
            <w:vAlign w:val="center"/>
          </w:tcPr>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8.7</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10.2</w:t>
            </w:r>
          </w:p>
        </w:tc>
        <w:tc>
          <w:tcPr>
            <w:tcW w:w="10004" w:type="dxa"/>
            <w:vAlign w:val="center"/>
          </w:tcPr>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查有《不合格控制程序》《改进控制程序》，对不合格输出进行识别和控制，防止不合格输出的非预期使用或交付。</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询问部门负责人称目前没有不合格的非预期使用情况。未发生投诉所引起的不合格。</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抽不合格品/不符合评审处置单</w:t>
            </w:r>
            <w:r w:rsidR="00236832">
              <w:rPr>
                <w:rFonts w:asciiTheme="minorEastAsia" w:eastAsiaTheme="minorEastAsia" w:hAnsiTheme="minorEastAsia" w:cstheme="minorEastAsia" w:hint="eastAsia"/>
                <w:szCs w:val="21"/>
              </w:rPr>
              <w:t>，均为小问题，及时进行了处理，无记录</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DA679B" w:rsidRPr="00AA1E69" w:rsidRDefault="00DA679B" w:rsidP="00806EAA">
            <w:pPr>
              <w:rPr>
                <w:rFonts w:asciiTheme="minorEastAsia" w:eastAsiaTheme="minorEastAsia" w:hAnsiTheme="minorEastAsia" w:cstheme="minorEastAsia"/>
                <w:szCs w:val="21"/>
              </w:rPr>
            </w:pPr>
            <w:r w:rsidRPr="00AA1E69">
              <w:rPr>
                <w:rFonts w:asciiTheme="minorEastAsia" w:eastAsiaTheme="minorEastAsia" w:hAnsiTheme="minorEastAsia" w:cstheme="minorEastAsia" w:hint="eastAsia"/>
                <w:szCs w:val="21"/>
              </w:rPr>
              <w:t>目前风险和机遇无需更新，质量管理体系无需变更。</w:t>
            </w:r>
          </w:p>
        </w:tc>
        <w:tc>
          <w:tcPr>
            <w:tcW w:w="1585" w:type="dxa"/>
          </w:tcPr>
          <w:p w:rsidR="00DA679B" w:rsidRPr="00295650" w:rsidRDefault="00DA679B" w:rsidP="00806EAA">
            <w:pPr>
              <w:rPr>
                <w:rFonts w:asciiTheme="minorEastAsia" w:eastAsiaTheme="minorEastAsia" w:hAnsiTheme="minorEastAsia" w:cstheme="minorEastAsia"/>
                <w:szCs w:val="21"/>
              </w:rPr>
            </w:pPr>
          </w:p>
        </w:tc>
      </w:tr>
    </w:tbl>
    <w:p w:rsidR="00DA679B" w:rsidRPr="00DA679B" w:rsidRDefault="00DA679B" w:rsidP="00B84E19"/>
    <w:sectPr w:rsidR="00DA679B" w:rsidRPr="00DA679B" w:rsidSect="00806EAA">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834" w:rsidRDefault="00486834">
      <w:r>
        <w:separator/>
      </w:r>
    </w:p>
  </w:endnote>
  <w:endnote w:type="continuationSeparator" w:id="0">
    <w:p w:rsidR="00486834" w:rsidRDefault="00486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806EAA" w:rsidRDefault="00806EAA">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48683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86834">
              <w:rPr>
                <w:b/>
                <w:noProof/>
              </w:rPr>
              <w:t>1</w:t>
            </w:r>
            <w:r>
              <w:rPr>
                <w:b/>
                <w:sz w:val="24"/>
                <w:szCs w:val="24"/>
              </w:rPr>
              <w:fldChar w:fldCharType="end"/>
            </w:r>
          </w:p>
        </w:sdtContent>
      </w:sdt>
    </w:sdtContent>
  </w:sdt>
  <w:p w:rsidR="00806EAA" w:rsidRDefault="00806E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834" w:rsidRDefault="00486834">
      <w:r>
        <w:separator/>
      </w:r>
    </w:p>
  </w:footnote>
  <w:footnote w:type="continuationSeparator" w:id="0">
    <w:p w:rsidR="00486834" w:rsidRDefault="00486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AA" w:rsidRPr="00390345" w:rsidRDefault="00806EAA" w:rsidP="00B84E19">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806EAA" w:rsidRDefault="00486834" w:rsidP="00806EAA">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806EAA" w:rsidRPr="000B51BD" w:rsidRDefault="00806EAA" w:rsidP="00806EAA">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806EAA" w:rsidRPr="00390345">
      <w:rPr>
        <w:rStyle w:val="CharChar1"/>
        <w:rFonts w:hint="default"/>
      </w:rPr>
      <w:t xml:space="preserve">        </w:t>
    </w:r>
    <w:r w:rsidR="00806EAA" w:rsidRPr="00390345">
      <w:rPr>
        <w:rStyle w:val="CharChar1"/>
        <w:rFonts w:hint="default"/>
        <w:w w:val="90"/>
      </w:rPr>
      <w:t>Beijing International Standard united Certification Co.,Ltd.</w:t>
    </w:r>
    <w:r w:rsidR="00806EAA">
      <w:rPr>
        <w:rStyle w:val="CharChar1"/>
        <w:rFonts w:hint="default"/>
        <w:w w:val="90"/>
        <w:szCs w:val="21"/>
      </w:rPr>
      <w:t xml:space="preserve">  </w:t>
    </w:r>
    <w:r w:rsidR="00806EAA">
      <w:rPr>
        <w:rStyle w:val="CharChar1"/>
        <w:rFonts w:hint="default"/>
        <w:w w:val="90"/>
        <w:sz w:val="20"/>
      </w:rPr>
      <w:t xml:space="preserve"> </w:t>
    </w:r>
    <w:r w:rsidR="00806EAA">
      <w:rPr>
        <w:rStyle w:val="CharChar1"/>
        <w:rFonts w:hint="default"/>
        <w:w w:val="90"/>
      </w:rPr>
      <w:t xml:space="preserve">                   </w:t>
    </w:r>
  </w:p>
  <w:p w:rsidR="00806EAA" w:rsidRDefault="00806E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C5C5494"/>
    <w:multiLevelType w:val="hybridMultilevel"/>
    <w:tmpl w:val="A448CCA6"/>
    <w:lvl w:ilvl="0" w:tplc="329CFDE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2655D"/>
    <w:rsid w:val="001D001A"/>
    <w:rsid w:val="00236832"/>
    <w:rsid w:val="002659EE"/>
    <w:rsid w:val="00447BB0"/>
    <w:rsid w:val="00486834"/>
    <w:rsid w:val="004972DE"/>
    <w:rsid w:val="004A7351"/>
    <w:rsid w:val="006A7CEA"/>
    <w:rsid w:val="007C52A7"/>
    <w:rsid w:val="00806EAA"/>
    <w:rsid w:val="00934054"/>
    <w:rsid w:val="00A371DA"/>
    <w:rsid w:val="00A46DB7"/>
    <w:rsid w:val="00A74A57"/>
    <w:rsid w:val="00A94757"/>
    <w:rsid w:val="00B84E19"/>
    <w:rsid w:val="00D2655D"/>
    <w:rsid w:val="00DA133C"/>
    <w:rsid w:val="00DA679B"/>
    <w:rsid w:val="00F008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List Paragraph"/>
    <w:basedOn w:val="a"/>
    <w:uiPriority w:val="99"/>
    <w:unhideWhenUsed/>
    <w:rsid w:val="00B84E1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15</Pages>
  <Words>1452</Words>
  <Characters>8277</Characters>
  <Application>Microsoft Office Word</Application>
  <DocSecurity>0</DocSecurity>
  <Lines>68</Lines>
  <Paragraphs>19</Paragraphs>
  <ScaleCrop>false</ScaleCrop>
  <Company/>
  <LinksUpToDate>false</LinksUpToDate>
  <CharactersWithSpaces>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83</cp:revision>
  <dcterms:created xsi:type="dcterms:W3CDTF">2015-06-17T12:51:00Z</dcterms:created>
  <dcterms:modified xsi:type="dcterms:W3CDTF">2021-02-09T00:14:00Z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