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0164-2018-2021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87"/>
        <w:gridCol w:w="1633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永济市利信机械零部件制造有限公司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2021年02月03日 上午至2021年02月03日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8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187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√</w:t>
            </w: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87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√</w:t>
            </w: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378" w:firstLineChars="0"/>
              <w:jc w:val="both"/>
              <w:rPr>
                <w:rFonts w:hint="eastAsia" w:eastAsiaTheme="minorEastAsia"/>
                <w:lang w:val="en-US" w:eastAsia="zh-CN"/>
              </w:rPr>
            </w:pPr>
            <w:bookmarkStart w:id="5" w:name="_GoBack"/>
            <w:bookmarkEnd w:id="5"/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187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√</w:t>
            </w: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87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√</w:t>
            </w: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87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633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 w:eastAsia="宋体" w:cs="宋体"/>
              </w:rPr>
              <w:t>√</w:t>
            </w: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187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√</w:t>
            </w: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18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633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 w:eastAsia="宋体" w:cs="宋体"/>
              </w:rPr>
              <w:t>√</w:t>
            </w: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633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 w:eastAsia="宋体" w:cs="宋体"/>
              </w:rPr>
              <w:t>√</w:t>
            </w: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633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 w:eastAsia="宋体" w:cs="宋体"/>
              </w:rPr>
              <w:t>√</w:t>
            </w: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633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 w:eastAsia="宋体" w:cs="宋体"/>
              </w:rPr>
              <w:t>√</w:t>
            </w: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8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√</w:t>
            </w: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18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√</w:t>
            </w: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87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√</w:t>
            </w: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296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18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√</w:t>
            </w: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87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√</w:t>
            </w: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87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√</w:t>
            </w: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187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√</w:t>
            </w: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87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√</w:t>
            </w: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87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√</w:t>
            </w:r>
            <w:r>
              <w:t>AAA  AA  A</w:t>
            </w:r>
          </w:p>
        </w:tc>
        <w:tc>
          <w:tcPr>
            <w:tcW w:w="1134" w:type="dxa"/>
          </w:tcPr>
          <w:p>
            <w:pPr>
              <w:ind w:firstLine="323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187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√</w:t>
            </w: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E143A3"/>
    <w:rsid w:val="666327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826</Characters>
  <Lines>6</Lines>
  <Paragraphs>1</Paragraphs>
  <TotalTime>0</TotalTime>
  <ScaleCrop>false</ScaleCrop>
  <LinksUpToDate>false</LinksUpToDate>
  <CharactersWithSpaces>969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dcterms:modified xsi:type="dcterms:W3CDTF">2021-02-01T06:31:53Z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