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r>
        <w:rPr>
          <w:szCs w:val="44"/>
          <w:u w:val="single"/>
        </w:rPr>
        <w:t>00</w:t>
      </w:r>
      <w:r>
        <w:rPr>
          <w:rFonts w:hint="eastAsia"/>
          <w:szCs w:val="44"/>
          <w:u w:val="single"/>
          <w:lang w:val="en-US" w:eastAsia="zh-CN"/>
        </w:rPr>
        <w:t>06</w:t>
      </w:r>
      <w:r>
        <w:rPr>
          <w:szCs w:val="44"/>
          <w:u w:val="single"/>
        </w:rPr>
        <w:t>-2020-S</w:t>
      </w:r>
      <w:r>
        <w:rPr>
          <w:rFonts w:hint="eastAsia"/>
          <w:b/>
          <w:szCs w:val="21"/>
        </w:rPr>
        <w:t xml:space="preserve">                             组织名称:</w:t>
      </w:r>
      <w:r>
        <w:rPr>
          <w:rFonts w:hint="eastAsia" w:hAnsi="宋体"/>
          <w:sz w:val="24"/>
          <w:szCs w:val="24"/>
          <w:lang w:eastAsia="zh-CN"/>
        </w:rPr>
        <w:t>重庆新纪元厨具有限公司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35"/>
        <w:gridCol w:w="171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注册地址）：重庆市巴南区南泉虎啸村十二社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现（□经营地址，□生产地址，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重庆市巴南区界石镇桂花村刘家湾社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b/>
                <w:szCs w:val="21"/>
                <w:lang w:eastAsia="zh-CN"/>
              </w:rPr>
              <w:t>原联系人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电话：艾利丝18720802270 </w:t>
            </w:r>
          </w:p>
          <w:p>
            <w:pPr>
              <w:numPr>
                <w:numId w:val="0"/>
              </w:numPr>
              <w:ind w:firstLine="1476" w:firstLineChars="700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现联系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电话：艾利丝18223324345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2021年2月6日</w:t>
            </w:r>
          </w:p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张心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33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85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0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B4149F"/>
    <w:multiLevelType w:val="singleLevel"/>
    <w:tmpl w:val="E8B4149F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07013"/>
    <w:rsid w:val="0CFB7398"/>
    <w:rsid w:val="351F70B9"/>
    <w:rsid w:val="48510B0F"/>
    <w:rsid w:val="4A5569ED"/>
    <w:rsid w:val="5509406D"/>
    <w:rsid w:val="6DB47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2021-02-02T04:34:28Z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