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17"/>
        <w:gridCol w:w="601"/>
        <w:gridCol w:w="1241"/>
        <w:gridCol w:w="715"/>
        <w:gridCol w:w="986"/>
        <w:gridCol w:w="744"/>
        <w:gridCol w:w="532"/>
        <w:gridCol w:w="1027"/>
        <w:gridCol w:w="24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离心水泵轴</w:t>
            </w:r>
            <w:r>
              <w:rPr>
                <w:rFonts w:hint="eastAsia" w:cs="Times New Roman"/>
                <w:szCs w:val="21"/>
              </w:rPr>
              <w:t>外径尺寸测量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质量</w:t>
            </w:r>
            <w:r>
              <w:rPr>
                <w:rFonts w:hint="eastAsia" w:ascii="宋体"/>
                <w:kern w:val="0"/>
                <w:sz w:val="20"/>
                <w:lang w:val="en-US" w:eastAsia="zh-CN"/>
              </w:rPr>
              <w:t>技术</w:t>
            </w:r>
            <w:r>
              <w:rPr>
                <w:rFonts w:hint="eastAsia" w:ascii="宋体"/>
                <w:kern w:val="0"/>
                <w:sz w:val="20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cs="宋体"/>
              </w:rPr>
              <w:t>Φ56</w:t>
            </w:r>
            <w:r>
              <w:rPr>
                <w:rFonts w:hint="eastAsia" w:ascii="BatangChe" w:hAnsi="BatangChe" w:eastAsia="BatangChe"/>
              </w:rPr>
              <w:t>ｍ</w:t>
            </w:r>
            <w:r>
              <w:rPr>
                <w:rFonts w:hint="eastAsia" w:ascii="BatangChe" w:hAnsi="BatangChe" w:eastAsia="宋体"/>
              </w:rPr>
              <w:t>m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</w:rPr>
              <w:t>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 w:cs="宋体"/>
                <w:eastAsianLayout w:id="1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173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</w:rPr>
              <w:t>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73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76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外径千分尺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（50-75）</w:t>
            </w:r>
            <w:r>
              <w:rPr>
                <w:rFonts w:hint="eastAsia" w:ascii="BatangChe" w:hAnsi="BatangChe" w:eastAsia="宋体"/>
              </w:rPr>
              <w:t>mm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0.06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169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95" w:type="dxa"/>
            <w:gridSpan w:val="8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SY-GF-01离心水泵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轴</w:t>
            </w:r>
            <w:r>
              <w:rPr>
                <w:rFonts w:hint="eastAsia" w:ascii="Times New Roman" w:hAnsi="Times New Roman"/>
                <w:szCs w:val="21"/>
              </w:rPr>
              <w:t>外径尺寸测量过程控制规范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spacing w:line="360" w:lineRule="exact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SY</w:t>
            </w:r>
            <w:r>
              <w:rPr>
                <w:rFonts w:hint="eastAsia" w:ascii="宋体" w:hAnsi="宋体"/>
                <w:szCs w:val="21"/>
              </w:rPr>
              <w:t>-GF-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/>
                <w:szCs w:val="21"/>
              </w:rPr>
              <w:t>-01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陆君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tabs>
                <w:tab w:val="left" w:pos="3780"/>
              </w:tabs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离心水泵轴轴外径尺寸测量不确定度评定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tabs>
                <w:tab w:val="left" w:pos="3780"/>
              </w:tabs>
              <w:adjustRightInd w:val="0"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详见测量过程有效</w:t>
            </w:r>
            <w:bookmarkStart w:id="1" w:name="_GoBack"/>
            <w:bookmarkEnd w:id="1"/>
            <w:r>
              <w:rPr>
                <w:rFonts w:hint="eastAsia" w:ascii="Times New Roman" w:hAnsi="Times New Roman"/>
                <w:lang w:val="en-US" w:eastAsia="zh-CN"/>
              </w:rPr>
              <w:t>性确认记录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详见</w:t>
            </w:r>
            <w:r>
              <w:rPr>
                <w:rFonts w:hint="eastAsia" w:ascii="Times New Roman" w:hAnsi="Times New Roman"/>
              </w:rPr>
              <w:t>离心水泵轴外径尺寸测量监视统计记录表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95" w:type="dxa"/>
            <w:gridSpan w:val="8"/>
            <w:tcBorders>
              <w:top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详见离心水泵轴外径尺寸测量监视控制图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Arial" w:hAnsi="Arial" w:cs="Arial"/>
                <w:szCs w:val="21"/>
              </w:rPr>
              <w:sym w:font="Wingdings" w:char="0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24765</wp:posOffset>
            </wp:positionV>
            <wp:extent cx="775970" cy="387985"/>
            <wp:effectExtent l="0" t="0" r="508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257E9"/>
    <w:rsid w:val="425B042A"/>
    <w:rsid w:val="6A570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2021-02-03T01:25:38Z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