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18B" w:rsidRDefault="00C15C75">
      <w:pPr>
        <w:snapToGrid w:val="0"/>
        <w:spacing w:line="240" w:lineRule="exact"/>
        <w:jc w:val="center"/>
        <w:rPr>
          <w:rFonts w:eastAsia="隶书"/>
          <w:sz w:val="30"/>
          <w:szCs w:val="30"/>
        </w:rPr>
      </w:pPr>
      <w:bookmarkStart w:id="0" w:name="_GoBack"/>
      <w:r>
        <w:rPr>
          <w:noProof/>
        </w:rPr>
        <w:drawing>
          <wp:anchor distT="0" distB="0" distL="114300" distR="114300" simplePos="0" relativeHeight="251671552" behindDoc="0" locked="0" layoutInCell="1" allowOverlap="1" wp14:anchorId="1D8DB373" wp14:editId="467F7A46">
            <wp:simplePos x="0" y="0"/>
            <wp:positionH relativeFrom="column">
              <wp:posOffset>-375281</wp:posOffset>
            </wp:positionH>
            <wp:positionV relativeFrom="paragraph">
              <wp:posOffset>-703715</wp:posOffset>
            </wp:positionV>
            <wp:extent cx="7202736" cy="10185536"/>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sharpenSoften amount="25000"/>
                              </a14:imgEffect>
                              <a14:imgEffect>
                                <a14:brightnessContrast bright="20000"/>
                              </a14:imgEffect>
                            </a14:imgLayer>
                          </a14:imgProps>
                        </a:ext>
                      </a:extLst>
                    </a:blip>
                    <a:stretch>
                      <a:fillRect/>
                    </a:stretch>
                  </pic:blipFill>
                  <pic:spPr>
                    <a:xfrm>
                      <a:off x="0" y="0"/>
                      <a:ext cx="7202736" cy="10185536"/>
                    </a:xfrm>
                    <a:prstGeom prst="rect">
                      <a:avLst/>
                    </a:prstGeom>
                  </pic:spPr>
                </pic:pic>
              </a:graphicData>
            </a:graphic>
            <wp14:sizeRelH relativeFrom="margin">
              <wp14:pctWidth>0</wp14:pctWidth>
            </wp14:sizeRelH>
            <wp14:sizeRelV relativeFrom="margin">
              <wp14:pctHeight>0</wp14:pctHeight>
            </wp14:sizeRelV>
          </wp:anchor>
        </w:drawing>
      </w:r>
      <w:bookmarkEnd w:id="0"/>
    </w:p>
    <w:p w:rsidR="009F508A" w:rsidRDefault="00C5151E">
      <w:pPr>
        <w:snapToGrid w:val="0"/>
        <w:spacing w:line="240" w:lineRule="exact"/>
        <w:jc w:val="center"/>
        <w:rPr>
          <w:rFonts w:eastAsia="隶书"/>
          <w:sz w:val="30"/>
          <w:szCs w:val="30"/>
        </w:rPr>
      </w:pPr>
      <w:r>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65"/>
        <w:gridCol w:w="1185"/>
        <w:gridCol w:w="1184"/>
        <w:gridCol w:w="2148"/>
        <w:gridCol w:w="1134"/>
        <w:gridCol w:w="2313"/>
      </w:tblGrid>
      <w:tr w:rsidR="00C045F3">
        <w:trPr>
          <w:trHeight w:val="571"/>
          <w:jc w:val="center"/>
        </w:trPr>
        <w:tc>
          <w:tcPr>
            <w:tcW w:w="2165" w:type="dxa"/>
            <w:tcBorders>
              <w:top w:val="single" w:sz="8" w:space="0" w:color="auto"/>
            </w:tcBorders>
            <w:vAlign w:val="center"/>
          </w:tcPr>
          <w:p w:rsidR="009F508A" w:rsidRDefault="00C5151E">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9F508A" w:rsidRDefault="00C5151E">
            <w:pPr>
              <w:spacing w:line="320" w:lineRule="exact"/>
              <w:rPr>
                <w:sz w:val="20"/>
              </w:rPr>
            </w:pPr>
            <w:bookmarkStart w:id="1" w:name="组织名称"/>
            <w:r>
              <w:rPr>
                <w:sz w:val="20"/>
              </w:rPr>
              <w:t>北京华夏宏展国际教育科技有限公司</w:t>
            </w:r>
            <w:bookmarkEnd w:id="1"/>
          </w:p>
        </w:tc>
      </w:tr>
      <w:tr w:rsidR="00C045F3" w:rsidTr="00233019">
        <w:trPr>
          <w:trHeight w:val="795"/>
          <w:jc w:val="center"/>
        </w:trPr>
        <w:tc>
          <w:tcPr>
            <w:tcW w:w="2165" w:type="dxa"/>
            <w:vAlign w:val="center"/>
          </w:tcPr>
          <w:p w:rsidR="009F508A" w:rsidRDefault="00C5151E">
            <w:pPr>
              <w:spacing w:line="240" w:lineRule="exact"/>
              <w:jc w:val="center"/>
              <w:rPr>
                <w:b/>
                <w:sz w:val="20"/>
              </w:rPr>
            </w:pPr>
            <w:r>
              <w:rPr>
                <w:rFonts w:hint="eastAsia"/>
                <w:b/>
                <w:sz w:val="20"/>
              </w:rPr>
              <w:t>申请管理体系认证标准</w:t>
            </w:r>
          </w:p>
          <w:p w:rsidR="009F508A" w:rsidRDefault="00240709">
            <w:pPr>
              <w:spacing w:line="160" w:lineRule="exact"/>
              <w:jc w:val="center"/>
              <w:rPr>
                <w:sz w:val="16"/>
                <w:szCs w:val="16"/>
              </w:rPr>
            </w:pPr>
          </w:p>
        </w:tc>
        <w:tc>
          <w:tcPr>
            <w:tcW w:w="4517" w:type="dxa"/>
            <w:gridSpan w:val="3"/>
            <w:vAlign w:val="center"/>
          </w:tcPr>
          <w:p w:rsidR="009F508A" w:rsidRDefault="00C5151E" w:rsidP="00576AE0">
            <w:pPr>
              <w:ind w:leftChars="29" w:left="70"/>
              <w:rPr>
                <w:sz w:val="22"/>
                <w:szCs w:val="22"/>
              </w:rPr>
            </w:pPr>
            <w:bookmarkStart w:id="2" w:name="Q勾选15"/>
            <w:r w:rsidRPr="00233019">
              <w:rPr>
                <w:rFonts w:hint="eastAsia"/>
                <w:sz w:val="22"/>
                <w:szCs w:val="22"/>
              </w:rPr>
              <w:t>■</w:t>
            </w:r>
            <w:bookmarkEnd w:id="2"/>
            <w:r w:rsidRPr="00233019">
              <w:rPr>
                <w:rFonts w:hint="eastAsia"/>
                <w:sz w:val="22"/>
                <w:szCs w:val="22"/>
              </w:rPr>
              <w:t>GB/T19001-2016</w:t>
            </w:r>
            <w:bookmarkStart w:id="3" w:name="QJ勾选"/>
            <w:r w:rsidRPr="00233019">
              <w:rPr>
                <w:rFonts w:hint="eastAsia"/>
                <w:sz w:val="22"/>
                <w:szCs w:val="22"/>
              </w:rPr>
              <w:t>□</w:t>
            </w:r>
            <w:bookmarkEnd w:id="3"/>
            <w:r w:rsidRPr="00233019">
              <w:rPr>
                <w:rFonts w:hint="eastAsia"/>
                <w:sz w:val="22"/>
                <w:szCs w:val="22"/>
              </w:rPr>
              <w:t>GB/T50430-2017</w:t>
            </w:r>
            <w:bookmarkStart w:id="4" w:name="E勾选"/>
            <w:r w:rsidRPr="00233019">
              <w:rPr>
                <w:rFonts w:hint="eastAsia"/>
                <w:sz w:val="22"/>
                <w:szCs w:val="22"/>
              </w:rPr>
              <w:t>■</w:t>
            </w:r>
            <w:bookmarkEnd w:id="4"/>
            <w:r w:rsidRPr="00233019">
              <w:rPr>
                <w:rFonts w:hint="eastAsia"/>
                <w:sz w:val="22"/>
                <w:szCs w:val="22"/>
              </w:rPr>
              <w:t>GB/T24001-2016</w:t>
            </w:r>
            <w:bookmarkStart w:id="5" w:name="S勾选"/>
            <w:r w:rsidRPr="00233019">
              <w:rPr>
                <w:rFonts w:hint="eastAsia"/>
                <w:sz w:val="22"/>
                <w:szCs w:val="22"/>
              </w:rPr>
              <w:t>■</w:t>
            </w:r>
            <w:bookmarkEnd w:id="5"/>
            <w:r w:rsidRPr="00233019">
              <w:rPr>
                <w:rFonts w:hint="eastAsia"/>
                <w:sz w:val="22"/>
                <w:szCs w:val="22"/>
              </w:rPr>
              <w:t>GB/T28001-2011</w:t>
            </w:r>
            <w:r w:rsidR="00576AE0" w:rsidRPr="00233019">
              <w:rPr>
                <w:rFonts w:hint="eastAsia"/>
                <w:sz w:val="22"/>
                <w:szCs w:val="22"/>
              </w:rPr>
              <w:t>□</w:t>
            </w:r>
            <w:r w:rsidRPr="00233019">
              <w:rPr>
                <w:rFonts w:hint="eastAsia"/>
                <w:sz w:val="22"/>
                <w:szCs w:val="22"/>
              </w:rPr>
              <w:t>ISO45001</w:t>
            </w:r>
            <w:r w:rsidRPr="00233019">
              <w:rPr>
                <w:rFonts w:hint="eastAsia"/>
                <w:sz w:val="22"/>
                <w:szCs w:val="22"/>
              </w:rPr>
              <w:t>：</w:t>
            </w:r>
            <w:r w:rsidRPr="00233019">
              <w:rPr>
                <w:rFonts w:hint="eastAsia"/>
                <w:sz w:val="22"/>
                <w:szCs w:val="22"/>
              </w:rPr>
              <w:t>2018</w:t>
            </w:r>
            <w:bookmarkStart w:id="6" w:name="S勾选Add"/>
            <w:r w:rsidR="00576AE0">
              <w:rPr>
                <w:rFonts w:hint="eastAsia"/>
                <w:sz w:val="22"/>
                <w:szCs w:val="22"/>
              </w:rPr>
              <w:t>标准</w:t>
            </w:r>
            <w:r w:rsidR="00576AE0" w:rsidRPr="00233019">
              <w:rPr>
                <w:rFonts w:hint="eastAsia"/>
                <w:sz w:val="22"/>
                <w:szCs w:val="22"/>
              </w:rPr>
              <w:t>■</w:t>
            </w:r>
            <w:bookmarkEnd w:id="6"/>
            <w:r w:rsidRPr="00233019">
              <w:rPr>
                <w:rFonts w:hint="eastAsia"/>
                <w:sz w:val="22"/>
                <w:szCs w:val="22"/>
              </w:rPr>
              <w:t>受审核方管理体系文件</w:t>
            </w:r>
            <w:r w:rsidRPr="00233019">
              <w:rPr>
                <w:rFonts w:hint="eastAsia"/>
                <w:sz w:val="22"/>
                <w:szCs w:val="22"/>
              </w:rPr>
              <w:t xml:space="preserve"> (</w:t>
            </w:r>
            <w:r w:rsidRPr="00233019">
              <w:rPr>
                <w:rFonts w:hint="eastAsia"/>
                <w:sz w:val="22"/>
                <w:szCs w:val="22"/>
              </w:rPr>
              <w:t>手册版本号：</w:t>
            </w:r>
            <w:r w:rsidR="00576AE0">
              <w:rPr>
                <w:rFonts w:hint="eastAsia"/>
                <w:sz w:val="22"/>
                <w:szCs w:val="22"/>
              </w:rPr>
              <w:t>A</w:t>
            </w:r>
            <w:r w:rsidRPr="00233019">
              <w:rPr>
                <w:rFonts w:hint="eastAsia"/>
                <w:sz w:val="22"/>
                <w:szCs w:val="22"/>
              </w:rPr>
              <w:t xml:space="preserve">)  </w:t>
            </w:r>
            <w:r w:rsidR="00576AE0" w:rsidRPr="00233019">
              <w:rPr>
                <w:rFonts w:hint="eastAsia"/>
                <w:sz w:val="22"/>
                <w:szCs w:val="22"/>
              </w:rPr>
              <w:t>■</w:t>
            </w:r>
            <w:r w:rsidR="00576AE0">
              <w:rPr>
                <w:rFonts w:hint="eastAsia"/>
                <w:sz w:val="22"/>
                <w:szCs w:val="22"/>
              </w:rPr>
              <w:t>适用于受审核方的法律法规及其他要求</w:t>
            </w:r>
            <w:r w:rsidR="00576AE0" w:rsidRPr="00233019">
              <w:rPr>
                <w:rFonts w:hint="eastAsia"/>
                <w:sz w:val="22"/>
                <w:szCs w:val="22"/>
              </w:rPr>
              <w:t>■</w:t>
            </w:r>
            <w:r w:rsidRPr="00233019">
              <w:rPr>
                <w:rFonts w:hint="eastAsia"/>
                <w:sz w:val="22"/>
                <w:szCs w:val="22"/>
              </w:rPr>
              <w:t>认证合同</w:t>
            </w:r>
          </w:p>
        </w:tc>
        <w:tc>
          <w:tcPr>
            <w:tcW w:w="1134" w:type="dxa"/>
            <w:vAlign w:val="center"/>
          </w:tcPr>
          <w:p w:rsidR="009F508A" w:rsidRDefault="00C5151E">
            <w:pPr>
              <w:widowControl/>
              <w:jc w:val="left"/>
              <w:rPr>
                <w:sz w:val="22"/>
                <w:szCs w:val="22"/>
              </w:rPr>
            </w:pPr>
            <w:r>
              <w:rPr>
                <w:rFonts w:hint="eastAsia"/>
                <w:b/>
                <w:sz w:val="22"/>
                <w:szCs w:val="22"/>
              </w:rPr>
              <w:t>合同编号</w:t>
            </w:r>
          </w:p>
        </w:tc>
        <w:tc>
          <w:tcPr>
            <w:tcW w:w="2313" w:type="dxa"/>
            <w:vAlign w:val="center"/>
          </w:tcPr>
          <w:p w:rsidR="009F508A" w:rsidRDefault="00C5151E">
            <w:pPr>
              <w:widowControl/>
              <w:jc w:val="left"/>
              <w:rPr>
                <w:sz w:val="22"/>
                <w:szCs w:val="22"/>
              </w:rPr>
            </w:pPr>
            <w:bookmarkStart w:id="7" w:name="合同编号"/>
            <w:r>
              <w:rPr>
                <w:sz w:val="22"/>
                <w:szCs w:val="22"/>
              </w:rPr>
              <w:t>0202-2018-QEO-2021</w:t>
            </w:r>
            <w:bookmarkEnd w:id="7"/>
          </w:p>
        </w:tc>
      </w:tr>
      <w:tr w:rsidR="00C045F3">
        <w:trPr>
          <w:trHeight w:val="612"/>
          <w:jc w:val="center"/>
        </w:trPr>
        <w:tc>
          <w:tcPr>
            <w:tcW w:w="2165" w:type="dxa"/>
            <w:vAlign w:val="center"/>
          </w:tcPr>
          <w:p w:rsidR="009F508A" w:rsidRDefault="00C5151E">
            <w:pPr>
              <w:spacing w:line="320" w:lineRule="exact"/>
              <w:jc w:val="center"/>
              <w:rPr>
                <w:b/>
                <w:sz w:val="22"/>
                <w:szCs w:val="22"/>
              </w:rPr>
            </w:pPr>
            <w:r>
              <w:rPr>
                <w:rFonts w:hint="eastAsia"/>
                <w:b/>
                <w:sz w:val="22"/>
                <w:szCs w:val="22"/>
              </w:rPr>
              <w:t>审核类型</w:t>
            </w:r>
          </w:p>
        </w:tc>
        <w:tc>
          <w:tcPr>
            <w:tcW w:w="7964" w:type="dxa"/>
            <w:gridSpan w:val="5"/>
            <w:vAlign w:val="center"/>
          </w:tcPr>
          <w:p w:rsidR="009F508A" w:rsidRDefault="00C5151E" w:rsidP="008E7FD3">
            <w:pPr>
              <w:spacing w:line="280" w:lineRule="exact"/>
              <w:rPr>
                <w:sz w:val="18"/>
                <w:szCs w:val="18"/>
              </w:rPr>
            </w:pPr>
            <w:bookmarkStart w:id="8" w:name="审核类型"/>
            <w:r w:rsidRPr="00594262">
              <w:rPr>
                <w:rFonts w:hint="eastAsia"/>
                <w:sz w:val="18"/>
                <w:szCs w:val="18"/>
              </w:rPr>
              <w:t>Q:</w:t>
            </w:r>
            <w:r w:rsidRPr="00594262">
              <w:rPr>
                <w:rFonts w:hint="eastAsia"/>
                <w:sz w:val="18"/>
                <w:szCs w:val="18"/>
              </w:rPr>
              <w:t>监查</w:t>
            </w:r>
            <w:r w:rsidRPr="00594262">
              <w:rPr>
                <w:rFonts w:hint="eastAsia"/>
                <w:sz w:val="18"/>
                <w:szCs w:val="18"/>
              </w:rPr>
              <w:t>2,E:</w:t>
            </w:r>
            <w:r w:rsidRPr="00594262">
              <w:rPr>
                <w:rFonts w:hint="eastAsia"/>
                <w:sz w:val="18"/>
                <w:szCs w:val="18"/>
              </w:rPr>
              <w:t>监查</w:t>
            </w:r>
            <w:r w:rsidRPr="00594262">
              <w:rPr>
                <w:rFonts w:hint="eastAsia"/>
                <w:sz w:val="18"/>
                <w:szCs w:val="18"/>
              </w:rPr>
              <w:t>2,O:</w:t>
            </w:r>
            <w:r w:rsidRPr="00594262">
              <w:rPr>
                <w:rFonts w:hint="eastAsia"/>
                <w:sz w:val="18"/>
                <w:szCs w:val="18"/>
              </w:rPr>
              <w:t>监查</w:t>
            </w:r>
            <w:r w:rsidRPr="00594262">
              <w:rPr>
                <w:rFonts w:hint="eastAsia"/>
                <w:sz w:val="18"/>
                <w:szCs w:val="18"/>
              </w:rPr>
              <w:t>2</w:t>
            </w:r>
            <w:bookmarkEnd w:id="8"/>
          </w:p>
        </w:tc>
      </w:tr>
      <w:tr w:rsidR="00C045F3">
        <w:trPr>
          <w:trHeight w:val="180"/>
          <w:jc w:val="center"/>
        </w:trPr>
        <w:tc>
          <w:tcPr>
            <w:tcW w:w="2165" w:type="dxa"/>
            <w:vMerge w:val="restart"/>
            <w:vAlign w:val="center"/>
          </w:tcPr>
          <w:p w:rsidR="009F508A" w:rsidRDefault="00C5151E">
            <w:pPr>
              <w:snapToGrid w:val="0"/>
              <w:spacing w:line="320" w:lineRule="exact"/>
              <w:jc w:val="center"/>
              <w:rPr>
                <w:sz w:val="16"/>
                <w:szCs w:val="16"/>
              </w:rPr>
            </w:pPr>
            <w:r>
              <w:rPr>
                <w:rFonts w:hint="eastAsia"/>
                <w:b/>
                <w:sz w:val="22"/>
                <w:szCs w:val="22"/>
              </w:rPr>
              <w:t>审核组成员信息</w:t>
            </w:r>
          </w:p>
        </w:tc>
        <w:tc>
          <w:tcPr>
            <w:tcW w:w="1185" w:type="dxa"/>
            <w:vAlign w:val="center"/>
          </w:tcPr>
          <w:p w:rsidR="009F508A" w:rsidRDefault="00C5151E">
            <w:pPr>
              <w:snapToGrid w:val="0"/>
              <w:spacing w:line="320" w:lineRule="exact"/>
              <w:rPr>
                <w:sz w:val="16"/>
                <w:szCs w:val="16"/>
              </w:rPr>
            </w:pPr>
            <w:r>
              <w:rPr>
                <w:rFonts w:hint="eastAsia"/>
                <w:b/>
                <w:sz w:val="22"/>
                <w:szCs w:val="22"/>
              </w:rPr>
              <w:t>姓名</w:t>
            </w:r>
          </w:p>
        </w:tc>
        <w:tc>
          <w:tcPr>
            <w:tcW w:w="1184" w:type="dxa"/>
            <w:vAlign w:val="center"/>
          </w:tcPr>
          <w:p w:rsidR="009F508A" w:rsidRDefault="00C5151E">
            <w:pPr>
              <w:snapToGrid w:val="0"/>
              <w:spacing w:line="320" w:lineRule="exact"/>
              <w:jc w:val="center"/>
              <w:rPr>
                <w:sz w:val="16"/>
                <w:szCs w:val="16"/>
              </w:rPr>
            </w:pPr>
            <w:r>
              <w:rPr>
                <w:rFonts w:hint="eastAsia"/>
                <w:b/>
                <w:sz w:val="22"/>
                <w:szCs w:val="22"/>
              </w:rPr>
              <w:t>职务</w:t>
            </w:r>
          </w:p>
        </w:tc>
        <w:tc>
          <w:tcPr>
            <w:tcW w:w="5595" w:type="dxa"/>
            <w:gridSpan w:val="3"/>
            <w:vAlign w:val="center"/>
          </w:tcPr>
          <w:p w:rsidR="009F508A" w:rsidRDefault="00C5151E">
            <w:pPr>
              <w:snapToGrid w:val="0"/>
              <w:spacing w:line="320" w:lineRule="exact"/>
              <w:ind w:left="1309"/>
              <w:rPr>
                <w:sz w:val="16"/>
                <w:szCs w:val="16"/>
              </w:rPr>
            </w:pPr>
            <w:r>
              <w:rPr>
                <w:rFonts w:hint="eastAsia"/>
                <w:b/>
                <w:sz w:val="22"/>
                <w:szCs w:val="22"/>
              </w:rPr>
              <w:t>审核员证号</w:t>
            </w:r>
          </w:p>
        </w:tc>
      </w:tr>
      <w:tr w:rsidR="00C045F3">
        <w:trPr>
          <w:trHeight w:val="180"/>
          <w:jc w:val="center"/>
        </w:trPr>
        <w:tc>
          <w:tcPr>
            <w:tcW w:w="2165" w:type="dxa"/>
            <w:vMerge w:val="restart"/>
            <w:vAlign w:val="center"/>
          </w:tcPr>
          <w:p w:rsidR="009F508A" w:rsidRDefault="00240709">
            <w:pPr>
              <w:snapToGrid w:val="0"/>
              <w:spacing w:line="320" w:lineRule="exact"/>
              <w:jc w:val="center"/>
              <w:rPr>
                <w:sz w:val="16"/>
                <w:szCs w:val="16"/>
              </w:rPr>
            </w:pPr>
          </w:p>
        </w:tc>
        <w:tc>
          <w:tcPr>
            <w:tcW w:w="1185" w:type="dxa"/>
            <w:vAlign w:val="center"/>
          </w:tcPr>
          <w:p w:rsidR="009F508A" w:rsidRDefault="00C5151E">
            <w:pPr>
              <w:snapToGrid w:val="0"/>
              <w:spacing w:line="320" w:lineRule="exact"/>
              <w:rPr>
                <w:sz w:val="16"/>
                <w:szCs w:val="16"/>
              </w:rPr>
            </w:pPr>
            <w:r>
              <w:rPr>
                <w:sz w:val="16"/>
                <w:szCs w:val="16"/>
              </w:rPr>
              <w:t>姜海军</w:t>
            </w:r>
          </w:p>
        </w:tc>
        <w:tc>
          <w:tcPr>
            <w:tcW w:w="1184" w:type="dxa"/>
            <w:vAlign w:val="center"/>
          </w:tcPr>
          <w:p w:rsidR="009F508A" w:rsidRDefault="00C5151E">
            <w:pPr>
              <w:snapToGrid w:val="0"/>
              <w:spacing w:line="320" w:lineRule="exact"/>
              <w:jc w:val="center"/>
              <w:rPr>
                <w:sz w:val="16"/>
                <w:szCs w:val="16"/>
              </w:rPr>
            </w:pPr>
            <w:r>
              <w:rPr>
                <w:sz w:val="16"/>
                <w:szCs w:val="16"/>
              </w:rPr>
              <w:t>组长</w:t>
            </w:r>
          </w:p>
        </w:tc>
        <w:tc>
          <w:tcPr>
            <w:tcW w:w="5595" w:type="dxa"/>
            <w:gridSpan w:val="3"/>
            <w:vAlign w:val="center"/>
          </w:tcPr>
          <w:p w:rsidR="009F508A" w:rsidRDefault="00C5151E">
            <w:pPr>
              <w:snapToGrid w:val="0"/>
              <w:spacing w:line="320" w:lineRule="exact"/>
              <w:ind w:left="1309"/>
              <w:rPr>
                <w:sz w:val="16"/>
                <w:szCs w:val="16"/>
              </w:rPr>
            </w:pPr>
            <w:r>
              <w:rPr>
                <w:sz w:val="16"/>
                <w:szCs w:val="16"/>
              </w:rPr>
              <w:t>2019-N1QMS-3073544</w:t>
            </w:r>
          </w:p>
          <w:p w:rsidR="009F508A" w:rsidRDefault="00C5151E">
            <w:pPr>
              <w:snapToGrid w:val="0"/>
              <w:spacing w:line="320" w:lineRule="exact"/>
              <w:ind w:left="1309"/>
              <w:rPr>
                <w:sz w:val="16"/>
                <w:szCs w:val="16"/>
              </w:rPr>
            </w:pPr>
            <w:r>
              <w:rPr>
                <w:sz w:val="16"/>
                <w:szCs w:val="16"/>
              </w:rPr>
              <w:t>2020-N1EMS-3073544</w:t>
            </w:r>
          </w:p>
          <w:p w:rsidR="009F508A" w:rsidRDefault="00C5151E">
            <w:pPr>
              <w:snapToGrid w:val="0"/>
              <w:spacing w:line="320" w:lineRule="exact"/>
              <w:ind w:left="1309"/>
              <w:rPr>
                <w:sz w:val="16"/>
                <w:szCs w:val="16"/>
              </w:rPr>
            </w:pPr>
            <w:r>
              <w:rPr>
                <w:sz w:val="16"/>
                <w:szCs w:val="16"/>
              </w:rPr>
              <w:t>2020-N1OHSMS-3073544</w:t>
            </w:r>
          </w:p>
        </w:tc>
      </w:tr>
      <w:tr w:rsidR="00C045F3">
        <w:trPr>
          <w:trHeight w:val="180"/>
          <w:jc w:val="center"/>
        </w:trPr>
        <w:tc>
          <w:tcPr>
            <w:tcW w:w="2165" w:type="dxa"/>
            <w:vAlign w:val="center"/>
          </w:tcPr>
          <w:p w:rsidR="009F508A" w:rsidRDefault="00240709">
            <w:pPr>
              <w:snapToGrid w:val="0"/>
              <w:spacing w:line="320" w:lineRule="exact"/>
              <w:jc w:val="center"/>
              <w:rPr>
                <w:sz w:val="16"/>
                <w:szCs w:val="16"/>
              </w:rPr>
            </w:pPr>
          </w:p>
        </w:tc>
        <w:tc>
          <w:tcPr>
            <w:tcW w:w="1185" w:type="dxa"/>
            <w:vAlign w:val="center"/>
          </w:tcPr>
          <w:p w:rsidR="009F508A" w:rsidRDefault="00C5151E">
            <w:pPr>
              <w:snapToGrid w:val="0"/>
              <w:spacing w:line="320" w:lineRule="exact"/>
              <w:rPr>
                <w:sz w:val="16"/>
                <w:szCs w:val="16"/>
              </w:rPr>
            </w:pPr>
            <w:r>
              <w:rPr>
                <w:sz w:val="16"/>
                <w:szCs w:val="16"/>
              </w:rPr>
              <w:t>姜小清</w:t>
            </w:r>
          </w:p>
        </w:tc>
        <w:tc>
          <w:tcPr>
            <w:tcW w:w="1184" w:type="dxa"/>
            <w:vAlign w:val="center"/>
          </w:tcPr>
          <w:p w:rsidR="009F508A" w:rsidRDefault="00C5151E">
            <w:pPr>
              <w:snapToGrid w:val="0"/>
              <w:spacing w:line="320" w:lineRule="exact"/>
              <w:jc w:val="center"/>
              <w:rPr>
                <w:sz w:val="16"/>
                <w:szCs w:val="16"/>
              </w:rPr>
            </w:pPr>
            <w:r>
              <w:rPr>
                <w:sz w:val="16"/>
                <w:szCs w:val="16"/>
              </w:rPr>
              <w:t>组员</w:t>
            </w:r>
          </w:p>
        </w:tc>
        <w:tc>
          <w:tcPr>
            <w:tcW w:w="5595" w:type="dxa"/>
            <w:gridSpan w:val="3"/>
            <w:vAlign w:val="center"/>
          </w:tcPr>
          <w:p w:rsidR="009F508A" w:rsidRDefault="00C5151E">
            <w:pPr>
              <w:snapToGrid w:val="0"/>
              <w:spacing w:line="320" w:lineRule="exact"/>
              <w:ind w:left="1309"/>
              <w:rPr>
                <w:sz w:val="16"/>
                <w:szCs w:val="16"/>
              </w:rPr>
            </w:pPr>
            <w:r>
              <w:rPr>
                <w:sz w:val="16"/>
                <w:szCs w:val="16"/>
              </w:rPr>
              <w:t>2020-N1QMS-3201919</w:t>
            </w:r>
          </w:p>
          <w:p w:rsidR="009F508A" w:rsidRDefault="00C5151E">
            <w:pPr>
              <w:snapToGrid w:val="0"/>
              <w:spacing w:line="320" w:lineRule="exact"/>
              <w:ind w:left="1309"/>
              <w:rPr>
                <w:sz w:val="16"/>
                <w:szCs w:val="16"/>
              </w:rPr>
            </w:pPr>
            <w:r>
              <w:rPr>
                <w:sz w:val="16"/>
                <w:szCs w:val="16"/>
              </w:rPr>
              <w:t>2018-N1EMS-2201919</w:t>
            </w:r>
          </w:p>
          <w:p w:rsidR="009F508A" w:rsidRDefault="00C5151E">
            <w:pPr>
              <w:snapToGrid w:val="0"/>
              <w:spacing w:line="320" w:lineRule="exact"/>
              <w:ind w:left="1309"/>
              <w:rPr>
                <w:sz w:val="16"/>
                <w:szCs w:val="16"/>
              </w:rPr>
            </w:pPr>
            <w:r>
              <w:rPr>
                <w:sz w:val="16"/>
                <w:szCs w:val="16"/>
              </w:rPr>
              <w:t>2019-N1OHSMS-2201919</w:t>
            </w:r>
          </w:p>
        </w:tc>
      </w:tr>
      <w:tr w:rsidR="00A628D9">
        <w:trPr>
          <w:trHeight w:val="4957"/>
          <w:jc w:val="center"/>
        </w:trPr>
        <w:tc>
          <w:tcPr>
            <w:tcW w:w="2165" w:type="dxa"/>
            <w:vAlign w:val="center"/>
          </w:tcPr>
          <w:p w:rsidR="00A628D9" w:rsidRDefault="00A628D9" w:rsidP="00EC4A29">
            <w:pPr>
              <w:snapToGrid w:val="0"/>
              <w:spacing w:line="320" w:lineRule="exact"/>
              <w:jc w:val="center"/>
              <w:rPr>
                <w:b/>
                <w:sz w:val="22"/>
                <w:szCs w:val="22"/>
              </w:rPr>
            </w:pPr>
            <w:r>
              <w:rPr>
                <w:rFonts w:hint="eastAsia"/>
                <w:b/>
                <w:sz w:val="22"/>
                <w:szCs w:val="22"/>
              </w:rPr>
              <w:t>审核组工作情况</w:t>
            </w:r>
          </w:p>
          <w:p w:rsidR="00A628D9" w:rsidRDefault="00A628D9" w:rsidP="00EC4A29">
            <w:pPr>
              <w:snapToGrid w:val="0"/>
              <w:spacing w:line="320" w:lineRule="exact"/>
              <w:jc w:val="center"/>
              <w:rPr>
                <w:b/>
                <w:sz w:val="22"/>
                <w:szCs w:val="22"/>
              </w:rPr>
            </w:pPr>
          </w:p>
        </w:tc>
        <w:tc>
          <w:tcPr>
            <w:tcW w:w="7964" w:type="dxa"/>
            <w:gridSpan w:val="5"/>
          </w:tcPr>
          <w:p w:rsidR="00A628D9" w:rsidRDefault="00A628D9" w:rsidP="00EC4A29">
            <w:pPr>
              <w:snapToGrid w:val="0"/>
              <w:spacing w:line="276" w:lineRule="auto"/>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rPr>
              <w:t>2021.1.31</w:t>
            </w:r>
          </w:p>
          <w:p w:rsidR="00A628D9" w:rsidRDefault="00A628D9" w:rsidP="00EC4A29">
            <w:pPr>
              <w:snapToGrid w:val="0"/>
              <w:spacing w:line="276" w:lineRule="auto"/>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rPr>
              <w:t>2021.2.1</w:t>
            </w:r>
          </w:p>
          <w:p w:rsidR="00A628D9" w:rsidRDefault="00A628D9" w:rsidP="00EC4A29">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sidRPr="00A6418B">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A628D9" w:rsidRDefault="00A628D9" w:rsidP="00EC4A29">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sidRPr="00A6418B">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A628D9" w:rsidRDefault="00A628D9" w:rsidP="00EC4A29">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sidRPr="00A6418B">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A628D9" w:rsidRDefault="00A628D9" w:rsidP="00EC4A29">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sidRPr="00A6418B">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融洽。</w:t>
            </w:r>
          </w:p>
          <w:p w:rsidR="00A628D9" w:rsidRDefault="00A628D9" w:rsidP="00EC4A29">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sidRPr="00A6418B">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A628D9" w:rsidRDefault="00A628D9" w:rsidP="00EC4A29">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sidRPr="00A6418B">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A628D9" w:rsidRDefault="00A628D9" w:rsidP="00EC4A29">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sidRPr="00A6418B">
              <w:rPr>
                <w:rFonts w:ascii="MS Mincho" w:eastAsia="MS Mincho" w:hAnsi="MS Mincho" w:cs="MS Mincho" w:hint="eastAsia"/>
                <w:sz w:val="22"/>
                <w:szCs w:val="22"/>
              </w:rPr>
              <w:t>☑</w:t>
            </w:r>
            <w:r>
              <w:rPr>
                <w:rFonts w:hint="eastAsia"/>
                <w:b/>
                <w:sz w:val="22"/>
                <w:szCs w:val="22"/>
              </w:rPr>
              <w:t>违背事实情况。</w:t>
            </w:r>
          </w:p>
          <w:p w:rsidR="00A628D9" w:rsidRDefault="00A628D9" w:rsidP="00EC4A29">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sidRPr="00A6418B">
              <w:rPr>
                <w:rFonts w:ascii="MS Mincho" w:eastAsia="MS Mincho" w:hAnsi="MS Mincho" w:cs="MS Mincho" w:hint="eastAsia"/>
                <w:sz w:val="22"/>
                <w:szCs w:val="22"/>
              </w:rPr>
              <w:t>☑</w:t>
            </w:r>
            <w:r>
              <w:rPr>
                <w:rFonts w:hint="eastAsia"/>
                <w:b/>
                <w:sz w:val="22"/>
                <w:szCs w:val="22"/>
              </w:rPr>
              <w:t>傲慢无礼、态度粗暴情况。</w:t>
            </w:r>
          </w:p>
          <w:p w:rsidR="00A628D9" w:rsidRDefault="00A628D9" w:rsidP="00EC4A29">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sidRPr="00A6418B">
              <w:rPr>
                <w:rFonts w:ascii="MS Mincho" w:eastAsia="MS Mincho" w:hAnsi="MS Mincho" w:cs="MS Mincho" w:hint="eastAsia"/>
                <w:b/>
                <w:sz w:val="22"/>
                <w:szCs w:val="22"/>
              </w:rPr>
              <w:t>☑</w:t>
            </w:r>
            <w:r>
              <w:rPr>
                <w:rFonts w:hint="eastAsia"/>
                <w:b/>
                <w:sz w:val="22"/>
                <w:szCs w:val="22"/>
              </w:rPr>
              <w:t>一致</w:t>
            </w:r>
            <w:r>
              <w:rPr>
                <w:rFonts w:ascii="宋体" w:hAnsi="宋体" w:hint="eastAsia"/>
                <w:b/>
                <w:sz w:val="22"/>
                <w:szCs w:val="22"/>
              </w:rPr>
              <w:t>□不一致</w:t>
            </w:r>
          </w:p>
          <w:p w:rsidR="00A628D9" w:rsidRDefault="00A628D9" w:rsidP="00EC4A29">
            <w:pPr>
              <w:snapToGrid w:val="0"/>
              <w:spacing w:line="276" w:lineRule="auto"/>
              <w:jc w:val="left"/>
              <w:rPr>
                <w:sz w:val="22"/>
                <w:szCs w:val="22"/>
              </w:rPr>
            </w:pPr>
            <w:r>
              <w:rPr>
                <w:rFonts w:ascii="宋体" w:hAnsi="宋体" w:hint="eastAsia"/>
                <w:b/>
                <w:sz w:val="22"/>
                <w:szCs w:val="22"/>
              </w:rPr>
              <w:t>不一致情况：</w:t>
            </w:r>
          </w:p>
        </w:tc>
      </w:tr>
      <w:tr w:rsidR="00A628D9" w:rsidTr="00233019">
        <w:trPr>
          <w:trHeight w:val="2840"/>
          <w:jc w:val="center"/>
        </w:trPr>
        <w:tc>
          <w:tcPr>
            <w:tcW w:w="2165" w:type="dxa"/>
            <w:tcBorders>
              <w:bottom w:val="single" w:sz="8" w:space="0" w:color="auto"/>
            </w:tcBorders>
            <w:vAlign w:val="center"/>
          </w:tcPr>
          <w:p w:rsidR="00A628D9" w:rsidRDefault="00A628D9" w:rsidP="00EC4A29">
            <w:pPr>
              <w:spacing w:line="320" w:lineRule="exact"/>
              <w:jc w:val="center"/>
              <w:rPr>
                <w:b/>
                <w:sz w:val="22"/>
                <w:szCs w:val="22"/>
              </w:rPr>
            </w:pPr>
            <w:r>
              <w:rPr>
                <w:rFonts w:hint="eastAsia"/>
                <w:b/>
                <w:sz w:val="22"/>
                <w:szCs w:val="22"/>
              </w:rPr>
              <w:t>受审核方意见</w:t>
            </w:r>
          </w:p>
          <w:p w:rsidR="00A628D9" w:rsidRDefault="00A628D9" w:rsidP="00EC4A29">
            <w:pPr>
              <w:spacing w:line="320" w:lineRule="exact"/>
              <w:jc w:val="center"/>
              <w:rPr>
                <w:b/>
                <w:sz w:val="22"/>
                <w:szCs w:val="22"/>
              </w:rPr>
            </w:pPr>
          </w:p>
        </w:tc>
        <w:tc>
          <w:tcPr>
            <w:tcW w:w="7964" w:type="dxa"/>
            <w:gridSpan w:val="5"/>
            <w:tcBorders>
              <w:bottom w:val="single" w:sz="8" w:space="0" w:color="auto"/>
            </w:tcBorders>
          </w:tcPr>
          <w:p w:rsidR="00A628D9" w:rsidRDefault="00B31142" w:rsidP="00EC4A29">
            <w:pPr>
              <w:spacing w:line="276" w:lineRule="auto"/>
              <w:rPr>
                <w:rFonts w:ascii="宋体"/>
                <w:sz w:val="22"/>
                <w:szCs w:val="22"/>
              </w:rPr>
            </w:pPr>
            <w:r>
              <w:rPr>
                <w:rFonts w:ascii="宋体" w:hAnsi="宋体" w:cs="宋体"/>
                <w:noProof/>
                <w:kern w:val="0"/>
                <w:szCs w:val="24"/>
              </w:rPr>
              <w:drawing>
                <wp:anchor distT="0" distB="0" distL="114300" distR="114300" simplePos="0" relativeHeight="251664384" behindDoc="0" locked="0" layoutInCell="1" allowOverlap="1">
                  <wp:simplePos x="0" y="0"/>
                  <wp:positionH relativeFrom="column">
                    <wp:posOffset>4638675</wp:posOffset>
                  </wp:positionH>
                  <wp:positionV relativeFrom="paragraph">
                    <wp:posOffset>7129780</wp:posOffset>
                  </wp:positionV>
                  <wp:extent cx="1475740" cy="1456690"/>
                  <wp:effectExtent l="152400" t="152400" r="124460" b="12446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733215">
                            <a:off x="0" y="0"/>
                            <a:ext cx="147574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noProof/>
                <w:kern w:val="0"/>
                <w:szCs w:val="24"/>
              </w:rPr>
              <w:drawing>
                <wp:anchor distT="0" distB="0" distL="114300" distR="114300" simplePos="0" relativeHeight="251663360" behindDoc="0" locked="0" layoutInCell="1" allowOverlap="1">
                  <wp:simplePos x="0" y="0"/>
                  <wp:positionH relativeFrom="column">
                    <wp:posOffset>4638675</wp:posOffset>
                  </wp:positionH>
                  <wp:positionV relativeFrom="paragraph">
                    <wp:posOffset>7129780</wp:posOffset>
                  </wp:positionV>
                  <wp:extent cx="1475740" cy="1456690"/>
                  <wp:effectExtent l="152400" t="152400" r="124460" b="12446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733215">
                            <a:off x="0" y="0"/>
                            <a:ext cx="147574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noProof/>
                <w:kern w:val="0"/>
                <w:szCs w:val="24"/>
              </w:rPr>
              <w:drawing>
                <wp:anchor distT="0" distB="0" distL="114300" distR="114300" simplePos="0" relativeHeight="251660288" behindDoc="1" locked="0" layoutInCell="1" allowOverlap="1">
                  <wp:simplePos x="0" y="0"/>
                  <wp:positionH relativeFrom="column">
                    <wp:posOffset>4575175</wp:posOffset>
                  </wp:positionH>
                  <wp:positionV relativeFrom="paragraph">
                    <wp:posOffset>7034530</wp:posOffset>
                  </wp:positionV>
                  <wp:extent cx="1475740" cy="1456690"/>
                  <wp:effectExtent l="152400" t="152400" r="124460" b="12446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733215">
                            <a:off x="0" y="0"/>
                            <a:ext cx="1475740" cy="145669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
                <w:noProof/>
                <w:sz w:val="22"/>
                <w:szCs w:val="22"/>
              </w:rPr>
              <w:drawing>
                <wp:anchor distT="0" distB="0" distL="114300" distR="114300" simplePos="0" relativeHeight="251658240" behindDoc="0" locked="0" layoutInCell="1" allowOverlap="1">
                  <wp:simplePos x="0" y="0"/>
                  <wp:positionH relativeFrom="column">
                    <wp:posOffset>3046730</wp:posOffset>
                  </wp:positionH>
                  <wp:positionV relativeFrom="paragraph">
                    <wp:posOffset>4617720</wp:posOffset>
                  </wp:positionV>
                  <wp:extent cx="1475740" cy="1456690"/>
                  <wp:effectExtent l="152400" t="152400" r="124460" b="1244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733215">
                            <a:off x="0" y="0"/>
                            <a:ext cx="147574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628D9">
              <w:rPr>
                <w:rFonts w:hint="eastAsia"/>
                <w:b/>
                <w:sz w:val="22"/>
                <w:szCs w:val="22"/>
              </w:rPr>
              <w:t>对审核组审核工作</w:t>
            </w:r>
          </w:p>
          <w:p w:rsidR="00A628D9" w:rsidRDefault="00A628D9" w:rsidP="00EC4A29">
            <w:pPr>
              <w:spacing w:line="276" w:lineRule="auto"/>
              <w:ind w:firstLineChars="450" w:firstLine="990"/>
              <w:rPr>
                <w:sz w:val="16"/>
                <w:szCs w:val="16"/>
              </w:rPr>
            </w:pPr>
            <w:r w:rsidRPr="00A6418B">
              <w:rPr>
                <w:rFonts w:ascii="MS Mincho" w:eastAsia="MS Mincho" w:hAnsi="MS Mincho" w:cs="MS Mincho" w:hint="eastAsia"/>
                <w:sz w:val="22"/>
                <w:szCs w:val="22"/>
              </w:rPr>
              <w:t>☑</w:t>
            </w:r>
            <w:r>
              <w:rPr>
                <w:rFonts w:hint="eastAsia"/>
                <w:b/>
                <w:sz w:val="22"/>
                <w:szCs w:val="22"/>
              </w:rPr>
              <w:t>满意（优）</w:t>
            </w:r>
          </w:p>
          <w:p w:rsidR="00A628D9" w:rsidRDefault="00A628D9" w:rsidP="00C15C75">
            <w:pPr>
              <w:spacing w:line="276" w:lineRule="auto"/>
              <w:ind w:firstLineChars="450" w:firstLine="990"/>
              <w:rPr>
                <w:sz w:val="16"/>
                <w:szCs w:val="16"/>
              </w:rPr>
            </w:pPr>
            <w:r>
              <w:rPr>
                <w:rFonts w:ascii="宋体" w:hAnsi="宋体" w:hint="eastAsia"/>
                <w:sz w:val="22"/>
                <w:szCs w:val="22"/>
              </w:rPr>
              <w:t>□</w:t>
            </w:r>
            <w:r>
              <w:rPr>
                <w:rFonts w:hint="eastAsia"/>
                <w:b/>
                <w:sz w:val="22"/>
                <w:szCs w:val="22"/>
              </w:rPr>
              <w:t>较满意（良）</w:t>
            </w:r>
          </w:p>
          <w:p w:rsidR="00A628D9" w:rsidRDefault="00A628D9" w:rsidP="00B31142">
            <w:pPr>
              <w:spacing w:line="276" w:lineRule="auto"/>
              <w:ind w:firstLineChars="450" w:firstLine="990"/>
              <w:rPr>
                <w:b/>
                <w:sz w:val="22"/>
                <w:szCs w:val="22"/>
              </w:rPr>
            </w:pPr>
            <w:r>
              <w:rPr>
                <w:rFonts w:ascii="宋体" w:hAnsi="宋体" w:hint="eastAsia"/>
                <w:sz w:val="22"/>
                <w:szCs w:val="22"/>
              </w:rPr>
              <w:t>□</w:t>
            </w:r>
            <w:r>
              <w:rPr>
                <w:rFonts w:hint="eastAsia"/>
                <w:b/>
                <w:sz w:val="22"/>
                <w:szCs w:val="22"/>
              </w:rPr>
              <w:t>不满意（差）</w:t>
            </w:r>
          </w:p>
          <w:p w:rsidR="00A628D9" w:rsidRDefault="00A628D9" w:rsidP="00EC4A29">
            <w:pPr>
              <w:spacing w:line="276" w:lineRule="auto"/>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A628D9" w:rsidRDefault="00A628D9" w:rsidP="00C15C75">
            <w:pPr>
              <w:spacing w:line="276" w:lineRule="auto"/>
              <w:ind w:firstLineChars="438" w:firstLine="964"/>
              <w:rPr>
                <w:sz w:val="22"/>
                <w:szCs w:val="22"/>
              </w:rPr>
            </w:pPr>
            <w:r w:rsidRPr="00A6418B">
              <w:rPr>
                <w:rFonts w:ascii="MS Mincho" w:eastAsia="MS Mincho" w:hAnsi="MS Mincho" w:cs="MS Mincho" w:hint="eastAsia"/>
                <w:sz w:val="22"/>
                <w:szCs w:val="22"/>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r w:rsidR="00B31142">
              <w:rPr>
                <w:rFonts w:ascii="宋体" w:hAnsi="宋体" w:cs="宋体"/>
                <w:noProof/>
                <w:kern w:val="0"/>
                <w:szCs w:val="24"/>
              </w:rPr>
              <w:drawing>
                <wp:anchor distT="0" distB="0" distL="114300" distR="114300" simplePos="0" relativeHeight="251662336" behindDoc="1" locked="0" layoutInCell="1" allowOverlap="1" wp14:anchorId="390B0789" wp14:editId="772CDA8C">
                  <wp:simplePos x="0" y="0"/>
                  <wp:positionH relativeFrom="column">
                    <wp:posOffset>4575175</wp:posOffset>
                  </wp:positionH>
                  <wp:positionV relativeFrom="paragraph">
                    <wp:posOffset>7034530</wp:posOffset>
                  </wp:positionV>
                  <wp:extent cx="1475740" cy="1456690"/>
                  <wp:effectExtent l="152400" t="152400" r="124460" b="12446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733215">
                            <a:off x="0" y="0"/>
                            <a:ext cx="1475740" cy="1456690"/>
                          </a:xfrm>
                          <a:prstGeom prst="rect">
                            <a:avLst/>
                          </a:prstGeom>
                          <a:noFill/>
                        </pic:spPr>
                      </pic:pic>
                    </a:graphicData>
                  </a:graphic>
                  <wp14:sizeRelH relativeFrom="page">
                    <wp14:pctWidth>0</wp14:pctWidth>
                  </wp14:sizeRelH>
                  <wp14:sizeRelV relativeFrom="page">
                    <wp14:pctHeight>0</wp14:pctHeight>
                  </wp14:sizeRelV>
                </wp:anchor>
              </w:drawing>
            </w:r>
          </w:p>
          <w:p w:rsidR="00A628D9" w:rsidRDefault="00A628D9" w:rsidP="00EC4A29">
            <w:pPr>
              <w:spacing w:line="276" w:lineRule="auto"/>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r w:rsidR="00B31142">
              <w:rPr>
                <w:rFonts w:ascii="宋体" w:hAnsi="宋体" w:cs="宋体"/>
                <w:noProof/>
                <w:kern w:val="0"/>
                <w:szCs w:val="24"/>
              </w:rPr>
              <w:drawing>
                <wp:anchor distT="0" distB="0" distL="114300" distR="114300" simplePos="0" relativeHeight="251667456" behindDoc="0" locked="0" layoutInCell="1" allowOverlap="1" wp14:anchorId="0EC92D84" wp14:editId="56E3CFC8">
                  <wp:simplePos x="0" y="0"/>
                  <wp:positionH relativeFrom="column">
                    <wp:posOffset>6317615</wp:posOffset>
                  </wp:positionH>
                  <wp:positionV relativeFrom="paragraph">
                    <wp:posOffset>6983730</wp:posOffset>
                  </wp:positionV>
                  <wp:extent cx="863600" cy="41973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3600" cy="419735"/>
                          </a:xfrm>
                          <a:prstGeom prst="rect">
                            <a:avLst/>
                          </a:prstGeom>
                          <a:noFill/>
                        </pic:spPr>
                      </pic:pic>
                    </a:graphicData>
                  </a:graphic>
                  <wp14:sizeRelH relativeFrom="page">
                    <wp14:pctWidth>0</wp14:pctWidth>
                  </wp14:sizeRelH>
                  <wp14:sizeRelV relativeFrom="page">
                    <wp14:pctHeight>0</wp14:pctHeight>
                  </wp14:sizeRelV>
                </wp:anchor>
              </w:drawing>
            </w:r>
          </w:p>
          <w:p w:rsidR="00A628D9" w:rsidRDefault="00A628D9" w:rsidP="00EC4A29">
            <w:pPr>
              <w:ind w:firstLineChars="2050" w:firstLine="4510"/>
              <w:rPr>
                <w:sz w:val="22"/>
                <w:szCs w:val="22"/>
              </w:rPr>
            </w:pPr>
          </w:p>
          <w:p w:rsidR="00A628D9" w:rsidRDefault="00A628D9" w:rsidP="00A628D9">
            <w:pPr>
              <w:rPr>
                <w:b/>
                <w:sz w:val="22"/>
                <w:szCs w:val="22"/>
              </w:rPr>
            </w:pPr>
            <w:r>
              <w:rPr>
                <w:rFonts w:hint="eastAsia"/>
                <w:b/>
                <w:sz w:val="22"/>
                <w:szCs w:val="22"/>
              </w:rPr>
              <w:t>日期</w:t>
            </w:r>
            <w:r>
              <w:rPr>
                <w:rFonts w:hint="eastAsia"/>
                <w:sz w:val="20"/>
              </w:rPr>
              <w:t>：</w:t>
            </w:r>
            <w:r>
              <w:rPr>
                <w:rFonts w:hint="eastAsia"/>
                <w:sz w:val="20"/>
              </w:rPr>
              <w:t>2021.2.1</w:t>
            </w:r>
          </w:p>
        </w:tc>
      </w:tr>
    </w:tbl>
    <w:p w:rsidR="009F508A" w:rsidRDefault="00C5151E">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9F508A" w:rsidSect="00542149">
      <w:headerReference w:type="default" r:id="rId11"/>
      <w:footerReference w:type="default" r:id="rId12"/>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709" w:rsidRDefault="00240709">
      <w:r>
        <w:separator/>
      </w:r>
    </w:p>
  </w:endnote>
  <w:endnote w:type="continuationSeparator" w:id="0">
    <w:p w:rsidR="00240709" w:rsidRDefault="00240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08A" w:rsidRDefault="00C5151E">
    <w:pPr>
      <w:pStyle w:val="a3"/>
    </w:pPr>
    <w:r>
      <w:t xml:space="preserve">- </w:t>
    </w:r>
    <w:r>
      <w:fldChar w:fldCharType="begin"/>
    </w:r>
    <w:r>
      <w:instrText xml:space="preserve"> PAGE </w:instrText>
    </w:r>
    <w:r>
      <w:fldChar w:fldCharType="separate"/>
    </w:r>
    <w:r w:rsidR="004E0869">
      <w:rPr>
        <w:noProof/>
      </w:rPr>
      <w:t>1</w:t>
    </w:r>
    <w:r>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709" w:rsidRDefault="00240709">
      <w:r>
        <w:separator/>
      </w:r>
    </w:p>
  </w:footnote>
  <w:footnote w:type="continuationSeparator" w:id="0">
    <w:p w:rsidR="00240709" w:rsidRDefault="002407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18B" w:rsidRPr="00390345" w:rsidRDefault="00C15C75" w:rsidP="00A628D9">
    <w:pPr>
      <w:pStyle w:val="a4"/>
      <w:pBdr>
        <w:bottom w:val="nil"/>
      </w:pBdr>
      <w:tabs>
        <w:tab w:val="clear" w:pos="4153"/>
        <w:tab w:val="left" w:pos="8910"/>
        <w:tab w:val="left" w:pos="9142"/>
      </w:tabs>
      <w:spacing w:line="320" w:lineRule="exact"/>
      <w:ind w:leftChars="-41" w:left="-98" w:firstLineChars="450" w:firstLine="810"/>
      <w:jc w:val="left"/>
      <w:rPr>
        <w:rStyle w:val="CharChar1"/>
        <w:rFonts w:hint="default"/>
        <w:szCs w:val="18"/>
      </w:rPr>
    </w:pPr>
    <w:r>
      <w:rPr>
        <w:noProof/>
        <w:szCs w:val="18"/>
      </w:rPr>
      <w:drawing>
        <wp:anchor distT="0" distB="0" distL="114300" distR="114300" simplePos="0" relativeHeight="251656704" behindDoc="1" locked="0" layoutInCell="1" allowOverlap="1">
          <wp:simplePos x="0" y="0"/>
          <wp:positionH relativeFrom="column">
            <wp:posOffset>-635</wp:posOffset>
          </wp:positionH>
          <wp:positionV relativeFrom="paragraph">
            <wp:posOffset>4445</wp:posOffset>
          </wp:positionV>
          <wp:extent cx="410210" cy="433070"/>
          <wp:effectExtent l="0" t="0" r="0" b="0"/>
          <wp:wrapTight wrapText="bothSides">
            <wp:wrapPolygon edited="0">
              <wp:start x="4012" y="0"/>
              <wp:lineTo x="0" y="3801"/>
              <wp:lineTo x="0" y="16152"/>
              <wp:lineTo x="5015" y="20903"/>
              <wp:lineTo x="6019" y="20903"/>
              <wp:lineTo x="15046" y="20903"/>
              <wp:lineTo x="16050" y="20903"/>
              <wp:lineTo x="21065" y="15202"/>
              <wp:lineTo x="21065" y="6651"/>
              <wp:lineTo x="20062" y="3801"/>
              <wp:lineTo x="16050" y="0"/>
              <wp:lineTo x="4012"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410210" cy="433070"/>
                  </a:xfrm>
                  <a:prstGeom prst="rect">
                    <a:avLst/>
                  </a:prstGeom>
                  <a:noFill/>
                </pic:spPr>
              </pic:pic>
            </a:graphicData>
          </a:graphic>
          <wp14:sizeRelH relativeFrom="page">
            <wp14:pctWidth>0</wp14:pctWidth>
          </wp14:sizeRelH>
          <wp14:sizeRelV relativeFrom="page">
            <wp14:pctHeight>0</wp14:pctHeight>
          </wp14:sizeRelV>
        </wp:anchor>
      </w:drawing>
    </w:r>
    <w:r w:rsidR="00C5151E">
      <w:rPr>
        <w:rStyle w:val="CharChar1"/>
        <w:rFonts w:hint="default"/>
        <w:szCs w:val="18"/>
      </w:rPr>
      <w:t>I</w:t>
    </w:r>
    <w:r w:rsidR="00C5151E" w:rsidRPr="00390345">
      <w:rPr>
        <w:rStyle w:val="CharChar1"/>
        <w:rFonts w:hint="default"/>
        <w:szCs w:val="18"/>
      </w:rPr>
      <w:t>北京国标联合认证有限公司</w:t>
    </w:r>
    <w:r w:rsidR="00C5151E" w:rsidRPr="00390345">
      <w:rPr>
        <w:rStyle w:val="CharChar1"/>
        <w:rFonts w:hint="default"/>
        <w:szCs w:val="18"/>
      </w:rPr>
      <w:tab/>
    </w:r>
    <w:r w:rsidR="00C5151E" w:rsidRPr="00390345">
      <w:rPr>
        <w:rStyle w:val="CharChar1"/>
        <w:rFonts w:hint="default"/>
        <w:szCs w:val="18"/>
      </w:rPr>
      <w:tab/>
    </w:r>
    <w:r w:rsidR="00C5151E">
      <w:rPr>
        <w:rStyle w:val="CharChar1"/>
        <w:rFonts w:hint="default"/>
        <w:szCs w:val="18"/>
      </w:rPr>
      <w:tab/>
    </w:r>
  </w:p>
  <w:p w:rsidR="00DD018B" w:rsidRPr="00D10321" w:rsidRDefault="00240709" w:rsidP="00A628D9">
    <w:pPr>
      <w:pStyle w:val="a4"/>
      <w:pBdr>
        <w:bottom w:val="nil"/>
      </w:pBdr>
      <w:spacing w:line="320" w:lineRule="exact"/>
      <w:ind w:firstLineChars="392" w:firstLine="706"/>
      <w:jc w:val="left"/>
      <w:rPr>
        <w:szCs w:val="18"/>
      </w:rPr>
    </w:pPr>
    <w:r>
      <w:rPr>
        <w:szCs w:val="18"/>
      </w:rPr>
      <w:pict>
        <v:shapetype id="_x0000_t202" coordsize="21600,21600" o:spt="202" path="m,l,21600r21600,l21600,xe">
          <v:stroke joinstyle="miter"/>
          <v:path gradientshapeok="t" o:connecttype="rect"/>
        </v:shapetype>
        <v:shape id="文本框 1" o:spid="_x0000_s3074" type="#_x0000_t202" style="position:absolute;left:0;text-align:left;margin-left:302.85pt;margin-top:.7pt;width:181.65pt;height:17.75pt;z-index:251657728" stroked="f">
          <v:textbox>
            <w:txbxContent>
              <w:p w:rsidR="00DD018B" w:rsidRPr="000B51BD" w:rsidRDefault="00C5151E" w:rsidP="00DD018B">
                <w:r w:rsidRPr="00DD018B">
                  <w:rPr>
                    <w:rFonts w:hint="eastAsia"/>
                    <w:sz w:val="18"/>
                    <w:szCs w:val="18"/>
                  </w:rPr>
                  <w:t>ISC-</w:t>
                </w:r>
                <w:r>
                  <w:rPr>
                    <w:sz w:val="18"/>
                    <w:szCs w:val="18"/>
                  </w:rPr>
                  <w:t>B</w:t>
                </w:r>
                <w:r w:rsidRPr="00DD018B">
                  <w:rPr>
                    <w:rFonts w:hint="eastAsia"/>
                    <w:sz w:val="18"/>
                    <w:szCs w:val="18"/>
                  </w:rPr>
                  <w:t>-</w:t>
                </w:r>
                <w:r>
                  <w:rPr>
                    <w:sz w:val="18"/>
                    <w:szCs w:val="18"/>
                  </w:rPr>
                  <w:t>II</w:t>
                </w:r>
                <w:r w:rsidRPr="00DD018B">
                  <w:rPr>
                    <w:rFonts w:hint="eastAsia"/>
                    <w:sz w:val="18"/>
                    <w:szCs w:val="18"/>
                  </w:rPr>
                  <w:t>-</w:t>
                </w:r>
                <w:r>
                  <w:rPr>
                    <w:sz w:val="18"/>
                    <w:szCs w:val="18"/>
                  </w:rPr>
                  <w:t>14</w:t>
                </w:r>
                <w:r w:rsidRPr="00DD018B">
                  <w:rPr>
                    <w:rFonts w:hint="eastAsia"/>
                    <w:sz w:val="18"/>
                    <w:szCs w:val="18"/>
                  </w:rPr>
                  <w:t>审核组工作情况反馈表</w:t>
                </w:r>
                <w:r>
                  <w:rPr>
                    <w:rFonts w:hint="eastAsia"/>
                    <w:sz w:val="18"/>
                    <w:szCs w:val="18"/>
                  </w:rPr>
                  <w:t>(03</w:t>
                </w:r>
                <w:r>
                  <w:rPr>
                    <w:rFonts w:hint="eastAsia"/>
                    <w:sz w:val="18"/>
                    <w:szCs w:val="18"/>
                  </w:rPr>
                  <w:t>版</w:t>
                </w:r>
                <w:r>
                  <w:rPr>
                    <w:rFonts w:hint="eastAsia"/>
                    <w:sz w:val="18"/>
                    <w:szCs w:val="18"/>
                  </w:rPr>
                  <w:t>)</w:t>
                </w:r>
              </w:p>
            </w:txbxContent>
          </v:textbox>
        </v:shape>
      </w:pict>
    </w:r>
    <w:r w:rsidR="00C5151E" w:rsidRPr="00D10321">
      <w:rPr>
        <w:rStyle w:val="CharChar1"/>
        <w:rFonts w:hint="default"/>
        <w:w w:val="90"/>
        <w:sz w:val="18"/>
        <w:szCs w:val="18"/>
      </w:rPr>
      <w:t>Beijing International Standard united Certification Co.,Ltd.</w:t>
    </w:r>
  </w:p>
  <w:p w:rsidR="00DD018B" w:rsidRDefault="00240709" w:rsidP="00DD018B">
    <w:r>
      <w:rPr>
        <w:noProof/>
      </w:rPr>
      <w:pict>
        <v:shapetype id="_x0000_t32" coordsize="21600,21600" o:spt="32" o:oned="t" path="m,l21600,21600e" filled="f">
          <v:path arrowok="t" fillok="f" o:connecttype="none"/>
          <o:lock v:ext="edit" shapetype="t"/>
        </v:shapetype>
        <v:shape id="_x0000_s3075" type="#_x0000_t32" style="position:absolute;left:0;text-align:left;margin-left:-.05pt;margin-top:10.65pt;width:489.8pt;height:0;z-index:251658752" o:connectortype="straigh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6"/>
    <o:shapelayout v:ext="edit">
      <o:idmap v:ext="edit" data="2,3"/>
      <o:rules v:ext="edit">
        <o:r id="V:Rule1" type="connector" idref="#_x0000_s3075"/>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045F3"/>
    <w:rsid w:val="00043ACA"/>
    <w:rsid w:val="00240709"/>
    <w:rsid w:val="003673D3"/>
    <w:rsid w:val="004E0869"/>
    <w:rsid w:val="00576AE0"/>
    <w:rsid w:val="009703FE"/>
    <w:rsid w:val="00A628D9"/>
    <w:rsid w:val="00B31142"/>
    <w:rsid w:val="00C045F3"/>
    <w:rsid w:val="00C15C75"/>
    <w:rsid w:val="00C5151E"/>
    <w:rsid w:val="00CC1E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Note Heading" w:semiHidden="0" w:unhideWhenUsed="0"/>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Web 3" w:semiHidden="0" w:unhideWhenUsed="0"/>
    <w:lsdException w:name="Table Grid" w:locked="1"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149"/>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542149"/>
    <w:pPr>
      <w:tabs>
        <w:tab w:val="center" w:pos="4153"/>
        <w:tab w:val="right" w:pos="8306"/>
      </w:tabs>
      <w:snapToGrid w:val="0"/>
      <w:jc w:val="left"/>
    </w:pPr>
    <w:rPr>
      <w:sz w:val="18"/>
    </w:rPr>
  </w:style>
  <w:style w:type="character" w:customStyle="1" w:styleId="Char">
    <w:name w:val="页脚 Char"/>
    <w:link w:val="a3"/>
    <w:uiPriority w:val="99"/>
    <w:locked/>
    <w:rsid w:val="00542149"/>
    <w:rPr>
      <w:rFonts w:ascii="Times New Roman" w:eastAsia="宋体" w:hAnsi="Times New Roman" w:cs="Times New Roman"/>
      <w:sz w:val="20"/>
      <w:szCs w:val="20"/>
    </w:rPr>
  </w:style>
  <w:style w:type="paragraph" w:styleId="a4">
    <w:name w:val="header"/>
    <w:basedOn w:val="a"/>
    <w:link w:val="Char0"/>
    <w:rsid w:val="00542149"/>
    <w:pPr>
      <w:pBdr>
        <w:bottom w:val="single" w:sz="6" w:space="1" w:color="auto"/>
      </w:pBdr>
      <w:tabs>
        <w:tab w:val="center" w:pos="4153"/>
        <w:tab w:val="right" w:pos="8306"/>
      </w:tabs>
      <w:snapToGrid w:val="0"/>
      <w:jc w:val="center"/>
    </w:pPr>
    <w:rPr>
      <w:sz w:val="18"/>
    </w:rPr>
  </w:style>
  <w:style w:type="character" w:customStyle="1" w:styleId="Char0">
    <w:name w:val="页眉 Char"/>
    <w:link w:val="a4"/>
    <w:uiPriority w:val="99"/>
    <w:locked/>
    <w:rsid w:val="00542149"/>
    <w:rPr>
      <w:rFonts w:ascii="Times New Roman" w:eastAsia="宋体" w:hAnsi="Times New Roman" w:cs="Times New Roman"/>
      <w:sz w:val="20"/>
      <w:szCs w:val="20"/>
    </w:rPr>
  </w:style>
  <w:style w:type="character" w:customStyle="1" w:styleId="CharChar1">
    <w:name w:val="Char Char1"/>
    <w:qFormat/>
    <w:locked/>
    <w:rsid w:val="00DD018B"/>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116</Words>
  <Characters>665</Characters>
  <Application>Microsoft Office Word</Application>
  <DocSecurity>0</DocSecurity>
  <Lines>5</Lines>
  <Paragraphs>1</Paragraphs>
  <ScaleCrop>false</ScaleCrop>
  <Company>微软中国</Company>
  <LinksUpToDate>false</LinksUpToDate>
  <CharactersWithSpaces>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27</cp:revision>
  <cp:lastPrinted>2021-04-20T15:28:00Z</cp:lastPrinted>
  <dcterms:created xsi:type="dcterms:W3CDTF">2015-06-17T11:54:00Z</dcterms:created>
  <dcterms:modified xsi:type="dcterms:W3CDTF">2021-04-20T15:33:00Z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