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17145</wp:posOffset>
            </wp:positionH>
            <wp:positionV relativeFrom="paragraph">
              <wp:posOffset>85090</wp:posOffset>
            </wp:positionV>
            <wp:extent cx="6405245" cy="9058910"/>
            <wp:effectExtent l="0" t="0" r="8255" b="8890"/>
            <wp:wrapNone/>
            <wp:docPr id="1" name="图片 1" descr="审核资料（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资料（2）005"/>
                    <pic:cNvPicPr>
                      <a:picLocks noChangeAspect="1"/>
                    </pic:cNvPicPr>
                  </pic:nvPicPr>
                  <pic:blipFill>
                    <a:blip r:embed="rId6"/>
                    <a:stretch>
                      <a:fillRect/>
                    </a:stretch>
                  </pic:blipFill>
                  <pic:spPr>
                    <a:xfrm>
                      <a:off x="0" y="0"/>
                      <a:ext cx="6405245" cy="905891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北京唯恩传感技术有限公司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0484-2019-Q-2021</w:t>
            </w:r>
            <w:bookmarkEnd w:id="2"/>
          </w:p>
          <w:p>
            <w:pPr>
              <w:widowControl/>
              <w:jc w:val="left"/>
              <w:rPr>
                <w:sz w:val="22"/>
                <w:szCs w:val="22"/>
              </w:rPr>
            </w:pPr>
            <w:r>
              <w:rPr>
                <w:rFonts w:hint="eastAsia"/>
                <w:szCs w:val="44"/>
                <w:u w:val="single"/>
              </w:rPr>
              <w:t>0075-2021-EO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质量管理体系：第（1）次监督</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0D6FAA"/>
    <w:rsid w:val="7BC84A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2021-02-09T01:39:46Z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