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成都雨泽瑞电器制造有限公司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2021年02月01日 下午至2021年02月01日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