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</w:t>
      </w:r>
      <w:r>
        <w:rPr>
          <w:rFonts w:hint="eastAsia" w:ascii="Times New Roman" w:hAnsi="Times New Roman"/>
          <w:bCs/>
          <w:kern w:val="0"/>
          <w:sz w:val="18"/>
          <w:szCs w:val="21"/>
        </w:rPr>
        <w:t xml:space="preserve">    </w:t>
      </w:r>
      <w:r>
        <w:rPr>
          <w:rFonts w:ascii="Times New Roman" w:hAnsi="Times New Roman"/>
          <w:bCs/>
          <w:kern w:val="0"/>
          <w:sz w:val="18"/>
          <w:szCs w:val="21"/>
        </w:rPr>
        <w:t>号：</w:t>
      </w:r>
      <w:bookmarkStart w:id="0" w:name="合同编号"/>
      <w:r>
        <w:rPr>
          <w:rStyle w:val="9"/>
          <w:rFonts w:ascii="Times New Roman" w:hAnsi="Times New Roman" w:cs="Times New Roman"/>
          <w:sz w:val="18"/>
          <w:szCs w:val="21"/>
          <w:u w:val="single"/>
          <w:lang w:val="zh-CN"/>
        </w:rPr>
        <w:t>0032-2020-2021</w:t>
      </w:r>
      <w:bookmarkEnd w:id="0"/>
    </w:p>
    <w:p>
      <w:pPr>
        <w:ind w:left="421" w:hanging="421" w:hangingChars="131"/>
        <w:jc w:val="center"/>
        <w:rPr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5"/>
        <w:tblW w:w="8748" w:type="dxa"/>
        <w:jc w:val="center"/>
        <w:tblCellSpacing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42"/>
        <w:gridCol w:w="954"/>
        <w:gridCol w:w="1276"/>
        <w:gridCol w:w="1417"/>
        <w:gridCol w:w="1240"/>
        <w:gridCol w:w="17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认证标准条款号</w:t>
            </w:r>
          </w:p>
        </w:tc>
        <w:tc>
          <w:tcPr>
            <w:tcW w:w="95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次要不符合</w:t>
            </w: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41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主要不符合</w:t>
            </w: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240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</w:tc>
        <w:tc>
          <w:tcPr>
            <w:tcW w:w="1719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4.总要求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5.1 计量职能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5.2 以顾客为关注焦点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5.3 质量目标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5.4 管理评审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6.1人力资源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6.1.1人员的职责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6.1.2能力和培训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6.2信息资源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6.2.1程序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6.2.2软件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6.2.3记录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6.2.4标识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 物资资源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6.3.1测量设备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6.3.2环境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6.4外部供方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7.1计量确认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7.1.1 总则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7.1.2 计量确认间隔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7.1.3设备调整控制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7.1.4计量确认过程记录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 测量过程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7.2.1总则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7.2.2测量过程设计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7.2.3测量过程实现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7.2.4测量过程记录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7.3.1测量不确定度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7.3.2溯源性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8.2.2顾客满意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8.2.3测量管理体系审核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8.2.4测量管理体系的监视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8.3.1不合格测量管理体系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8.3.2不合格测量过程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8.3.3不合格测量设备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8.4.2 纠正措施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8.4.3 预防措施</w:t>
            </w:r>
          </w:p>
        </w:tc>
        <w:tc>
          <w:tcPr>
            <w:tcW w:w="95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ind w:firstLine="420" w:firstLineChars="200"/>
              <w:jc w:val="both"/>
              <w:rPr>
                <w:rFonts w:hint="eastAsia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41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ind w:firstLine="840" w:firstLineChars="400"/>
              <w:jc w:val="both"/>
              <w:rPr>
                <w:rFonts w:hint="default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汇总</w:t>
            </w:r>
          </w:p>
        </w:tc>
        <w:tc>
          <w:tcPr>
            <w:tcW w:w="954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>
            <w:pPr>
              <w:widowControl/>
              <w:spacing w:line="360" w:lineRule="auto"/>
              <w:ind w:firstLine="420" w:firstLineChars="200"/>
              <w:jc w:val="left"/>
              <w:rPr>
                <w:rFonts w:hint="default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 xml:space="preserve">1 </w:t>
            </w:r>
          </w:p>
        </w:tc>
        <w:tc>
          <w:tcPr>
            <w:tcW w:w="1417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>
      <w:pPr>
        <w:rPr>
          <w:rFonts w:ascii="宋体" w:hAnsi="宋体" w:cs="宋体"/>
          <w:kern w:val="0"/>
          <w:szCs w:val="21"/>
        </w:rPr>
      </w:pPr>
    </w:p>
    <w:p>
      <w:pPr>
        <w:ind w:firstLine="630" w:firstLineChars="300"/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 xml:space="preserve">审核组组长（签字）：   </w:t>
      </w:r>
      <w:r>
        <w:rPr>
          <w:rFonts w:hint="eastAsia" w:ascii="Times New Roman" w:hAnsi="Times New Roman" w:eastAsia="宋体" w:cs="Times New Roman"/>
          <w:sz w:val="21"/>
          <w:szCs w:val="21"/>
          <w:lang w:eastAsia="zh-CN"/>
        </w:rPr>
        <w:drawing>
          <wp:inline distT="0" distB="0" distL="114300" distR="114300">
            <wp:extent cx="554355" cy="375285"/>
            <wp:effectExtent l="0" t="0" r="17145" b="5715"/>
            <wp:docPr id="1" name="图片 1" descr="85bc90f7b6220dcee5aa82fda5a7cf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85bc90f7b6220dcee5aa82fda5a7cf9"/>
                    <pic:cNvPicPr>
                      <a:picLocks noChangeAspect="1"/>
                    </pic:cNvPicPr>
                  </pic:nvPicPr>
                  <pic:blipFill>
                    <a:blip r:embed="rId5"/>
                    <a:srcRect l="12695" t="5128"/>
                    <a:stretch>
                      <a:fillRect/>
                    </a:stretch>
                  </pic:blipFill>
                  <pic:spPr>
                    <a:xfrm>
                      <a:off x="0" y="0"/>
                      <a:ext cx="554355" cy="375285"/>
                    </a:xfrm>
                    <a:prstGeom prst="round2Diag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1" w:name="_GoBack"/>
      <w:bookmarkEnd w:id="1"/>
      <w:r>
        <w:rPr>
          <w:rFonts w:hint="eastAsia" w:ascii="宋体" w:hAnsi="宋体" w:cs="宋体"/>
          <w:kern w:val="0"/>
          <w:szCs w:val="21"/>
        </w:rPr>
        <w:t xml:space="preserve">                         日期：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2021.2.2</w:t>
      </w:r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jc w:val="left"/>
      <w:rPr>
        <w:rStyle w:val="11"/>
        <w:rFonts w:hint="default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1.5pt;margin-top:14.85pt;height:20.6pt;width:192.6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hint="eastAsia" w:ascii="Times New Roman" w:hAnsi="Times New Roman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（06版）</w:t>
                </w:r>
              </w:p>
            </w:txbxContent>
          </v:textbox>
        </v:shape>
      </w:pict>
    </w:r>
    <w:r>
      <w:rPr>
        <w:rStyle w:val="11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.1pt;height:0.7pt;width:460.6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  <w:p/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60260E3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77</Words>
  <Characters>439</Characters>
  <Lines>3</Lines>
  <Paragraphs>1</Paragraphs>
  <TotalTime>0</TotalTime>
  <ScaleCrop>false</ScaleCrop>
  <LinksUpToDate>false</LinksUpToDate>
  <CharactersWithSpaces>515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乐言</cp:lastModifiedBy>
  <dcterms:modified xsi:type="dcterms:W3CDTF">2021-02-02T12:57:49Z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