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重庆兰阀流体控制设备有限公司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重庆市渝北区回兴街道金锦路27号1号厂房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杨健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023-67188413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法人"/>
            <w:r>
              <w:rPr>
                <w:rFonts w:hint="eastAsia"/>
                <w:sz w:val="20"/>
                <w:szCs w:val="22"/>
              </w:rPr>
              <w:t>杨明忠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0241-2018-QE-2021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Q：流体控制设备、仪器仪表、阀门及配件的销售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E：流体控制设备、仪器仪表、阀门及配件的销售所涉及的相关环境管理活动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2021年02月02日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2021年02月02日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rPr>
          <w:rFonts w:ascii="宋体" w:hAnsi="宋体"/>
          <w:sz w:val="28"/>
        </w:rPr>
      </w:pPr>
      <w:r>
        <w:rPr>
          <w:rFonts w:ascii="宋体" w:hAnsi="宋体"/>
          <w:b/>
          <w:sz w:val="28"/>
        </w:rPr>
        <w:pict>
          <v:shape id="Text Box 5" o:spid="_x0000_s1026" o:spt="202" type="#_x0000_t202" style="position:absolute;left:0pt;margin-left:-87.25pt;margin-top:-62.7pt;height:13.15pt;width:13.5pt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 grouping="f" rotation="f" text="f" aspectratio="f"/>
            <v:textbox inset="0mm,0mm,0mm,0mm">
              <w:txbxContent>
                <w:p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>
        <w:rPr>
          <w:rFonts w:hint="eastAsia" w:ascii="宋体" w:hAnsi="宋体"/>
          <w:b/>
          <w:sz w:val="28"/>
        </w:rPr>
        <w:t>附表</w:t>
      </w:r>
      <w:r>
        <w:rPr>
          <w:rFonts w:ascii="宋体" w:hAnsi="宋体"/>
          <w:b/>
          <w:sz w:val="28"/>
        </w:rPr>
        <w:t>(</w:t>
      </w:r>
      <w:r>
        <w:rPr>
          <w:rFonts w:hint="eastAsia" w:ascii="宋体" w:hAnsi="宋体"/>
          <w:b/>
          <w:sz w:val="28"/>
        </w:rPr>
        <w:t>审核具体安排</w:t>
      </w:r>
      <w:r>
        <w:rPr>
          <w:rFonts w:ascii="宋体" w:hAnsi="宋体"/>
          <w:b/>
          <w:sz w:val="28"/>
        </w:rPr>
        <w:t>)</w:t>
      </w:r>
      <w:r>
        <w:rPr>
          <w:rFonts w:ascii="宋体" w:hAnsi="宋体"/>
          <w:sz w:val="28"/>
        </w:rPr>
        <w:t>:</w:t>
      </w:r>
    </w:p>
    <w:tbl>
      <w:tblPr>
        <w:tblStyle w:val="5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5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9.1.3分析和评价；9.2内部审核；9.3管理评审；10.1改进 总则；10.2不合格和纠正措施10.3持续改进。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21"/>
                <w:szCs w:val="21"/>
              </w:rPr>
              <w:t>;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上次不符合项验证。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办公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室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（含财务）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QMS-2015: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6.2质量目标及其实现的策划；7.1.4过程运行环境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7.2能力；7.3意识；7.5文件化信息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5.3组织的角色、职责和权限；6.1.2环境因素；6.1.3合规义务；6.2目标及其达成的策划；7.1资源；7.2能力；7.3意识；7.4沟通；7.5文件化信息；8.1运行策划和控制；8.2应急准备和响应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；9.1监视、测量、分析与评估；9.1.2符合性评估；10.2不符合和纠正措施；10.3持续改进/EMS运行控制相关财务支出证据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bookmarkStart w:id="19" w:name="_GoBack"/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/权限；6.2质量目标及其实现的策划；7.1.5监视和测量资源； 8.1运行策划和控制；8.2产品和服务的要求；8.3设计开发控制； 8.5.1生产和服务提供的控制； 8.5.2标识和可追溯性；8.5.3顾客或外部供方的财产；8.5.4防护；8.5.6更改控制；8.6产品和服务放行；8.7不合格输出的控制；9.1.2顾客满意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EMS-2015:</w:t>
            </w:r>
          </w:p>
          <w:p>
            <w:pP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 6.1.2环境因素；8.1运行策划和控制；8.2应急准备和响应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bookmarkEnd w:id="19"/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13:00-16: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采购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/权限；6.2质量目标及其实现的策划；8.4外部提供供方的控制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EMS-2015: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 6.1.2环境因素；8.1运行策划和控制；8.2应急准备和响应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杨珍全、冉景洲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44310B"/>
    <w:rsid w:val="1B3C3CD6"/>
    <w:rsid w:val="4F9532C7"/>
    <w:rsid w:val="53722C64"/>
    <w:rsid w:val="5BAB35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4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2021-02-01T07:49:53Z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