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32" w:rsidRDefault="003652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144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ascii="Times New Roman" w:hAnsi="Times New Roman" w:cs="Times New Roman" w:hint="eastAsia"/>
          <w:u w:val="single"/>
        </w:rPr>
        <w:t>9</w:t>
      </w:r>
    </w:p>
    <w:p w:rsidR="00EB3032" w:rsidRDefault="003652F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252"/>
        <w:gridCol w:w="1155"/>
        <w:gridCol w:w="1148"/>
        <w:gridCol w:w="262"/>
        <w:gridCol w:w="1520"/>
        <w:gridCol w:w="1082"/>
        <w:gridCol w:w="1024"/>
        <w:gridCol w:w="1354"/>
      </w:tblGrid>
      <w:tr w:rsidR="00EB3032">
        <w:trPr>
          <w:trHeight w:val="447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测量过程名称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铜母线重量称重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150kg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5kg</w:t>
            </w:r>
          </w:p>
        </w:tc>
      </w:tr>
      <w:tr w:rsidR="00EB3032">
        <w:trPr>
          <w:trHeight w:val="419"/>
        </w:trPr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技术合同</w:t>
            </w:r>
          </w:p>
        </w:tc>
      </w:tr>
      <w:tr w:rsidR="00EB3032">
        <w:trPr>
          <w:trHeight w:val="1564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32" w:rsidRDefault="003652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EB3032" w:rsidRDefault="003652FB">
            <w:pPr>
              <w:pStyle w:val="2"/>
              <w:ind w:left="36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150kg</w:t>
            </w:r>
            <w:r>
              <w:rPr>
                <w:rFonts w:hint="eastAsia"/>
                <w:color w:val="000000" w:themeColor="text1"/>
              </w:rPr>
              <w:t>，±</w:t>
            </w:r>
            <w:r>
              <w:rPr>
                <w:rFonts w:hint="eastAsia"/>
                <w:color w:val="000000" w:themeColor="text1"/>
              </w:rPr>
              <w:t>5kg</w:t>
            </w:r>
            <w:r w:rsidR="002F1992">
              <w:rPr>
                <w:rFonts w:hint="eastAsia"/>
                <w:color w:val="000000" w:themeColor="text1"/>
              </w:rPr>
              <w:t>，导出范围要求：</w:t>
            </w:r>
            <w:r w:rsidR="002F1992">
              <w:rPr>
                <w:rFonts w:hint="eastAsia"/>
                <w:color w:val="000000" w:themeColor="text1"/>
              </w:rPr>
              <w:t>145kg</w:t>
            </w:r>
            <w:r w:rsidR="002F1992">
              <w:rPr>
                <w:rFonts w:hint="eastAsia"/>
                <w:color w:val="000000" w:themeColor="text1"/>
              </w:rPr>
              <w:t>～</w:t>
            </w:r>
            <w:r w:rsidR="002F1992">
              <w:rPr>
                <w:rFonts w:hint="eastAsia"/>
                <w:color w:val="000000" w:themeColor="text1"/>
              </w:rPr>
              <w:t>155kg</w:t>
            </w:r>
          </w:p>
          <w:p w:rsidR="00EB3032" w:rsidRDefault="003652FB">
            <w:pPr>
              <w:pStyle w:val="2"/>
              <w:ind w:left="36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测量参数公差范围</w:t>
            </w:r>
            <w:r>
              <w:rPr>
                <w:rFonts w:hint="eastAsia"/>
                <w:color w:val="000000" w:themeColor="text1"/>
              </w:rPr>
              <w:t>T=10</w:t>
            </w:r>
            <w:r>
              <w:rPr>
                <w:rFonts w:hint="eastAsia"/>
                <w:color w:val="000000" w:themeColor="text1"/>
              </w:rPr>
              <w:t>，导出计量要求△允≤</w:t>
            </w:r>
            <w:r>
              <w:rPr>
                <w:rFonts w:hint="eastAsia"/>
                <w:color w:val="000000" w:themeColor="text1"/>
              </w:rPr>
              <w:t>1/6*T=10X1/6=1.67kg</w:t>
            </w:r>
          </w:p>
          <w:p w:rsidR="00EB3032" w:rsidRDefault="00EB3032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EB3032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测量设备名称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EB3032" w:rsidRDefault="003652FB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r>
              <w:rPr>
                <w:rFonts w:hint="eastAsia"/>
              </w:rPr>
              <w:t>校准有效期</w:t>
            </w:r>
          </w:p>
        </w:tc>
      </w:tr>
      <w:tr w:rsidR="00EB3032">
        <w:trPr>
          <w:trHeight w:val="62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32" w:rsidRDefault="00EB3032"/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电子吊</w:t>
            </w: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color w:val="000000" w:themeColor="text1"/>
              </w:rPr>
              <w:t>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(20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>～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>3000)kg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±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>1.5kg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819003231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32" w:rsidRDefault="003652FB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2020.3.12</w:t>
            </w:r>
          </w:p>
        </w:tc>
      </w:tr>
      <w:tr w:rsidR="00EB3032">
        <w:trPr>
          <w:trHeight w:val="3115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32" w:rsidRDefault="003652FB">
            <w:r>
              <w:rPr>
                <w:rFonts w:hint="eastAsia"/>
              </w:rPr>
              <w:t>计量验证记录</w:t>
            </w:r>
          </w:p>
          <w:p w:rsidR="00EB3032" w:rsidRDefault="00EB3032"/>
          <w:p w:rsidR="002F1992" w:rsidRDefault="003652FB">
            <w:pPr>
              <w:pStyle w:val="2"/>
              <w:ind w:left="36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测量设备电子吊称的测量范围为</w:t>
            </w:r>
            <w:r>
              <w:rPr>
                <w:rFonts w:hint="eastAsia"/>
                <w:color w:val="000000" w:themeColor="text1"/>
              </w:rPr>
              <w:t>(20</w:t>
            </w:r>
            <w:r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3000)kg</w:t>
            </w:r>
            <w:r>
              <w:rPr>
                <w:rFonts w:hint="eastAsia"/>
                <w:color w:val="000000" w:themeColor="text1"/>
              </w:rPr>
              <w:t>，</w:t>
            </w:r>
            <w:r w:rsidR="002F1992">
              <w:rPr>
                <w:rFonts w:hint="eastAsia"/>
                <w:color w:val="000000" w:themeColor="text1"/>
              </w:rPr>
              <w:t>满足被测参数范围要求。</w:t>
            </w:r>
          </w:p>
          <w:p w:rsidR="00EB3032" w:rsidRDefault="002F1992">
            <w:pPr>
              <w:pStyle w:val="2"/>
              <w:ind w:left="360"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</w:t>
            </w:r>
            <w:r w:rsidR="003652FB">
              <w:rPr>
                <w:rFonts w:hint="eastAsia"/>
                <w:color w:val="000000" w:themeColor="text1"/>
              </w:rPr>
              <w:t>最大允许误差为±</w:t>
            </w:r>
            <w:r w:rsidR="003652FB">
              <w:rPr>
                <w:rFonts w:hint="eastAsia"/>
                <w:color w:val="000000" w:themeColor="text1"/>
              </w:rPr>
              <w:t>1.5kg</w:t>
            </w:r>
            <w:r w:rsidR="003652FB">
              <w:rPr>
                <w:rFonts w:hint="eastAsia"/>
                <w:color w:val="000000" w:themeColor="text1"/>
              </w:rPr>
              <w:t>，</w:t>
            </w:r>
            <w:r w:rsidR="003652FB">
              <w:rPr>
                <w:rFonts w:hint="eastAsia"/>
                <w:color w:val="000000" w:themeColor="text1"/>
              </w:rPr>
              <w:t>1.5kg</w:t>
            </w:r>
            <w:r w:rsidR="003652FB">
              <w:rPr>
                <w:rFonts w:hint="eastAsia"/>
                <w:color w:val="000000" w:themeColor="text1"/>
              </w:rPr>
              <w:t>＜</w:t>
            </w:r>
            <w:r w:rsidR="003652FB">
              <w:rPr>
                <w:rFonts w:hint="eastAsia"/>
                <w:color w:val="000000" w:themeColor="text1"/>
              </w:rPr>
              <w:t>1.67kg</w:t>
            </w:r>
            <w:r w:rsidR="003652FB">
              <w:rPr>
                <w:rFonts w:hint="eastAsia"/>
                <w:color w:val="000000" w:themeColor="text1"/>
              </w:rPr>
              <w:t>，满足要求。</w:t>
            </w:r>
          </w:p>
          <w:p w:rsidR="00EB3032" w:rsidRDefault="00EB3032"/>
          <w:p w:rsidR="00EB3032" w:rsidRDefault="00EB3032"/>
          <w:p w:rsidR="00EB3032" w:rsidRDefault="003652FB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验证合格，符合要求。</w:t>
            </w:r>
          </w:p>
          <w:p w:rsidR="00EB3032" w:rsidRDefault="00EB3032"/>
          <w:p w:rsidR="00EB3032" w:rsidRDefault="00EB3032"/>
          <w:p w:rsidR="00EB3032" w:rsidRDefault="003652FB" w:rsidP="002F199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EB3032" w:rsidRDefault="00EB3032">
            <w:pPr>
              <w:rPr>
                <w:szCs w:val="21"/>
              </w:rPr>
            </w:pPr>
          </w:p>
          <w:p w:rsidR="00EB3032" w:rsidRDefault="003652FB" w:rsidP="002F1992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056516">
              <w:rPr>
                <w:rFonts w:ascii="Times New Roman" w:hAnsi="Times New Roman" w:hint="eastAsia"/>
              </w:rPr>
              <w:t>唐露</w:t>
            </w:r>
            <w:r>
              <w:rPr>
                <w:rFonts w:hint="eastAsia"/>
              </w:rPr>
              <w:t xml:space="preserve">             </w:t>
            </w:r>
            <w:r w:rsidR="002F199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2019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EB3032">
        <w:trPr>
          <w:trHeight w:val="2488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32" w:rsidRDefault="003652FB">
            <w:r>
              <w:rPr>
                <w:rFonts w:hint="eastAsia"/>
              </w:rPr>
              <w:t>审核记录：</w:t>
            </w:r>
          </w:p>
          <w:p w:rsidR="00EB3032" w:rsidRDefault="00EB3032"/>
          <w:p w:rsidR="00EB3032" w:rsidRDefault="003652F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EB3032" w:rsidRDefault="003652F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EB3032" w:rsidRDefault="003652F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EB3032" w:rsidRDefault="003652F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EB3032" w:rsidRDefault="003652F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EB3032" w:rsidRDefault="00EB3032">
            <w:pPr>
              <w:pStyle w:val="2"/>
              <w:ind w:left="360" w:firstLineChars="0" w:firstLine="0"/>
            </w:pPr>
          </w:p>
          <w:p w:rsidR="00EB3032" w:rsidRDefault="003652FB">
            <w:r>
              <w:rPr>
                <w:rFonts w:hint="eastAsia"/>
              </w:rPr>
              <w:t>审核人员意见：</w:t>
            </w:r>
          </w:p>
          <w:p w:rsidR="00EB3032" w:rsidRDefault="00EB3032"/>
          <w:p w:rsidR="00EB3032" w:rsidRDefault="003652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 w:rsidR="00EB3032" w:rsidRDefault="00EB3032"/>
        </w:tc>
      </w:tr>
    </w:tbl>
    <w:p w:rsidR="00EB3032" w:rsidRDefault="00EB3032">
      <w:pPr>
        <w:rPr>
          <w:rFonts w:ascii="Times New Roman" w:eastAsia="宋体" w:hAnsi="Times New Roman" w:cs="Times New Roman"/>
          <w:szCs w:val="21"/>
        </w:rPr>
      </w:pPr>
    </w:p>
    <w:sectPr w:rsidR="00EB3032" w:rsidSect="00EB3032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86" w:rsidRDefault="008A7686" w:rsidP="00EB3032">
      <w:r>
        <w:separator/>
      </w:r>
    </w:p>
  </w:endnote>
  <w:endnote w:type="continuationSeparator" w:id="1">
    <w:p w:rsidR="008A7686" w:rsidRDefault="008A7686" w:rsidP="00EB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EB3032" w:rsidRDefault="002406DF">
        <w:pPr>
          <w:pStyle w:val="a4"/>
          <w:jc w:val="center"/>
        </w:pPr>
        <w:r>
          <w:fldChar w:fldCharType="begin"/>
        </w:r>
        <w:r w:rsidR="003652FB">
          <w:instrText>PAGE   \* MERGEFORMAT</w:instrText>
        </w:r>
        <w:r>
          <w:fldChar w:fldCharType="separate"/>
        </w:r>
        <w:r w:rsidR="00056516" w:rsidRPr="00056516">
          <w:rPr>
            <w:noProof/>
            <w:lang w:val="zh-CN"/>
          </w:rPr>
          <w:t>1</w:t>
        </w:r>
        <w:r>
          <w:fldChar w:fldCharType="end"/>
        </w:r>
      </w:p>
    </w:sdtContent>
  </w:sdt>
  <w:p w:rsidR="00EB3032" w:rsidRDefault="00EB30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86" w:rsidRDefault="008A7686" w:rsidP="00EB3032">
      <w:r>
        <w:separator/>
      </w:r>
    </w:p>
  </w:footnote>
  <w:footnote w:type="continuationSeparator" w:id="1">
    <w:p w:rsidR="008A7686" w:rsidRDefault="008A7686" w:rsidP="00EB30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032" w:rsidRDefault="003652F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032" w:rsidRDefault="002406D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406D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EB3032" w:rsidRDefault="003652F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EB3032" w:rsidRDefault="003652F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652F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032" w:rsidRDefault="003652FB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B3032" w:rsidRDefault="002406DF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87CED"/>
    <w:rsid w:val="00011C04"/>
    <w:rsid w:val="00015B29"/>
    <w:rsid w:val="00035738"/>
    <w:rsid w:val="00050965"/>
    <w:rsid w:val="00056516"/>
    <w:rsid w:val="000C131F"/>
    <w:rsid w:val="00133E54"/>
    <w:rsid w:val="00143377"/>
    <w:rsid w:val="00155B17"/>
    <w:rsid w:val="001E4C67"/>
    <w:rsid w:val="001E5542"/>
    <w:rsid w:val="002406DF"/>
    <w:rsid w:val="00247EAF"/>
    <w:rsid w:val="002D630C"/>
    <w:rsid w:val="002E637F"/>
    <w:rsid w:val="002F1992"/>
    <w:rsid w:val="003652FB"/>
    <w:rsid w:val="003738FD"/>
    <w:rsid w:val="003C1908"/>
    <w:rsid w:val="00470155"/>
    <w:rsid w:val="00495B19"/>
    <w:rsid w:val="004B5271"/>
    <w:rsid w:val="004D616D"/>
    <w:rsid w:val="00554315"/>
    <w:rsid w:val="00555F5B"/>
    <w:rsid w:val="0055670E"/>
    <w:rsid w:val="00562874"/>
    <w:rsid w:val="00584CEF"/>
    <w:rsid w:val="006125DE"/>
    <w:rsid w:val="00636606"/>
    <w:rsid w:val="006375AD"/>
    <w:rsid w:val="00654155"/>
    <w:rsid w:val="00660104"/>
    <w:rsid w:val="00663751"/>
    <w:rsid w:val="006846F0"/>
    <w:rsid w:val="006A2518"/>
    <w:rsid w:val="006A4427"/>
    <w:rsid w:val="006B0FA5"/>
    <w:rsid w:val="006B17F9"/>
    <w:rsid w:val="006C6177"/>
    <w:rsid w:val="006C7AB1"/>
    <w:rsid w:val="00704C12"/>
    <w:rsid w:val="00711A5B"/>
    <w:rsid w:val="00723252"/>
    <w:rsid w:val="00743737"/>
    <w:rsid w:val="0078189A"/>
    <w:rsid w:val="00784DEA"/>
    <w:rsid w:val="00786688"/>
    <w:rsid w:val="007C0B19"/>
    <w:rsid w:val="0080377F"/>
    <w:rsid w:val="0080524A"/>
    <w:rsid w:val="008526DE"/>
    <w:rsid w:val="00863569"/>
    <w:rsid w:val="00875194"/>
    <w:rsid w:val="008A7686"/>
    <w:rsid w:val="008B2893"/>
    <w:rsid w:val="00931DD7"/>
    <w:rsid w:val="00966FD7"/>
    <w:rsid w:val="009C6468"/>
    <w:rsid w:val="009E059D"/>
    <w:rsid w:val="00A43CB4"/>
    <w:rsid w:val="00A47053"/>
    <w:rsid w:val="00AA72D3"/>
    <w:rsid w:val="00AD21F7"/>
    <w:rsid w:val="00AE2D24"/>
    <w:rsid w:val="00AF284A"/>
    <w:rsid w:val="00AF4F91"/>
    <w:rsid w:val="00B32D00"/>
    <w:rsid w:val="00B92304"/>
    <w:rsid w:val="00C80BA1"/>
    <w:rsid w:val="00C9650E"/>
    <w:rsid w:val="00CB4940"/>
    <w:rsid w:val="00D1330B"/>
    <w:rsid w:val="00D45479"/>
    <w:rsid w:val="00D772D0"/>
    <w:rsid w:val="00D87CED"/>
    <w:rsid w:val="00DB3D48"/>
    <w:rsid w:val="00DE2C42"/>
    <w:rsid w:val="00DF1BF2"/>
    <w:rsid w:val="00DF3139"/>
    <w:rsid w:val="00E410EB"/>
    <w:rsid w:val="00E66BC1"/>
    <w:rsid w:val="00E76A36"/>
    <w:rsid w:val="00EB3032"/>
    <w:rsid w:val="00F32A8C"/>
    <w:rsid w:val="00F35A16"/>
    <w:rsid w:val="00F51743"/>
    <w:rsid w:val="00F53333"/>
    <w:rsid w:val="00F6099A"/>
    <w:rsid w:val="00F83979"/>
    <w:rsid w:val="00FD2717"/>
    <w:rsid w:val="00FE70F4"/>
    <w:rsid w:val="01153416"/>
    <w:rsid w:val="05782E50"/>
    <w:rsid w:val="05C53CC8"/>
    <w:rsid w:val="06654B3C"/>
    <w:rsid w:val="06B6206D"/>
    <w:rsid w:val="07E016F5"/>
    <w:rsid w:val="0D7D3331"/>
    <w:rsid w:val="13B96EDC"/>
    <w:rsid w:val="13F03DB7"/>
    <w:rsid w:val="158F0465"/>
    <w:rsid w:val="171856F2"/>
    <w:rsid w:val="17DF4571"/>
    <w:rsid w:val="1D701ABD"/>
    <w:rsid w:val="22335E64"/>
    <w:rsid w:val="223503F0"/>
    <w:rsid w:val="22E45918"/>
    <w:rsid w:val="257733EC"/>
    <w:rsid w:val="258432E2"/>
    <w:rsid w:val="2691645B"/>
    <w:rsid w:val="29731322"/>
    <w:rsid w:val="2F286A34"/>
    <w:rsid w:val="340352B2"/>
    <w:rsid w:val="34B279C1"/>
    <w:rsid w:val="3BF27AF7"/>
    <w:rsid w:val="3C9B18E8"/>
    <w:rsid w:val="3F917482"/>
    <w:rsid w:val="49286765"/>
    <w:rsid w:val="4C2D0E28"/>
    <w:rsid w:val="50A73C13"/>
    <w:rsid w:val="5A5E1147"/>
    <w:rsid w:val="5CF862A0"/>
    <w:rsid w:val="613D6C31"/>
    <w:rsid w:val="61757408"/>
    <w:rsid w:val="62BB2993"/>
    <w:rsid w:val="655C7CD4"/>
    <w:rsid w:val="6F8F3BB6"/>
    <w:rsid w:val="73AA2B86"/>
    <w:rsid w:val="7C7A5F7D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B3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3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B3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B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B303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303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B3032"/>
    <w:pPr>
      <w:ind w:firstLineChars="200" w:firstLine="420"/>
    </w:pPr>
  </w:style>
  <w:style w:type="character" w:customStyle="1" w:styleId="CharChar1">
    <w:name w:val="Char Char1"/>
    <w:qFormat/>
    <w:locked/>
    <w:rsid w:val="00EB30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3032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EB303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cp:lastPrinted>2018-03-17T06:41:00Z</cp:lastPrinted>
  <dcterms:created xsi:type="dcterms:W3CDTF">2018-06-30T03:31:00Z</dcterms:created>
  <dcterms:modified xsi:type="dcterms:W3CDTF">2019-10-26T03:51:00Z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