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任丘市红河邮电器材有限公司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郭宁波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审核发现，未提供对需确认过程进行了确认的证据。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5080000</wp:posOffset>
                  </wp:positionH>
                  <wp:positionV relativeFrom="paragraph">
                    <wp:posOffset>158750</wp:posOffset>
                  </wp:positionV>
                  <wp:extent cx="1160780" cy="456565"/>
                  <wp:effectExtent l="0" t="0" r="7620" b="635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780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2921635</wp:posOffset>
                  </wp:positionH>
                  <wp:positionV relativeFrom="paragraph">
                    <wp:posOffset>60325</wp:posOffset>
                  </wp:positionV>
                  <wp:extent cx="922655" cy="444500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655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508635</wp:posOffset>
                  </wp:positionH>
                  <wp:positionV relativeFrom="paragraph">
                    <wp:posOffset>71120</wp:posOffset>
                  </wp:positionV>
                  <wp:extent cx="995045" cy="47942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045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2021.2.1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2021.2.1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2021.2.1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4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提供了“特殊过程确认记录”、“培训记录”，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经验证，采取的措施有效。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3743960</wp:posOffset>
                  </wp:positionH>
                  <wp:positionV relativeFrom="paragraph">
                    <wp:posOffset>280035</wp:posOffset>
                  </wp:positionV>
                  <wp:extent cx="922655" cy="444500"/>
                  <wp:effectExtent l="0" t="0" r="0" b="0"/>
                  <wp:wrapNone/>
                  <wp:docPr id="7" name="图片 7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655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>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2021.3.1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hint="eastAsia" w:eastAsia="方正仿宋简体"/>
                <w:b w:val="0"/>
                <w:bCs/>
                <w:lang w:val="en-US" w:eastAsia="zh-CN"/>
              </w:rPr>
            </w:pPr>
          </w:p>
          <w:p>
            <w:pPr>
              <w:rPr>
                <w:rFonts w:hint="default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eastAsia="方正仿宋简体"/>
                <w:b w:val="0"/>
                <w:bCs/>
                <w:lang w:val="en-US" w:eastAsia="zh-CN"/>
              </w:rPr>
              <w:t>未按要求对需确认过程进行确认。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eastAsia="方正仿宋简体"/>
                <w:b w:val="0"/>
                <w:bCs/>
                <w:lang w:val="en-US" w:eastAsia="zh-CN"/>
              </w:rPr>
              <w:t>由生产技术部对生产过程涉及的需确认过程进行确认，并保留证据。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 w:val="0"/>
                <w:bCs/>
                <w:lang w:val="en-US" w:eastAsia="zh-CN"/>
              </w:rPr>
              <w:t>对生产技术部人员培训欠缺。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eastAsia="方正仿宋简体"/>
                <w:b w:val="0"/>
                <w:bCs/>
                <w:lang w:val="en-US" w:eastAsia="zh-CN"/>
              </w:rPr>
              <w:t>针对此不符合对生产技术部人员进行培训。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eastAsia="方正仿宋简体"/>
                <w:b w:val="0"/>
                <w:bCs/>
                <w:lang w:val="en-US" w:eastAsia="zh-CN"/>
              </w:rPr>
              <w:t>经查，无类似问题。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上述措施已实施，经验证，能够有效防止类似不符合再发生。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927735</wp:posOffset>
                  </wp:positionH>
                  <wp:positionV relativeFrom="paragraph">
                    <wp:posOffset>73660</wp:posOffset>
                  </wp:positionV>
                  <wp:extent cx="1308100" cy="514350"/>
                  <wp:effectExtent l="0" t="0" r="0" b="6350"/>
                  <wp:wrapNone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受审核方代表：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eastAsia="方正仿宋简体"/>
                <w:b/>
              </w:rPr>
              <w:t>日期</w:t>
            </w:r>
            <w:r>
              <w:rPr>
                <w:rFonts w:hint="eastAsia" w:eastAsia="方正仿宋简体"/>
                <w:b/>
                <w:lang w:eastAsia="zh-CN"/>
              </w:rPr>
              <w:t>：</w:t>
            </w:r>
            <w:r>
              <w:rPr>
                <w:rFonts w:hint="eastAsia" w:eastAsia="方正仿宋简体"/>
                <w:b/>
                <w:lang w:val="en-US" w:eastAsia="zh-CN"/>
              </w:rPr>
              <w:t>2021.2.28</w:t>
            </w:r>
          </w:p>
        </w:tc>
      </w:tr>
    </w:tbl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spacing w:line="560" w:lineRule="exact"/>
        <w:jc w:val="center"/>
        <w:rPr>
          <w:rFonts w:hint="eastAsia" w:ascii="宋体"/>
          <w:b/>
          <w:sz w:val="44"/>
        </w:rPr>
      </w:pPr>
      <w:r>
        <w:rPr>
          <w:rFonts w:hint="eastAsia" w:ascii="宋体"/>
          <w:b/>
          <w:sz w:val="44"/>
        </w:rPr>
        <w:t>特殊过程确认记录</w:t>
      </w:r>
    </w:p>
    <w:p>
      <w:pPr>
        <w:spacing w:line="56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                              </w:t>
      </w:r>
      <w:r>
        <w:rPr>
          <w:rFonts w:ascii="宋体" w:hAnsi="宋体"/>
          <w:sz w:val="24"/>
        </w:rPr>
        <w:t>JL</w:t>
      </w:r>
      <w:r>
        <w:rPr>
          <w:rFonts w:hint="eastAsia" w:ascii="宋体" w:hAnsi="宋体"/>
          <w:sz w:val="24"/>
        </w:rPr>
        <w:t>-8</w:t>
      </w:r>
      <w:r>
        <w:rPr>
          <w:rFonts w:ascii="宋体" w:hAnsi="宋体"/>
          <w:sz w:val="24"/>
        </w:rPr>
        <w:t>.5-0</w:t>
      </w:r>
      <w:r>
        <w:rPr>
          <w:rFonts w:hint="eastAsia" w:ascii="宋体" w:hAnsi="宋体"/>
          <w:sz w:val="24"/>
        </w:rPr>
        <w:t>2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3284"/>
        <w:gridCol w:w="1744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工序名称</w:t>
            </w:r>
          </w:p>
        </w:tc>
        <w:tc>
          <w:tcPr>
            <w:tcW w:w="3284" w:type="dxa"/>
            <w:noWrap w:val="0"/>
            <w:vAlign w:val="center"/>
          </w:tcPr>
          <w:p>
            <w:pPr>
              <w:spacing w:line="640" w:lineRule="exact"/>
              <w:ind w:firstLine="1260" w:firstLineChars="450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white"/>
                <w:lang w:val="en-US" w:eastAsia="zh-CN"/>
              </w:rPr>
              <w:t>挤出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所在部门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组织确认部门</w:t>
            </w:r>
          </w:p>
        </w:tc>
        <w:tc>
          <w:tcPr>
            <w:tcW w:w="3284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车间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部门负责人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郭世友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3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人员情况</w:t>
            </w:r>
          </w:p>
        </w:tc>
        <w:tc>
          <w:tcPr>
            <w:tcW w:w="6921" w:type="dxa"/>
            <w:gridSpan w:val="3"/>
            <w:noWrap w:val="0"/>
            <w:vAlign w:val="top"/>
          </w:tcPr>
          <w:p>
            <w:pPr>
              <w:spacing w:line="640" w:lineRule="exact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从事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塑料管材生产</w:t>
            </w:r>
            <w:r>
              <w:rPr>
                <w:rFonts w:hint="eastAsia"/>
                <w:sz w:val="28"/>
                <w:szCs w:val="28"/>
              </w:rPr>
              <w:t>工作的相关人员符合本公司岗位入职要求条件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均为初中以上学历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具有3年以上相关工作经验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经过公司培训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并现场考核通过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>
            <w:pPr>
              <w:spacing w:line="6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操作人员: 马宗磊</w:t>
            </w:r>
          </w:p>
          <w:p>
            <w:pPr>
              <w:spacing w:line="640" w:lineRule="exact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考核人: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郭世友</w:t>
            </w:r>
            <w:r>
              <w:rPr>
                <w:rFonts w:hint="eastAsia"/>
                <w:sz w:val="28"/>
                <w:szCs w:val="28"/>
              </w:rPr>
              <w:t xml:space="preserve">                 日期: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2021.2.27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3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设备情况</w:t>
            </w:r>
          </w:p>
        </w:tc>
        <w:tc>
          <w:tcPr>
            <w:tcW w:w="6921" w:type="dxa"/>
            <w:gridSpan w:val="3"/>
            <w:noWrap w:val="0"/>
            <w:vAlign w:val="top"/>
          </w:tcPr>
          <w:p>
            <w:pPr>
              <w:spacing w:line="6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本公司的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管材流水线</w:t>
            </w:r>
            <w:r>
              <w:rPr>
                <w:rFonts w:hint="eastAsia"/>
                <w:sz w:val="28"/>
                <w:szCs w:val="28"/>
              </w:rPr>
              <w:t>工作状态良好,完全能满足本公司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塑料管材</w:t>
            </w:r>
            <w:r>
              <w:rPr>
                <w:rFonts w:hint="eastAsia"/>
                <w:sz w:val="28"/>
                <w:szCs w:val="28"/>
              </w:rPr>
              <w:t>生产的需要。</w:t>
            </w:r>
          </w:p>
          <w:p>
            <w:pPr>
              <w:spacing w:line="6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考核人: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郭世友</w:t>
            </w:r>
            <w:r>
              <w:rPr>
                <w:rFonts w:hint="eastAsia"/>
                <w:sz w:val="28"/>
                <w:szCs w:val="28"/>
              </w:rPr>
              <w:t xml:space="preserve">                 日期: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2021.2.27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3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依据文件</w:t>
            </w:r>
          </w:p>
        </w:tc>
        <w:tc>
          <w:tcPr>
            <w:tcW w:w="6921" w:type="dxa"/>
            <w:gridSpan w:val="3"/>
            <w:noWrap w:val="0"/>
            <w:vAlign w:val="top"/>
          </w:tcPr>
          <w:p>
            <w:pPr>
              <w:spacing w:line="6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本公司编有《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挤出</w:t>
            </w:r>
            <w:r>
              <w:rPr>
                <w:rFonts w:hint="eastAsia"/>
                <w:sz w:val="28"/>
                <w:szCs w:val="28"/>
              </w:rPr>
              <w:t xml:space="preserve">过程作业指导书》 </w:t>
            </w:r>
          </w:p>
          <w:p>
            <w:pPr>
              <w:spacing w:line="6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考核人: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郭世友</w:t>
            </w:r>
            <w:r>
              <w:rPr>
                <w:rFonts w:hint="eastAsia"/>
                <w:sz w:val="28"/>
                <w:szCs w:val="28"/>
              </w:rPr>
              <w:t xml:space="preserve">                 日期: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2021.2.27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3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确认结论</w:t>
            </w:r>
          </w:p>
        </w:tc>
        <w:tc>
          <w:tcPr>
            <w:tcW w:w="6921" w:type="dxa"/>
            <w:gridSpan w:val="3"/>
            <w:noWrap w:val="0"/>
            <w:vAlign w:val="top"/>
          </w:tcPr>
          <w:p>
            <w:pPr>
              <w:spacing w:line="6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本公司完全有能力进行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管材生产</w:t>
            </w:r>
            <w:r>
              <w:rPr>
                <w:rFonts w:hint="eastAsia"/>
                <w:sz w:val="28"/>
                <w:szCs w:val="28"/>
              </w:rPr>
              <w:t>过程。</w:t>
            </w:r>
          </w:p>
          <w:p>
            <w:pPr>
              <w:spacing w:line="6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考核人: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郭世友</w:t>
            </w:r>
            <w:r>
              <w:rPr>
                <w:rFonts w:hint="eastAsia"/>
                <w:sz w:val="28"/>
                <w:szCs w:val="28"/>
              </w:rPr>
              <w:t xml:space="preserve">                 日期: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2021.2.27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203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确认日期</w:t>
            </w:r>
          </w:p>
        </w:tc>
        <w:tc>
          <w:tcPr>
            <w:tcW w:w="6921" w:type="dxa"/>
            <w:gridSpan w:val="3"/>
            <w:noWrap w:val="0"/>
            <w:vAlign w:val="center"/>
          </w:tcPr>
          <w:p>
            <w:pPr>
              <w:spacing w:line="640" w:lineRule="exac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2021年2月27日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203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批准</w:t>
            </w:r>
          </w:p>
        </w:tc>
        <w:tc>
          <w:tcPr>
            <w:tcW w:w="6921" w:type="dxa"/>
            <w:gridSpan w:val="3"/>
            <w:noWrap w:val="0"/>
            <w:vAlign w:val="center"/>
          </w:tcPr>
          <w:p>
            <w:pPr>
              <w:spacing w:line="640" w:lineRule="exact"/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总经理：</w:t>
            </w:r>
            <w:bookmarkStart w:id="5" w:name="法人"/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郭宁波</w:t>
            </w:r>
            <w:bookmarkEnd w:id="5"/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/2021.2.27</w:t>
            </w:r>
          </w:p>
        </w:tc>
      </w:tr>
    </w:tbl>
    <w:p>
      <w:pPr>
        <w:spacing w:line="560" w:lineRule="exact"/>
        <w:ind w:firstLine="1966" w:firstLineChars="445"/>
        <w:rPr>
          <w:rFonts w:hint="eastAsia" w:ascii="宋体"/>
          <w:b/>
          <w:sz w:val="44"/>
        </w:rPr>
      </w:pPr>
    </w:p>
    <w:p>
      <w:pPr>
        <w:spacing w:line="560" w:lineRule="exact"/>
        <w:ind w:firstLine="1966" w:firstLineChars="445"/>
        <w:rPr>
          <w:rFonts w:hint="eastAsia" w:ascii="宋体"/>
          <w:b/>
          <w:sz w:val="44"/>
        </w:rPr>
      </w:pPr>
    </w:p>
    <w:p>
      <w:pPr>
        <w:spacing w:line="560" w:lineRule="exact"/>
        <w:ind w:firstLine="1966" w:firstLineChars="445"/>
        <w:rPr>
          <w:rFonts w:hint="eastAsia" w:ascii="宋体"/>
          <w:b/>
          <w:sz w:val="44"/>
        </w:rPr>
      </w:pPr>
    </w:p>
    <w:p>
      <w:pPr>
        <w:spacing w:line="560" w:lineRule="exact"/>
        <w:ind w:firstLine="1966" w:firstLineChars="445"/>
        <w:rPr>
          <w:rFonts w:hint="eastAsia" w:ascii="宋体"/>
          <w:b/>
          <w:sz w:val="44"/>
        </w:rPr>
      </w:pPr>
    </w:p>
    <w:p>
      <w:pPr>
        <w:spacing w:line="560" w:lineRule="exact"/>
        <w:jc w:val="center"/>
        <w:rPr>
          <w:rFonts w:hint="eastAsia" w:ascii="宋体"/>
          <w:b/>
          <w:sz w:val="44"/>
        </w:rPr>
      </w:pPr>
      <w:r>
        <w:rPr>
          <w:rFonts w:hint="eastAsia" w:ascii="宋体"/>
          <w:b/>
          <w:sz w:val="44"/>
        </w:rPr>
        <w:t>特殊过程确认记录</w:t>
      </w:r>
    </w:p>
    <w:p>
      <w:pPr>
        <w:spacing w:line="56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                              </w:t>
      </w:r>
      <w:r>
        <w:rPr>
          <w:rFonts w:ascii="宋体" w:hAnsi="宋体"/>
          <w:sz w:val="24"/>
        </w:rPr>
        <w:t>JL</w:t>
      </w:r>
      <w:r>
        <w:rPr>
          <w:rFonts w:hint="eastAsia" w:ascii="宋体" w:hAnsi="宋体"/>
          <w:sz w:val="24"/>
        </w:rPr>
        <w:t>-8</w:t>
      </w:r>
      <w:r>
        <w:rPr>
          <w:rFonts w:ascii="宋体" w:hAnsi="宋体"/>
          <w:sz w:val="24"/>
        </w:rPr>
        <w:t>.5-0</w:t>
      </w:r>
      <w:r>
        <w:rPr>
          <w:rFonts w:hint="eastAsia" w:ascii="宋体" w:hAnsi="宋体"/>
          <w:sz w:val="24"/>
        </w:rPr>
        <w:t>2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3284"/>
        <w:gridCol w:w="1744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工序名称</w:t>
            </w:r>
          </w:p>
        </w:tc>
        <w:tc>
          <w:tcPr>
            <w:tcW w:w="3284" w:type="dxa"/>
            <w:noWrap w:val="0"/>
            <w:vAlign w:val="center"/>
          </w:tcPr>
          <w:p>
            <w:pPr>
              <w:spacing w:line="640" w:lineRule="exact"/>
              <w:ind w:firstLine="1260" w:firstLineChars="450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white"/>
                <w:lang w:val="en-US" w:eastAsia="zh-CN"/>
              </w:rPr>
              <w:t>焊接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所在部门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组织确认部门</w:t>
            </w:r>
          </w:p>
        </w:tc>
        <w:tc>
          <w:tcPr>
            <w:tcW w:w="3284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车间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部门负责人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郭世友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3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人员情况</w:t>
            </w:r>
          </w:p>
        </w:tc>
        <w:tc>
          <w:tcPr>
            <w:tcW w:w="6921" w:type="dxa"/>
            <w:gridSpan w:val="3"/>
            <w:noWrap w:val="0"/>
            <w:vAlign w:val="top"/>
          </w:tcPr>
          <w:p>
            <w:pPr>
              <w:spacing w:line="640" w:lineRule="exact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从事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焊接</w:t>
            </w:r>
            <w:r>
              <w:rPr>
                <w:rFonts w:hint="eastAsia"/>
                <w:sz w:val="28"/>
                <w:szCs w:val="28"/>
              </w:rPr>
              <w:t>工作的相关人员符合本公司岗位入职要求条件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均为初中以上学历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具有3年以上相关工作经验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经过公司培训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并现场考核通过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>
            <w:pPr>
              <w:spacing w:line="6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操作人员: 付盼葛</w:t>
            </w:r>
          </w:p>
          <w:p>
            <w:pPr>
              <w:spacing w:line="640" w:lineRule="exact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考核人: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郭世友</w:t>
            </w:r>
            <w:r>
              <w:rPr>
                <w:rFonts w:hint="eastAsia"/>
                <w:sz w:val="28"/>
                <w:szCs w:val="28"/>
              </w:rPr>
              <w:t xml:space="preserve">                 日期: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2021.2.27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3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设备情况</w:t>
            </w:r>
          </w:p>
        </w:tc>
        <w:tc>
          <w:tcPr>
            <w:tcW w:w="6921" w:type="dxa"/>
            <w:gridSpan w:val="3"/>
            <w:noWrap w:val="0"/>
            <w:vAlign w:val="top"/>
          </w:tcPr>
          <w:p>
            <w:pPr>
              <w:spacing w:line="6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本公司的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电焊机</w:t>
            </w:r>
            <w:r>
              <w:rPr>
                <w:rFonts w:hint="eastAsia"/>
                <w:sz w:val="28"/>
                <w:szCs w:val="28"/>
              </w:rPr>
              <w:t>工作状态良好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bookmarkStart w:id="6" w:name="_GoBack"/>
            <w:bookmarkEnd w:id="6"/>
            <w:r>
              <w:rPr>
                <w:rFonts w:hint="eastAsia"/>
                <w:sz w:val="28"/>
                <w:szCs w:val="28"/>
              </w:rPr>
              <w:t>完全能满足本公司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线路铁件、机箱机柜</w:t>
            </w:r>
            <w:r>
              <w:rPr>
                <w:rFonts w:hint="eastAsia"/>
                <w:sz w:val="28"/>
                <w:szCs w:val="28"/>
              </w:rPr>
              <w:t>生产的需要。</w:t>
            </w:r>
          </w:p>
          <w:p>
            <w:pPr>
              <w:spacing w:line="6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考核人: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郭世友</w:t>
            </w:r>
            <w:r>
              <w:rPr>
                <w:rFonts w:hint="eastAsia"/>
                <w:sz w:val="28"/>
                <w:szCs w:val="28"/>
              </w:rPr>
              <w:t xml:space="preserve">                 日期: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2021.2.27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3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依据文件</w:t>
            </w:r>
          </w:p>
        </w:tc>
        <w:tc>
          <w:tcPr>
            <w:tcW w:w="6921" w:type="dxa"/>
            <w:gridSpan w:val="3"/>
            <w:noWrap w:val="0"/>
            <w:vAlign w:val="top"/>
          </w:tcPr>
          <w:p>
            <w:pPr>
              <w:spacing w:line="6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本公司编有《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焊接</w:t>
            </w:r>
            <w:r>
              <w:rPr>
                <w:rFonts w:hint="eastAsia"/>
                <w:sz w:val="28"/>
                <w:szCs w:val="28"/>
              </w:rPr>
              <w:t xml:space="preserve">过程作业指导书》 </w:t>
            </w:r>
          </w:p>
          <w:p>
            <w:pPr>
              <w:spacing w:line="6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考核人: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郭世友</w:t>
            </w:r>
            <w:r>
              <w:rPr>
                <w:rFonts w:hint="eastAsia"/>
                <w:sz w:val="28"/>
                <w:szCs w:val="28"/>
              </w:rPr>
              <w:t xml:space="preserve">                 日期: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2021.2.27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3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确认结论</w:t>
            </w:r>
          </w:p>
        </w:tc>
        <w:tc>
          <w:tcPr>
            <w:tcW w:w="6921" w:type="dxa"/>
            <w:gridSpan w:val="3"/>
            <w:noWrap w:val="0"/>
            <w:vAlign w:val="top"/>
          </w:tcPr>
          <w:p>
            <w:pPr>
              <w:spacing w:line="6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本公司完全有能力进行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焊接</w:t>
            </w:r>
            <w:r>
              <w:rPr>
                <w:rFonts w:hint="eastAsia"/>
                <w:sz w:val="28"/>
                <w:szCs w:val="28"/>
              </w:rPr>
              <w:t>过程。</w:t>
            </w:r>
          </w:p>
          <w:p>
            <w:pPr>
              <w:spacing w:line="6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考核人: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郭世友</w:t>
            </w:r>
            <w:r>
              <w:rPr>
                <w:rFonts w:hint="eastAsia"/>
                <w:sz w:val="28"/>
                <w:szCs w:val="28"/>
              </w:rPr>
              <w:t xml:space="preserve">                 日期: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2021.2.27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203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确认日期</w:t>
            </w:r>
          </w:p>
        </w:tc>
        <w:tc>
          <w:tcPr>
            <w:tcW w:w="6921" w:type="dxa"/>
            <w:gridSpan w:val="3"/>
            <w:noWrap w:val="0"/>
            <w:vAlign w:val="center"/>
          </w:tcPr>
          <w:p>
            <w:pPr>
              <w:spacing w:line="640" w:lineRule="exac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2021年2月27日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203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批准</w:t>
            </w:r>
          </w:p>
        </w:tc>
        <w:tc>
          <w:tcPr>
            <w:tcW w:w="6921" w:type="dxa"/>
            <w:gridSpan w:val="3"/>
            <w:noWrap w:val="0"/>
            <w:vAlign w:val="center"/>
          </w:tcPr>
          <w:p>
            <w:pPr>
              <w:spacing w:line="640" w:lineRule="exact"/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总经理：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郭宁波/2021.2.27</w:t>
            </w:r>
          </w:p>
        </w:tc>
      </w:tr>
    </w:tbl>
    <w:p>
      <w:pPr>
        <w:spacing w:line="560" w:lineRule="exact"/>
        <w:ind w:firstLine="1966" w:firstLineChars="445"/>
        <w:rPr>
          <w:rFonts w:hint="eastAsia" w:ascii="宋体"/>
          <w:b/>
          <w:sz w:val="44"/>
        </w:rPr>
      </w:pPr>
    </w:p>
    <w:p>
      <w:pPr>
        <w:spacing w:line="560" w:lineRule="exact"/>
        <w:ind w:firstLine="1966" w:firstLineChars="445"/>
        <w:rPr>
          <w:rFonts w:hint="eastAsia" w:ascii="宋体"/>
          <w:b/>
          <w:sz w:val="44"/>
        </w:rPr>
      </w:pPr>
    </w:p>
    <w:p>
      <w:pPr>
        <w:spacing w:line="560" w:lineRule="exact"/>
        <w:ind w:firstLine="1966" w:firstLineChars="445"/>
        <w:rPr>
          <w:rFonts w:hint="eastAsia" w:ascii="宋体"/>
          <w:b/>
          <w:sz w:val="44"/>
        </w:rPr>
      </w:pPr>
    </w:p>
    <w:p>
      <w:pPr>
        <w:spacing w:line="560" w:lineRule="exact"/>
        <w:ind w:firstLine="1966" w:firstLineChars="445"/>
        <w:rPr>
          <w:rFonts w:hint="eastAsia" w:ascii="宋体"/>
          <w:b/>
          <w:sz w:val="44"/>
        </w:rPr>
      </w:pPr>
    </w:p>
    <w:p>
      <w:pPr>
        <w:spacing w:line="560" w:lineRule="exact"/>
        <w:jc w:val="center"/>
        <w:rPr>
          <w:rFonts w:hint="eastAsia" w:ascii="宋体"/>
          <w:b/>
          <w:sz w:val="44"/>
        </w:rPr>
      </w:pPr>
      <w:r>
        <w:rPr>
          <w:rFonts w:hint="eastAsia" w:ascii="宋体"/>
          <w:b/>
          <w:sz w:val="44"/>
        </w:rPr>
        <w:t>特殊过程确认记录</w:t>
      </w:r>
    </w:p>
    <w:p>
      <w:pPr>
        <w:spacing w:line="56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                              </w:t>
      </w:r>
      <w:r>
        <w:rPr>
          <w:rFonts w:ascii="宋体" w:hAnsi="宋体"/>
          <w:sz w:val="24"/>
        </w:rPr>
        <w:t>JL</w:t>
      </w:r>
      <w:r>
        <w:rPr>
          <w:rFonts w:hint="eastAsia" w:ascii="宋体" w:hAnsi="宋体"/>
          <w:sz w:val="24"/>
        </w:rPr>
        <w:t>-8</w:t>
      </w:r>
      <w:r>
        <w:rPr>
          <w:rFonts w:ascii="宋体" w:hAnsi="宋体"/>
          <w:sz w:val="24"/>
        </w:rPr>
        <w:t>.5-0</w:t>
      </w:r>
      <w:r>
        <w:rPr>
          <w:rFonts w:hint="eastAsia" w:ascii="宋体" w:hAnsi="宋体"/>
          <w:sz w:val="24"/>
        </w:rPr>
        <w:t>2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3284"/>
        <w:gridCol w:w="1744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工序名称</w:t>
            </w:r>
          </w:p>
        </w:tc>
        <w:tc>
          <w:tcPr>
            <w:tcW w:w="3284" w:type="dxa"/>
            <w:noWrap w:val="0"/>
            <w:vAlign w:val="center"/>
          </w:tcPr>
          <w:p>
            <w:pPr>
              <w:spacing w:line="640" w:lineRule="exact"/>
              <w:ind w:firstLine="1260" w:firstLineChars="450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white"/>
                <w:lang w:val="en-US" w:eastAsia="zh-CN"/>
              </w:rPr>
              <w:t>压制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所在部门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组织确认部门</w:t>
            </w:r>
          </w:p>
        </w:tc>
        <w:tc>
          <w:tcPr>
            <w:tcW w:w="3284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车间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部门负责人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郭世友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3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人员情况</w:t>
            </w:r>
          </w:p>
        </w:tc>
        <w:tc>
          <w:tcPr>
            <w:tcW w:w="6921" w:type="dxa"/>
            <w:gridSpan w:val="3"/>
            <w:noWrap w:val="0"/>
            <w:vAlign w:val="top"/>
          </w:tcPr>
          <w:p>
            <w:pPr>
              <w:spacing w:line="640" w:lineRule="exact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从事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压制</w:t>
            </w:r>
            <w:r>
              <w:rPr>
                <w:rFonts w:hint="eastAsia"/>
                <w:sz w:val="28"/>
                <w:szCs w:val="28"/>
              </w:rPr>
              <w:t>工作的相关人员符合本公司岗位入职要求条件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均为初中以上学历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具有3年以上相关工作经验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经过公司培训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并现场考核通过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>
            <w:pPr>
              <w:spacing w:line="6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操作人员: 兰艳伟</w:t>
            </w:r>
          </w:p>
          <w:p>
            <w:pPr>
              <w:spacing w:line="640" w:lineRule="exact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考核人: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郭世友</w:t>
            </w:r>
            <w:r>
              <w:rPr>
                <w:rFonts w:hint="eastAsia"/>
                <w:sz w:val="28"/>
                <w:szCs w:val="28"/>
              </w:rPr>
              <w:t xml:space="preserve">                 日期: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2021.2.27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3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设备情况</w:t>
            </w:r>
          </w:p>
        </w:tc>
        <w:tc>
          <w:tcPr>
            <w:tcW w:w="6921" w:type="dxa"/>
            <w:gridSpan w:val="3"/>
            <w:noWrap w:val="0"/>
            <w:vAlign w:val="top"/>
          </w:tcPr>
          <w:p>
            <w:pPr>
              <w:spacing w:line="6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本公司的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液压机</w:t>
            </w:r>
            <w:r>
              <w:rPr>
                <w:rFonts w:hint="eastAsia"/>
                <w:sz w:val="28"/>
                <w:szCs w:val="28"/>
              </w:rPr>
              <w:t>工作状态良好,完全能满足本公司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树脂井盖</w:t>
            </w:r>
            <w:r>
              <w:rPr>
                <w:rFonts w:hint="eastAsia"/>
                <w:sz w:val="28"/>
                <w:szCs w:val="28"/>
              </w:rPr>
              <w:t>生产的需要。</w:t>
            </w:r>
          </w:p>
          <w:p>
            <w:pPr>
              <w:spacing w:line="6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考核人: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郭世友</w:t>
            </w:r>
            <w:r>
              <w:rPr>
                <w:rFonts w:hint="eastAsia"/>
                <w:sz w:val="28"/>
                <w:szCs w:val="28"/>
              </w:rPr>
              <w:t xml:space="preserve">                 日期: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2021.2.27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3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依据文件</w:t>
            </w:r>
          </w:p>
        </w:tc>
        <w:tc>
          <w:tcPr>
            <w:tcW w:w="6921" w:type="dxa"/>
            <w:gridSpan w:val="3"/>
            <w:noWrap w:val="0"/>
            <w:vAlign w:val="top"/>
          </w:tcPr>
          <w:p>
            <w:pPr>
              <w:spacing w:line="6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本公司编有《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压制</w:t>
            </w:r>
            <w:r>
              <w:rPr>
                <w:rFonts w:hint="eastAsia"/>
                <w:sz w:val="28"/>
                <w:szCs w:val="28"/>
              </w:rPr>
              <w:t xml:space="preserve">过程作业指导书》 </w:t>
            </w:r>
          </w:p>
          <w:p>
            <w:pPr>
              <w:spacing w:line="6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考核人: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郭世友</w:t>
            </w:r>
            <w:r>
              <w:rPr>
                <w:rFonts w:hint="eastAsia"/>
                <w:sz w:val="28"/>
                <w:szCs w:val="28"/>
              </w:rPr>
              <w:t xml:space="preserve">                 日期: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2021.2.27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3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确认结论</w:t>
            </w:r>
          </w:p>
        </w:tc>
        <w:tc>
          <w:tcPr>
            <w:tcW w:w="6921" w:type="dxa"/>
            <w:gridSpan w:val="3"/>
            <w:noWrap w:val="0"/>
            <w:vAlign w:val="top"/>
          </w:tcPr>
          <w:p>
            <w:pPr>
              <w:spacing w:line="6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本公司完全有能力进行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树脂井盖压制</w:t>
            </w:r>
            <w:r>
              <w:rPr>
                <w:rFonts w:hint="eastAsia"/>
                <w:sz w:val="28"/>
                <w:szCs w:val="28"/>
              </w:rPr>
              <w:t>过程。</w:t>
            </w:r>
          </w:p>
          <w:p>
            <w:pPr>
              <w:spacing w:line="6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考核人: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郭世友</w:t>
            </w:r>
            <w:r>
              <w:rPr>
                <w:rFonts w:hint="eastAsia"/>
                <w:sz w:val="28"/>
                <w:szCs w:val="28"/>
              </w:rPr>
              <w:t xml:space="preserve">                 日期: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2021.2.27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203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确认日期</w:t>
            </w:r>
          </w:p>
        </w:tc>
        <w:tc>
          <w:tcPr>
            <w:tcW w:w="6921" w:type="dxa"/>
            <w:gridSpan w:val="3"/>
            <w:noWrap w:val="0"/>
            <w:vAlign w:val="center"/>
          </w:tcPr>
          <w:p>
            <w:pPr>
              <w:spacing w:line="640" w:lineRule="exac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2021年2月27日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203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批准</w:t>
            </w:r>
          </w:p>
        </w:tc>
        <w:tc>
          <w:tcPr>
            <w:tcW w:w="6921" w:type="dxa"/>
            <w:gridSpan w:val="3"/>
            <w:noWrap w:val="0"/>
            <w:vAlign w:val="center"/>
          </w:tcPr>
          <w:p>
            <w:pPr>
              <w:spacing w:line="640" w:lineRule="exact"/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总经理：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郭宁波/2021.2.27</w:t>
            </w:r>
          </w:p>
        </w:tc>
      </w:tr>
    </w:tbl>
    <w:p>
      <w:pPr>
        <w:spacing w:line="560" w:lineRule="exact"/>
        <w:ind w:firstLine="1966" w:firstLineChars="445"/>
        <w:rPr>
          <w:rFonts w:hint="eastAsia" w:ascii="宋体"/>
          <w:b/>
          <w:sz w:val="44"/>
        </w:rPr>
      </w:pP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BC294D"/>
    <w:rsid w:val="1B136798"/>
    <w:rsid w:val="273A4DF2"/>
    <w:rsid w:val="723207F2"/>
    <w:rsid w:val="73BC65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7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2021-03-07T02:30:59Z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