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A1821" w14:textId="77777777" w:rsidR="00E42B34" w:rsidRDefault="00E42B34" w:rsidP="00E42B34">
      <w:pPr>
        <w:snapToGrid w:val="0"/>
        <w:spacing w:afterLines="30" w:after="93"/>
        <w:jc w:val="center"/>
        <w:rPr>
          <w:rFonts w:ascii="楷体" w:eastAsia="楷体" w:hAnsi="楷体"/>
          <w:b/>
          <w:color w:val="000000" w:themeColor="text1"/>
          <w:sz w:val="84"/>
          <w:szCs w:val="84"/>
        </w:rPr>
      </w:pPr>
      <w:bookmarkStart w:id="0" w:name="_Hlk62582389"/>
      <w:bookmarkEnd w:id="0"/>
    </w:p>
    <w:p w14:paraId="205C75AB" w14:textId="77777777" w:rsidR="00E42B34" w:rsidRDefault="00E42B34" w:rsidP="00E42B3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7DFF4F8A" wp14:editId="469B4A2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161AE622" w14:textId="77777777" w:rsidR="00E42B34" w:rsidRDefault="00E42B34" w:rsidP="00E42B34">
      <w:pPr>
        <w:snapToGrid w:val="0"/>
        <w:spacing w:afterLines="30" w:after="93"/>
        <w:jc w:val="center"/>
        <w:rPr>
          <w:rFonts w:ascii="楷体" w:eastAsia="楷体" w:hAnsi="楷体"/>
          <w:b/>
          <w:color w:val="000000" w:themeColor="text1"/>
          <w:sz w:val="52"/>
          <w:szCs w:val="52"/>
        </w:rPr>
      </w:pPr>
    </w:p>
    <w:p w14:paraId="20FB64FE" w14:textId="77777777" w:rsidR="00E42B34" w:rsidRDefault="00E42B34" w:rsidP="00E42B34">
      <w:pPr>
        <w:snapToGrid w:val="0"/>
        <w:spacing w:afterLines="30" w:after="93"/>
        <w:jc w:val="center"/>
        <w:rPr>
          <w:rFonts w:ascii="楷体" w:eastAsia="楷体" w:hAnsi="楷体"/>
          <w:b/>
          <w:color w:val="000000" w:themeColor="text1"/>
          <w:sz w:val="52"/>
          <w:szCs w:val="52"/>
        </w:rPr>
      </w:pPr>
    </w:p>
    <w:p w14:paraId="675E386A" w14:textId="77777777" w:rsidR="00E42B34" w:rsidRDefault="00E42B34" w:rsidP="00E42B3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24A73A0A" w14:textId="77777777" w:rsidR="00E42B34" w:rsidRDefault="00E42B34" w:rsidP="00E42B34">
      <w:pPr>
        <w:snapToGrid w:val="0"/>
        <w:spacing w:afterLines="30" w:after="93"/>
        <w:jc w:val="center"/>
        <w:rPr>
          <w:rFonts w:ascii="楷体" w:eastAsia="楷体" w:hAnsi="楷体"/>
          <w:b/>
          <w:color w:val="000000" w:themeColor="text1"/>
          <w:sz w:val="36"/>
          <w:szCs w:val="36"/>
        </w:rPr>
      </w:pPr>
    </w:p>
    <w:p w14:paraId="3E6A4AF4" w14:textId="77777777" w:rsidR="00E42B34" w:rsidRDefault="00E42B34" w:rsidP="00E42B34">
      <w:pPr>
        <w:snapToGrid w:val="0"/>
        <w:spacing w:afterLines="30" w:after="93"/>
        <w:jc w:val="center"/>
        <w:rPr>
          <w:rFonts w:ascii="楷体" w:eastAsia="楷体" w:hAnsi="楷体"/>
          <w:b/>
          <w:color w:val="000000" w:themeColor="text1"/>
          <w:sz w:val="36"/>
          <w:szCs w:val="36"/>
        </w:rPr>
      </w:pPr>
    </w:p>
    <w:p w14:paraId="0ECA4AC2" w14:textId="77777777" w:rsidR="00E42B34" w:rsidRDefault="00E42B34" w:rsidP="00E42B34">
      <w:pPr>
        <w:snapToGrid w:val="0"/>
        <w:spacing w:afterLines="30" w:after="93"/>
        <w:jc w:val="center"/>
        <w:rPr>
          <w:rFonts w:ascii="楷体" w:eastAsia="楷体" w:hAnsi="楷体"/>
          <w:b/>
          <w:color w:val="000000" w:themeColor="text1"/>
          <w:sz w:val="32"/>
          <w:szCs w:val="32"/>
        </w:rPr>
      </w:pPr>
    </w:p>
    <w:p w14:paraId="01A2BF56" w14:textId="77777777" w:rsidR="00E42B34" w:rsidRDefault="00E42B34" w:rsidP="00E42B3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辽宁省玖泰控股集团有限公司</w:t>
      </w:r>
      <w:bookmarkEnd w:id="1"/>
    </w:p>
    <w:p w14:paraId="5B92E4F6" w14:textId="77777777" w:rsidR="00E42B34" w:rsidRDefault="00E42B34" w:rsidP="00E42B34">
      <w:pPr>
        <w:snapToGrid w:val="0"/>
        <w:spacing w:afterLines="30" w:after="93"/>
        <w:ind w:firstLineChars="600" w:firstLine="1928"/>
        <w:rPr>
          <w:rFonts w:ascii="楷体" w:eastAsia="楷体" w:hAnsi="楷体"/>
          <w:b/>
          <w:color w:val="000000" w:themeColor="text1"/>
          <w:sz w:val="32"/>
          <w:szCs w:val="32"/>
        </w:rPr>
      </w:pPr>
    </w:p>
    <w:p w14:paraId="2D669D57" w14:textId="77777777" w:rsidR="00E42B34" w:rsidRDefault="00E42B34" w:rsidP="00E42B3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54AEEE18" w14:textId="77777777" w:rsidR="00E42B34" w:rsidRDefault="00E42B34" w:rsidP="00E42B34">
      <w:pPr>
        <w:snapToGrid w:val="0"/>
        <w:spacing w:afterLines="30" w:after="93"/>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14:paraId="55F0E03D" w14:textId="77777777" w:rsidR="00E42B34" w:rsidRDefault="00E42B34" w:rsidP="00E42B34">
      <w:pPr>
        <w:snapToGrid w:val="0"/>
        <w:spacing w:afterLines="30" w:after="93"/>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14:paraId="14D775FB" w14:textId="77777777" w:rsidR="00E42B34" w:rsidRDefault="00E42B34" w:rsidP="00E42B34">
      <w:pPr>
        <w:snapToGrid w:val="0"/>
        <w:spacing w:afterLines="30" w:after="93"/>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14:paraId="28D5CE4A" w14:textId="77777777" w:rsidR="00E42B34" w:rsidRDefault="00E42B34" w:rsidP="00E42B34">
      <w:pPr>
        <w:snapToGrid w:val="0"/>
        <w:spacing w:afterLines="30" w:after="93"/>
        <w:jc w:val="center"/>
        <w:rPr>
          <w:rFonts w:ascii="楷体" w:eastAsia="楷体" w:hAnsi="楷体"/>
          <w:b/>
          <w:color w:val="000000" w:themeColor="text1"/>
          <w:sz w:val="84"/>
          <w:szCs w:val="84"/>
        </w:rPr>
      </w:pPr>
    </w:p>
    <w:p w14:paraId="2D57B7E3" w14:textId="77777777" w:rsidR="00E42B34" w:rsidRDefault="00E42B34" w:rsidP="00E42B3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1936527D" w14:textId="77777777" w:rsidR="00E42B34" w:rsidRDefault="00E42B3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540742C7" w14:textId="77777777" w:rsidR="00E42B34" w:rsidRDefault="00E42B34">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7036A" w14:paraId="59350ACC" w14:textId="77777777">
        <w:trPr>
          <w:trHeight w:val="354"/>
        </w:trPr>
        <w:tc>
          <w:tcPr>
            <w:tcW w:w="1697" w:type="dxa"/>
            <w:vAlign w:val="center"/>
          </w:tcPr>
          <w:p w14:paraId="35999D11" w14:textId="77777777" w:rsidR="00E42B34" w:rsidRDefault="00E42B3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612B67AC" w14:textId="77777777" w:rsidR="00E42B34" w:rsidRDefault="00E42B34">
            <w:pPr>
              <w:rPr>
                <w:b/>
                <w:color w:val="000000" w:themeColor="text1"/>
                <w:sz w:val="20"/>
                <w:szCs w:val="20"/>
              </w:rPr>
            </w:pPr>
            <w:r>
              <w:rPr>
                <w:rFonts w:hint="eastAsia"/>
                <w:b/>
                <w:color w:val="000000" w:themeColor="text1"/>
                <w:sz w:val="20"/>
                <w:szCs w:val="20"/>
              </w:rPr>
              <w:t>北京国标联合认证有限公司</w:t>
            </w:r>
          </w:p>
        </w:tc>
      </w:tr>
      <w:tr w:rsidR="00C7036A" w14:paraId="32669080" w14:textId="77777777">
        <w:trPr>
          <w:trHeight w:val="377"/>
        </w:trPr>
        <w:tc>
          <w:tcPr>
            <w:tcW w:w="1697" w:type="dxa"/>
            <w:vAlign w:val="center"/>
          </w:tcPr>
          <w:p w14:paraId="62EC21BA" w14:textId="77777777" w:rsidR="00E42B34" w:rsidRDefault="00E42B3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17D6D2CF" w14:textId="77777777" w:rsidR="00E42B34" w:rsidRDefault="00E42B3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27621ACE" w14:textId="77777777" w:rsidR="00E42B34" w:rsidRDefault="00E42B34">
            <w:pPr>
              <w:rPr>
                <w:b/>
                <w:color w:val="000000" w:themeColor="text1"/>
                <w:sz w:val="20"/>
                <w:szCs w:val="20"/>
              </w:rPr>
            </w:pPr>
            <w:r>
              <w:rPr>
                <w:rFonts w:hint="eastAsia"/>
                <w:b/>
                <w:color w:val="000000" w:themeColor="text1"/>
                <w:sz w:val="20"/>
                <w:szCs w:val="20"/>
              </w:rPr>
              <w:t>邮编</w:t>
            </w:r>
          </w:p>
        </w:tc>
        <w:tc>
          <w:tcPr>
            <w:tcW w:w="1641" w:type="dxa"/>
            <w:vAlign w:val="center"/>
          </w:tcPr>
          <w:p w14:paraId="79AB0EE0" w14:textId="77777777" w:rsidR="00E42B34" w:rsidRDefault="00E42B34">
            <w:pPr>
              <w:rPr>
                <w:b/>
                <w:color w:val="000000" w:themeColor="text1"/>
                <w:sz w:val="20"/>
                <w:szCs w:val="20"/>
              </w:rPr>
            </w:pPr>
            <w:r>
              <w:rPr>
                <w:rFonts w:hint="eastAsia"/>
                <w:b/>
                <w:color w:val="000000" w:themeColor="text1"/>
                <w:sz w:val="20"/>
                <w:szCs w:val="20"/>
              </w:rPr>
              <w:t>100101</w:t>
            </w:r>
          </w:p>
        </w:tc>
      </w:tr>
      <w:tr w:rsidR="00C7036A" w14:paraId="4FA90113" w14:textId="77777777" w:rsidTr="00E42B34">
        <w:trPr>
          <w:trHeight w:val="377"/>
        </w:trPr>
        <w:tc>
          <w:tcPr>
            <w:tcW w:w="1697" w:type="dxa"/>
            <w:vAlign w:val="center"/>
          </w:tcPr>
          <w:p w14:paraId="23C25259" w14:textId="77777777" w:rsidR="00E42B34" w:rsidRDefault="00E42B3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70DDDD9F" w14:textId="77777777" w:rsidR="00E42B34" w:rsidRPr="00C302A2" w:rsidRDefault="00E42B3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0A8C0CEF" w14:textId="77777777" w:rsidR="00E42B34" w:rsidRDefault="00E42B34">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39D8DD27" w14:textId="77777777" w:rsidR="00E42B34" w:rsidRPr="00C302A2" w:rsidRDefault="00E42B34">
            <w:pPr>
              <w:rPr>
                <w:color w:val="000000" w:themeColor="text1"/>
                <w:sz w:val="18"/>
                <w:szCs w:val="18"/>
              </w:rPr>
            </w:pPr>
            <w:r w:rsidRPr="00C302A2">
              <w:rPr>
                <w:color w:val="000000" w:themeColor="text1"/>
                <w:sz w:val="18"/>
                <w:szCs w:val="18"/>
              </w:rPr>
              <w:t>service@china-isc.org.cn</w:t>
            </w:r>
          </w:p>
        </w:tc>
      </w:tr>
      <w:tr w:rsidR="00C7036A" w14:paraId="57979C96" w14:textId="77777777">
        <w:trPr>
          <w:trHeight w:val="428"/>
        </w:trPr>
        <w:tc>
          <w:tcPr>
            <w:tcW w:w="9863" w:type="dxa"/>
            <w:gridSpan w:val="9"/>
            <w:vAlign w:val="center"/>
          </w:tcPr>
          <w:p w14:paraId="219B22ED" w14:textId="77777777" w:rsidR="00E42B34" w:rsidRDefault="00E42B34">
            <w:pPr>
              <w:rPr>
                <w:b/>
                <w:color w:val="000000" w:themeColor="text1"/>
                <w:sz w:val="20"/>
                <w:szCs w:val="20"/>
              </w:rPr>
            </w:pPr>
            <w:r>
              <w:rPr>
                <w:rFonts w:hint="eastAsia"/>
                <w:b/>
                <w:color w:val="000000" w:themeColor="text1"/>
                <w:sz w:val="20"/>
                <w:szCs w:val="20"/>
              </w:rPr>
              <w:t>审核组成员</w:t>
            </w:r>
          </w:p>
        </w:tc>
      </w:tr>
      <w:tr w:rsidR="00C7036A" w14:paraId="5231064E" w14:textId="77777777">
        <w:trPr>
          <w:trHeight w:val="645"/>
        </w:trPr>
        <w:tc>
          <w:tcPr>
            <w:tcW w:w="1844" w:type="dxa"/>
            <w:gridSpan w:val="2"/>
            <w:vAlign w:val="center"/>
          </w:tcPr>
          <w:p w14:paraId="6E5F1310" w14:textId="77777777" w:rsidR="00E42B34" w:rsidRDefault="00E42B34" w:rsidP="00E42B34">
            <w:pPr>
              <w:spacing w:line="240" w:lineRule="exact"/>
              <w:jc w:val="center"/>
              <w:rPr>
                <w:b/>
                <w:color w:val="000000" w:themeColor="text1"/>
                <w:sz w:val="20"/>
                <w:szCs w:val="20"/>
              </w:rPr>
            </w:pPr>
            <w:r>
              <w:rPr>
                <w:rFonts w:hint="eastAsia"/>
                <w:sz w:val="18"/>
                <w:szCs w:val="18"/>
              </w:rPr>
              <w:t>姓名</w:t>
            </w:r>
          </w:p>
        </w:tc>
        <w:tc>
          <w:tcPr>
            <w:tcW w:w="992" w:type="dxa"/>
            <w:vAlign w:val="center"/>
          </w:tcPr>
          <w:p w14:paraId="506B2E38" w14:textId="77777777" w:rsidR="00E42B34" w:rsidRDefault="00E42B34" w:rsidP="00E42B34">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3AD8F947" w14:textId="77777777" w:rsidR="00E42B34" w:rsidRDefault="00E42B34" w:rsidP="00E42B34">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30DFF7F4" w14:textId="77777777" w:rsidR="00E42B34" w:rsidRDefault="00E42B34" w:rsidP="00E42B34">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1B381958" w14:textId="77777777" w:rsidR="00E42B34" w:rsidRDefault="00E42B34" w:rsidP="00E42B34">
            <w:pPr>
              <w:spacing w:line="240" w:lineRule="exact"/>
              <w:jc w:val="center"/>
              <w:rPr>
                <w:b/>
                <w:color w:val="000000" w:themeColor="text1"/>
                <w:sz w:val="20"/>
                <w:szCs w:val="20"/>
              </w:rPr>
            </w:pPr>
            <w:r>
              <w:rPr>
                <w:rFonts w:hint="eastAsia"/>
                <w:sz w:val="18"/>
                <w:szCs w:val="18"/>
              </w:rPr>
              <w:t>专业代码</w:t>
            </w:r>
          </w:p>
        </w:tc>
      </w:tr>
      <w:tr w:rsidR="00C7036A" w14:paraId="393B44B8" w14:textId="77777777">
        <w:trPr>
          <w:trHeight w:val="645"/>
        </w:trPr>
        <w:tc>
          <w:tcPr>
            <w:tcW w:w="1844" w:type="dxa"/>
            <w:gridSpan w:val="2"/>
            <w:vAlign w:val="center"/>
          </w:tcPr>
          <w:p w14:paraId="3DCBC729" w14:textId="77777777" w:rsidR="00E42B34" w:rsidRDefault="00E42B34" w:rsidP="00E42B34">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14:paraId="4DA44E27" w14:textId="77777777" w:rsidR="00E42B34" w:rsidRDefault="00E42B34" w:rsidP="00E42B3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33571B57" w14:textId="77777777" w:rsidR="00E42B34" w:rsidRDefault="00E42B34" w:rsidP="00E42B3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2FC0A509" w14:textId="77777777" w:rsidR="00E42B34" w:rsidRDefault="00E42B34" w:rsidP="00E42B3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0C88083D" w14:textId="77777777" w:rsidR="00E42B34" w:rsidRDefault="00E42B34" w:rsidP="00E42B3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59B0C7F4" w14:textId="77777777" w:rsidR="00E42B34" w:rsidRDefault="00E42B34" w:rsidP="00E42B3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6DF3B387" w14:textId="77777777" w:rsidR="00E42B34" w:rsidRDefault="00E42B34" w:rsidP="00E42B34">
            <w:pPr>
              <w:spacing w:line="240" w:lineRule="exact"/>
              <w:jc w:val="center"/>
              <w:rPr>
                <w:b/>
                <w:color w:val="000000" w:themeColor="text1"/>
                <w:sz w:val="20"/>
                <w:szCs w:val="20"/>
              </w:rPr>
            </w:pPr>
          </w:p>
        </w:tc>
      </w:tr>
      <w:tr w:rsidR="00C7036A" w14:paraId="39153560" w14:textId="77777777">
        <w:trPr>
          <w:trHeight w:val="645"/>
        </w:trPr>
        <w:tc>
          <w:tcPr>
            <w:tcW w:w="1844" w:type="dxa"/>
            <w:gridSpan w:val="2"/>
            <w:vAlign w:val="center"/>
          </w:tcPr>
          <w:p w14:paraId="31C8184B" w14:textId="77777777" w:rsidR="00E42B34" w:rsidRDefault="00E42B34" w:rsidP="00E42B34">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14:paraId="6458B9BB" w14:textId="77777777" w:rsidR="00E42B34" w:rsidRDefault="00E42B34" w:rsidP="00E42B3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3ADA1586" w14:textId="77777777" w:rsidR="00E42B34" w:rsidRDefault="00E42B34" w:rsidP="00E42B3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5B78804F" w14:textId="77777777" w:rsidR="00E42B34" w:rsidRDefault="00E42B34" w:rsidP="00E42B3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38DF2D3E" w14:textId="77777777" w:rsidR="00E42B34" w:rsidRDefault="00E42B34" w:rsidP="00E42B3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64D7757E" w14:textId="77777777" w:rsidR="00E42B34" w:rsidRDefault="00E42B34" w:rsidP="00E42B3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38C35809" w14:textId="77777777" w:rsidR="00E42B34" w:rsidRDefault="00E42B34" w:rsidP="00E42B34">
            <w:pPr>
              <w:spacing w:line="240" w:lineRule="exact"/>
              <w:jc w:val="center"/>
              <w:rPr>
                <w:b/>
                <w:color w:val="000000" w:themeColor="text1"/>
                <w:sz w:val="20"/>
                <w:szCs w:val="20"/>
              </w:rPr>
            </w:pPr>
          </w:p>
        </w:tc>
      </w:tr>
      <w:tr w:rsidR="00C7036A" w14:paraId="12109058" w14:textId="77777777">
        <w:trPr>
          <w:trHeight w:val="645"/>
        </w:trPr>
        <w:tc>
          <w:tcPr>
            <w:tcW w:w="1844" w:type="dxa"/>
            <w:gridSpan w:val="2"/>
            <w:vAlign w:val="center"/>
          </w:tcPr>
          <w:p w14:paraId="7DAD711F" w14:textId="77777777" w:rsidR="00E42B34" w:rsidRDefault="00E42B34" w:rsidP="00E42B34">
            <w:pPr>
              <w:spacing w:line="240" w:lineRule="exact"/>
              <w:jc w:val="center"/>
              <w:rPr>
                <w:b/>
                <w:color w:val="000000" w:themeColor="text1"/>
                <w:sz w:val="20"/>
                <w:szCs w:val="20"/>
              </w:rPr>
            </w:pPr>
            <w:r>
              <w:rPr>
                <w:b/>
                <w:color w:val="000000" w:themeColor="text1"/>
                <w:sz w:val="20"/>
                <w:szCs w:val="20"/>
              </w:rPr>
              <w:t>曲丽娜</w:t>
            </w:r>
          </w:p>
        </w:tc>
        <w:tc>
          <w:tcPr>
            <w:tcW w:w="992" w:type="dxa"/>
            <w:vAlign w:val="center"/>
          </w:tcPr>
          <w:p w14:paraId="01D9BCE2" w14:textId="77777777" w:rsidR="00E42B34" w:rsidRDefault="00E42B34" w:rsidP="00E42B3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192FDF14" w14:textId="77777777" w:rsidR="00E42B34" w:rsidRDefault="00E42B34" w:rsidP="00E42B3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5C8DC5DA" w14:textId="77777777" w:rsidR="00E42B34" w:rsidRDefault="00E42B34" w:rsidP="00E42B3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45EC26E5" w14:textId="77777777" w:rsidR="00E42B34" w:rsidRDefault="00E42B34" w:rsidP="00E42B3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0F9CEBD9" w14:textId="77777777" w:rsidR="00E42B34" w:rsidRDefault="00E42B34" w:rsidP="00E42B34">
            <w:pPr>
              <w:spacing w:line="240" w:lineRule="exact"/>
              <w:jc w:val="center"/>
              <w:rPr>
                <w:b/>
                <w:color w:val="000000" w:themeColor="text1"/>
                <w:sz w:val="20"/>
                <w:szCs w:val="20"/>
              </w:rPr>
            </w:pPr>
          </w:p>
        </w:tc>
      </w:tr>
      <w:tr w:rsidR="00C7036A" w14:paraId="1CA3A80C" w14:textId="77777777">
        <w:trPr>
          <w:trHeight w:val="645"/>
        </w:trPr>
        <w:tc>
          <w:tcPr>
            <w:tcW w:w="1844" w:type="dxa"/>
            <w:gridSpan w:val="2"/>
            <w:vAlign w:val="center"/>
          </w:tcPr>
          <w:p w14:paraId="207E2F67" w14:textId="77777777" w:rsidR="00E42B34" w:rsidRDefault="00E42B34" w:rsidP="00E42B34">
            <w:pPr>
              <w:spacing w:line="240" w:lineRule="exact"/>
              <w:jc w:val="center"/>
              <w:rPr>
                <w:b/>
                <w:color w:val="000000" w:themeColor="text1"/>
                <w:sz w:val="20"/>
                <w:szCs w:val="20"/>
              </w:rPr>
            </w:pPr>
            <w:r>
              <w:rPr>
                <w:b/>
                <w:color w:val="000000" w:themeColor="text1"/>
                <w:sz w:val="20"/>
                <w:szCs w:val="20"/>
              </w:rPr>
              <w:t>王艺宁</w:t>
            </w:r>
          </w:p>
        </w:tc>
        <w:tc>
          <w:tcPr>
            <w:tcW w:w="992" w:type="dxa"/>
            <w:vAlign w:val="center"/>
          </w:tcPr>
          <w:p w14:paraId="23ED3512" w14:textId="77777777" w:rsidR="00E42B34" w:rsidRDefault="00E42B34" w:rsidP="00E42B3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5E19C549" w14:textId="77777777" w:rsidR="00E42B34" w:rsidRDefault="00E42B34" w:rsidP="00E42B3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1DB261E1" w14:textId="77777777" w:rsidR="00E42B34" w:rsidRDefault="00E42B34" w:rsidP="00E42B3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14:paraId="5F61BED7" w14:textId="77777777" w:rsidR="00E42B34" w:rsidRDefault="00E42B34" w:rsidP="00E42B3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14:paraId="43E33099" w14:textId="77777777" w:rsidR="00E42B34" w:rsidRDefault="00E42B34" w:rsidP="00E42B3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14:paraId="7DCC2609" w14:textId="77777777" w:rsidR="00E42B34" w:rsidRDefault="00E42B34" w:rsidP="00E42B34">
            <w:pPr>
              <w:spacing w:line="240" w:lineRule="exact"/>
              <w:jc w:val="center"/>
              <w:rPr>
                <w:b/>
                <w:color w:val="000000" w:themeColor="text1"/>
                <w:sz w:val="20"/>
                <w:szCs w:val="20"/>
              </w:rPr>
            </w:pPr>
          </w:p>
        </w:tc>
        <w:tc>
          <w:tcPr>
            <w:tcW w:w="2333" w:type="dxa"/>
            <w:gridSpan w:val="2"/>
            <w:vAlign w:val="center"/>
          </w:tcPr>
          <w:p w14:paraId="1BDC19EA" w14:textId="77777777" w:rsidR="00E42B34" w:rsidRDefault="00E42B34" w:rsidP="00E42B34">
            <w:pPr>
              <w:spacing w:line="240" w:lineRule="exact"/>
              <w:jc w:val="center"/>
              <w:rPr>
                <w:b/>
                <w:color w:val="000000" w:themeColor="text1"/>
                <w:sz w:val="20"/>
                <w:szCs w:val="20"/>
              </w:rPr>
            </w:pPr>
            <w:r>
              <w:rPr>
                <w:b/>
                <w:color w:val="000000" w:themeColor="text1"/>
                <w:sz w:val="20"/>
                <w:szCs w:val="20"/>
              </w:rPr>
              <w:t>Q:35.15.00</w:t>
            </w:r>
          </w:p>
          <w:p w14:paraId="65DAD62F" w14:textId="77777777" w:rsidR="00E42B34" w:rsidRDefault="00E42B34" w:rsidP="00E42B34">
            <w:pPr>
              <w:spacing w:line="240" w:lineRule="exact"/>
              <w:jc w:val="center"/>
              <w:rPr>
                <w:b/>
                <w:color w:val="000000" w:themeColor="text1"/>
                <w:sz w:val="20"/>
                <w:szCs w:val="20"/>
              </w:rPr>
            </w:pPr>
            <w:r>
              <w:rPr>
                <w:b/>
                <w:color w:val="000000" w:themeColor="text1"/>
                <w:sz w:val="20"/>
                <w:szCs w:val="20"/>
              </w:rPr>
              <w:t>E:35.15.00</w:t>
            </w:r>
          </w:p>
          <w:p w14:paraId="1757C169" w14:textId="77777777" w:rsidR="00E42B34" w:rsidRDefault="00E42B34" w:rsidP="00E42B34">
            <w:pPr>
              <w:spacing w:line="240" w:lineRule="exact"/>
              <w:jc w:val="center"/>
              <w:rPr>
                <w:b/>
                <w:color w:val="000000" w:themeColor="text1"/>
                <w:sz w:val="20"/>
                <w:szCs w:val="20"/>
              </w:rPr>
            </w:pPr>
            <w:r>
              <w:rPr>
                <w:b/>
                <w:color w:val="000000" w:themeColor="text1"/>
                <w:sz w:val="20"/>
                <w:szCs w:val="20"/>
              </w:rPr>
              <w:t>O:35.15.00</w:t>
            </w:r>
          </w:p>
        </w:tc>
      </w:tr>
      <w:tr w:rsidR="00C7036A" w14:paraId="1452AC4F" w14:textId="77777777">
        <w:trPr>
          <w:trHeight w:val="510"/>
        </w:trPr>
        <w:tc>
          <w:tcPr>
            <w:tcW w:w="1844" w:type="dxa"/>
            <w:gridSpan w:val="2"/>
            <w:vAlign w:val="center"/>
          </w:tcPr>
          <w:p w14:paraId="4D72921A" w14:textId="77777777" w:rsidR="00E42B34" w:rsidRDefault="00E42B34">
            <w:pPr>
              <w:rPr>
                <w:b/>
                <w:color w:val="000000" w:themeColor="text1"/>
                <w:sz w:val="20"/>
                <w:szCs w:val="20"/>
              </w:rPr>
            </w:pPr>
          </w:p>
        </w:tc>
        <w:tc>
          <w:tcPr>
            <w:tcW w:w="992" w:type="dxa"/>
            <w:vAlign w:val="center"/>
          </w:tcPr>
          <w:p w14:paraId="3F5BBCB2" w14:textId="77777777" w:rsidR="00E42B34" w:rsidRDefault="00E42B34">
            <w:pPr>
              <w:rPr>
                <w:b/>
                <w:color w:val="000000" w:themeColor="text1"/>
                <w:sz w:val="20"/>
                <w:szCs w:val="20"/>
              </w:rPr>
            </w:pPr>
          </w:p>
        </w:tc>
        <w:tc>
          <w:tcPr>
            <w:tcW w:w="1216" w:type="dxa"/>
            <w:vAlign w:val="center"/>
          </w:tcPr>
          <w:p w14:paraId="3D62DCEB" w14:textId="77777777" w:rsidR="00E42B34" w:rsidRDefault="00E42B34">
            <w:pPr>
              <w:rPr>
                <w:b/>
                <w:color w:val="000000" w:themeColor="text1"/>
                <w:sz w:val="20"/>
                <w:szCs w:val="20"/>
              </w:rPr>
            </w:pPr>
          </w:p>
        </w:tc>
        <w:tc>
          <w:tcPr>
            <w:tcW w:w="3478" w:type="dxa"/>
            <w:gridSpan w:val="3"/>
            <w:vAlign w:val="center"/>
          </w:tcPr>
          <w:p w14:paraId="14C1FE90" w14:textId="77777777" w:rsidR="00E42B34" w:rsidRDefault="00E42B34">
            <w:pPr>
              <w:rPr>
                <w:b/>
                <w:color w:val="000000" w:themeColor="text1"/>
                <w:sz w:val="20"/>
                <w:szCs w:val="20"/>
              </w:rPr>
            </w:pPr>
          </w:p>
        </w:tc>
        <w:tc>
          <w:tcPr>
            <w:tcW w:w="2333" w:type="dxa"/>
            <w:gridSpan w:val="2"/>
            <w:vAlign w:val="center"/>
          </w:tcPr>
          <w:p w14:paraId="714F8FF5" w14:textId="77777777" w:rsidR="00E42B34" w:rsidRDefault="00E42B34">
            <w:pPr>
              <w:rPr>
                <w:b/>
                <w:color w:val="000000" w:themeColor="text1"/>
                <w:sz w:val="20"/>
                <w:szCs w:val="20"/>
              </w:rPr>
            </w:pPr>
          </w:p>
        </w:tc>
      </w:tr>
      <w:tr w:rsidR="00C7036A" w14:paraId="3A64FEA7" w14:textId="77777777">
        <w:trPr>
          <w:trHeight w:val="465"/>
        </w:trPr>
        <w:tc>
          <w:tcPr>
            <w:tcW w:w="1844" w:type="dxa"/>
            <w:gridSpan w:val="2"/>
            <w:vAlign w:val="center"/>
          </w:tcPr>
          <w:p w14:paraId="42A90161" w14:textId="77777777" w:rsidR="00E42B34" w:rsidRDefault="00E42B34">
            <w:pPr>
              <w:rPr>
                <w:b/>
                <w:color w:val="000000" w:themeColor="text1"/>
                <w:sz w:val="20"/>
                <w:szCs w:val="20"/>
              </w:rPr>
            </w:pPr>
          </w:p>
        </w:tc>
        <w:tc>
          <w:tcPr>
            <w:tcW w:w="992" w:type="dxa"/>
            <w:vAlign w:val="center"/>
          </w:tcPr>
          <w:p w14:paraId="68A6C64B" w14:textId="77777777" w:rsidR="00E42B34" w:rsidRDefault="00E42B34">
            <w:pPr>
              <w:rPr>
                <w:b/>
                <w:color w:val="000000" w:themeColor="text1"/>
                <w:sz w:val="20"/>
                <w:szCs w:val="20"/>
              </w:rPr>
            </w:pPr>
          </w:p>
        </w:tc>
        <w:tc>
          <w:tcPr>
            <w:tcW w:w="1216" w:type="dxa"/>
            <w:vAlign w:val="center"/>
          </w:tcPr>
          <w:p w14:paraId="61122634" w14:textId="77777777" w:rsidR="00E42B34" w:rsidRDefault="00E42B34">
            <w:pPr>
              <w:rPr>
                <w:b/>
                <w:color w:val="000000" w:themeColor="text1"/>
                <w:sz w:val="20"/>
                <w:szCs w:val="20"/>
              </w:rPr>
            </w:pPr>
          </w:p>
        </w:tc>
        <w:tc>
          <w:tcPr>
            <w:tcW w:w="3478" w:type="dxa"/>
            <w:gridSpan w:val="3"/>
            <w:vAlign w:val="center"/>
          </w:tcPr>
          <w:p w14:paraId="10507581" w14:textId="77777777" w:rsidR="00E42B34" w:rsidRDefault="00E42B34">
            <w:pPr>
              <w:rPr>
                <w:b/>
                <w:color w:val="000000" w:themeColor="text1"/>
                <w:sz w:val="20"/>
                <w:szCs w:val="20"/>
              </w:rPr>
            </w:pPr>
          </w:p>
        </w:tc>
        <w:tc>
          <w:tcPr>
            <w:tcW w:w="2333" w:type="dxa"/>
            <w:gridSpan w:val="2"/>
            <w:vAlign w:val="center"/>
          </w:tcPr>
          <w:p w14:paraId="79B89CD1" w14:textId="77777777" w:rsidR="00E42B34" w:rsidRDefault="00E42B34">
            <w:pPr>
              <w:rPr>
                <w:b/>
                <w:color w:val="000000" w:themeColor="text1"/>
                <w:sz w:val="20"/>
                <w:szCs w:val="20"/>
              </w:rPr>
            </w:pPr>
          </w:p>
        </w:tc>
      </w:tr>
      <w:tr w:rsidR="00C7036A" w14:paraId="331FE8A9" w14:textId="77777777">
        <w:trPr>
          <w:trHeight w:val="351"/>
        </w:trPr>
        <w:tc>
          <w:tcPr>
            <w:tcW w:w="1844" w:type="dxa"/>
            <w:gridSpan w:val="2"/>
            <w:vAlign w:val="center"/>
          </w:tcPr>
          <w:p w14:paraId="4F8A28E7" w14:textId="77777777" w:rsidR="00E42B34" w:rsidRDefault="00E42B34">
            <w:pPr>
              <w:rPr>
                <w:b/>
                <w:color w:val="000000" w:themeColor="text1"/>
                <w:sz w:val="20"/>
                <w:szCs w:val="20"/>
              </w:rPr>
            </w:pPr>
          </w:p>
        </w:tc>
        <w:tc>
          <w:tcPr>
            <w:tcW w:w="992" w:type="dxa"/>
            <w:vAlign w:val="center"/>
          </w:tcPr>
          <w:p w14:paraId="025016C4" w14:textId="77777777" w:rsidR="00E42B34" w:rsidRDefault="00E42B34">
            <w:pPr>
              <w:rPr>
                <w:b/>
                <w:color w:val="000000" w:themeColor="text1"/>
                <w:sz w:val="20"/>
                <w:szCs w:val="20"/>
              </w:rPr>
            </w:pPr>
          </w:p>
        </w:tc>
        <w:tc>
          <w:tcPr>
            <w:tcW w:w="1216" w:type="dxa"/>
            <w:vAlign w:val="center"/>
          </w:tcPr>
          <w:p w14:paraId="5585FF72" w14:textId="77777777" w:rsidR="00E42B34" w:rsidRDefault="00E42B34">
            <w:pPr>
              <w:rPr>
                <w:b/>
                <w:color w:val="000000" w:themeColor="text1"/>
                <w:sz w:val="20"/>
                <w:szCs w:val="20"/>
              </w:rPr>
            </w:pPr>
          </w:p>
        </w:tc>
        <w:tc>
          <w:tcPr>
            <w:tcW w:w="3478" w:type="dxa"/>
            <w:gridSpan w:val="3"/>
            <w:vAlign w:val="center"/>
          </w:tcPr>
          <w:p w14:paraId="10A592A2" w14:textId="77777777" w:rsidR="00E42B34" w:rsidRDefault="00E42B34">
            <w:pPr>
              <w:rPr>
                <w:b/>
                <w:color w:val="000000" w:themeColor="text1"/>
                <w:sz w:val="20"/>
                <w:szCs w:val="20"/>
              </w:rPr>
            </w:pPr>
          </w:p>
        </w:tc>
        <w:tc>
          <w:tcPr>
            <w:tcW w:w="2333" w:type="dxa"/>
            <w:gridSpan w:val="2"/>
            <w:vAlign w:val="center"/>
          </w:tcPr>
          <w:p w14:paraId="3AF70FA4" w14:textId="77777777" w:rsidR="00E42B34" w:rsidRDefault="00E42B34">
            <w:pPr>
              <w:rPr>
                <w:b/>
                <w:color w:val="000000" w:themeColor="text1"/>
                <w:sz w:val="20"/>
                <w:szCs w:val="20"/>
              </w:rPr>
            </w:pPr>
          </w:p>
        </w:tc>
      </w:tr>
      <w:tr w:rsidR="00C7036A" w14:paraId="6BA13FDB" w14:textId="77777777">
        <w:trPr>
          <w:trHeight w:val="351"/>
        </w:trPr>
        <w:tc>
          <w:tcPr>
            <w:tcW w:w="9863" w:type="dxa"/>
            <w:gridSpan w:val="9"/>
            <w:vAlign w:val="center"/>
          </w:tcPr>
          <w:p w14:paraId="6A2D6C51" w14:textId="77777777" w:rsidR="00E42B34" w:rsidRDefault="00E42B34">
            <w:pPr>
              <w:rPr>
                <w:b/>
                <w:color w:val="000000" w:themeColor="text1"/>
                <w:sz w:val="20"/>
                <w:szCs w:val="20"/>
              </w:rPr>
            </w:pPr>
            <w:r>
              <w:rPr>
                <w:rFonts w:hint="eastAsia"/>
                <w:b/>
                <w:color w:val="000000" w:themeColor="text1"/>
                <w:sz w:val="20"/>
                <w:szCs w:val="20"/>
              </w:rPr>
              <w:t>与审核组同行人员</w:t>
            </w:r>
          </w:p>
        </w:tc>
      </w:tr>
      <w:tr w:rsidR="00C7036A" w14:paraId="79D09C37" w14:textId="77777777">
        <w:trPr>
          <w:trHeight w:val="351"/>
        </w:trPr>
        <w:tc>
          <w:tcPr>
            <w:tcW w:w="1844" w:type="dxa"/>
            <w:gridSpan w:val="2"/>
            <w:vAlign w:val="center"/>
          </w:tcPr>
          <w:p w14:paraId="241BABFF" w14:textId="77777777" w:rsidR="00E42B34" w:rsidRDefault="00E42B34">
            <w:pPr>
              <w:rPr>
                <w:b/>
                <w:color w:val="000000" w:themeColor="text1"/>
                <w:sz w:val="20"/>
                <w:szCs w:val="20"/>
              </w:rPr>
            </w:pPr>
            <w:r>
              <w:rPr>
                <w:rFonts w:hint="eastAsia"/>
                <w:b/>
                <w:color w:val="000000" w:themeColor="text1"/>
                <w:sz w:val="20"/>
                <w:szCs w:val="20"/>
              </w:rPr>
              <w:t>姓名</w:t>
            </w:r>
          </w:p>
        </w:tc>
        <w:tc>
          <w:tcPr>
            <w:tcW w:w="992" w:type="dxa"/>
            <w:vAlign w:val="center"/>
          </w:tcPr>
          <w:p w14:paraId="54A21DCB" w14:textId="77777777" w:rsidR="00E42B34" w:rsidRDefault="00E42B34">
            <w:pPr>
              <w:rPr>
                <w:b/>
                <w:color w:val="000000" w:themeColor="text1"/>
                <w:sz w:val="20"/>
                <w:szCs w:val="20"/>
              </w:rPr>
            </w:pPr>
            <w:r>
              <w:rPr>
                <w:rFonts w:hint="eastAsia"/>
                <w:b/>
                <w:color w:val="000000" w:themeColor="text1"/>
                <w:sz w:val="20"/>
                <w:szCs w:val="20"/>
              </w:rPr>
              <w:t>性别</w:t>
            </w:r>
          </w:p>
        </w:tc>
        <w:tc>
          <w:tcPr>
            <w:tcW w:w="1216" w:type="dxa"/>
            <w:vAlign w:val="center"/>
          </w:tcPr>
          <w:p w14:paraId="6A5DCB83" w14:textId="77777777" w:rsidR="00E42B34" w:rsidRDefault="00E42B34">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2B554778" w14:textId="77777777" w:rsidR="00E42B34" w:rsidRDefault="00E42B3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01A38922" w14:textId="77777777" w:rsidR="00E42B34" w:rsidRDefault="00E42B34">
            <w:pPr>
              <w:rPr>
                <w:b/>
                <w:color w:val="000000" w:themeColor="text1"/>
                <w:sz w:val="20"/>
                <w:szCs w:val="20"/>
              </w:rPr>
            </w:pPr>
            <w:r>
              <w:rPr>
                <w:rFonts w:hint="eastAsia"/>
                <w:b/>
                <w:color w:val="000000" w:themeColor="text1"/>
                <w:sz w:val="20"/>
                <w:szCs w:val="20"/>
              </w:rPr>
              <w:t>备注</w:t>
            </w:r>
          </w:p>
        </w:tc>
      </w:tr>
      <w:tr w:rsidR="00C7036A" w14:paraId="4617F31F" w14:textId="77777777">
        <w:trPr>
          <w:trHeight w:val="351"/>
        </w:trPr>
        <w:tc>
          <w:tcPr>
            <w:tcW w:w="1844" w:type="dxa"/>
            <w:gridSpan w:val="2"/>
            <w:vAlign w:val="center"/>
          </w:tcPr>
          <w:p w14:paraId="5305D308" w14:textId="77777777" w:rsidR="00E42B34" w:rsidRDefault="00E42B34">
            <w:pPr>
              <w:rPr>
                <w:b/>
                <w:color w:val="000000" w:themeColor="text1"/>
              </w:rPr>
            </w:pPr>
          </w:p>
        </w:tc>
        <w:tc>
          <w:tcPr>
            <w:tcW w:w="992" w:type="dxa"/>
            <w:vAlign w:val="center"/>
          </w:tcPr>
          <w:p w14:paraId="217DB240" w14:textId="77777777" w:rsidR="00E42B34" w:rsidRDefault="00E42B34">
            <w:pPr>
              <w:rPr>
                <w:b/>
                <w:color w:val="000000" w:themeColor="text1"/>
              </w:rPr>
            </w:pPr>
          </w:p>
        </w:tc>
        <w:tc>
          <w:tcPr>
            <w:tcW w:w="1216" w:type="dxa"/>
            <w:vAlign w:val="center"/>
          </w:tcPr>
          <w:p w14:paraId="6E2BFAA5" w14:textId="77777777" w:rsidR="00E42B34" w:rsidRDefault="00E42B34">
            <w:pPr>
              <w:rPr>
                <w:b/>
                <w:color w:val="000000" w:themeColor="text1"/>
              </w:rPr>
            </w:pPr>
          </w:p>
        </w:tc>
        <w:tc>
          <w:tcPr>
            <w:tcW w:w="3478" w:type="dxa"/>
            <w:gridSpan w:val="3"/>
            <w:vAlign w:val="center"/>
          </w:tcPr>
          <w:p w14:paraId="283B6B07" w14:textId="77777777" w:rsidR="00E42B34" w:rsidRDefault="00E42B34">
            <w:pPr>
              <w:rPr>
                <w:b/>
                <w:color w:val="000000" w:themeColor="text1"/>
              </w:rPr>
            </w:pPr>
          </w:p>
        </w:tc>
        <w:tc>
          <w:tcPr>
            <w:tcW w:w="2333" w:type="dxa"/>
            <w:gridSpan w:val="2"/>
            <w:vAlign w:val="center"/>
          </w:tcPr>
          <w:p w14:paraId="0A85B25B" w14:textId="77777777" w:rsidR="00E42B34" w:rsidRDefault="00E42B34">
            <w:pPr>
              <w:rPr>
                <w:b/>
                <w:color w:val="000000" w:themeColor="text1"/>
              </w:rPr>
            </w:pPr>
          </w:p>
        </w:tc>
      </w:tr>
      <w:tr w:rsidR="00C7036A" w14:paraId="684509F9" w14:textId="77777777">
        <w:trPr>
          <w:trHeight w:val="351"/>
        </w:trPr>
        <w:tc>
          <w:tcPr>
            <w:tcW w:w="1844" w:type="dxa"/>
            <w:gridSpan w:val="2"/>
            <w:vAlign w:val="center"/>
          </w:tcPr>
          <w:p w14:paraId="1FD6D098" w14:textId="77777777" w:rsidR="00E42B34" w:rsidRDefault="00E42B34">
            <w:pPr>
              <w:rPr>
                <w:b/>
                <w:color w:val="000000" w:themeColor="text1"/>
              </w:rPr>
            </w:pPr>
          </w:p>
        </w:tc>
        <w:tc>
          <w:tcPr>
            <w:tcW w:w="992" w:type="dxa"/>
            <w:vAlign w:val="center"/>
          </w:tcPr>
          <w:p w14:paraId="0F0D1304" w14:textId="77777777" w:rsidR="00E42B34" w:rsidRDefault="00E42B34">
            <w:pPr>
              <w:rPr>
                <w:b/>
                <w:color w:val="000000" w:themeColor="text1"/>
              </w:rPr>
            </w:pPr>
          </w:p>
        </w:tc>
        <w:tc>
          <w:tcPr>
            <w:tcW w:w="1216" w:type="dxa"/>
            <w:vAlign w:val="center"/>
          </w:tcPr>
          <w:p w14:paraId="039F31FC" w14:textId="77777777" w:rsidR="00E42B34" w:rsidRDefault="00E42B34">
            <w:pPr>
              <w:rPr>
                <w:b/>
                <w:color w:val="000000" w:themeColor="text1"/>
              </w:rPr>
            </w:pPr>
          </w:p>
        </w:tc>
        <w:tc>
          <w:tcPr>
            <w:tcW w:w="3478" w:type="dxa"/>
            <w:gridSpan w:val="3"/>
            <w:vAlign w:val="center"/>
          </w:tcPr>
          <w:p w14:paraId="0D4D4680" w14:textId="77777777" w:rsidR="00E42B34" w:rsidRDefault="00E42B34">
            <w:pPr>
              <w:rPr>
                <w:b/>
                <w:color w:val="000000" w:themeColor="text1"/>
              </w:rPr>
            </w:pPr>
          </w:p>
        </w:tc>
        <w:tc>
          <w:tcPr>
            <w:tcW w:w="2333" w:type="dxa"/>
            <w:gridSpan w:val="2"/>
            <w:vAlign w:val="center"/>
          </w:tcPr>
          <w:p w14:paraId="68964795" w14:textId="77777777" w:rsidR="00E42B34" w:rsidRDefault="00E42B34">
            <w:pPr>
              <w:rPr>
                <w:b/>
                <w:color w:val="000000" w:themeColor="text1"/>
              </w:rPr>
            </w:pPr>
          </w:p>
        </w:tc>
      </w:tr>
    </w:tbl>
    <w:p w14:paraId="3B9C9669" w14:textId="77777777" w:rsidR="00E42B34" w:rsidRDefault="00E42B34">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C7036A" w14:paraId="6F49F1DB" w14:textId="77777777">
        <w:tc>
          <w:tcPr>
            <w:tcW w:w="2269" w:type="dxa"/>
            <w:vAlign w:val="center"/>
          </w:tcPr>
          <w:p w14:paraId="014304C7" w14:textId="155D31ED" w:rsidR="00E42B34" w:rsidRDefault="001A5564">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E42B34">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E42B34">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E42B34">
              <w:rPr>
                <w:rFonts w:ascii="宋体" w:hAnsiTheme="minorHAnsi" w:cs="宋体"/>
                <w:color w:val="000000" w:themeColor="text1"/>
                <w:kern w:val="0"/>
                <w:sz w:val="20"/>
                <w:szCs w:val="20"/>
              </w:rPr>
              <w:t>OHSMS</w:t>
            </w:r>
          </w:p>
          <w:p w14:paraId="031AF67A" w14:textId="77777777" w:rsidR="00E42B34" w:rsidRDefault="00E42B3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3C6E51EE" w14:textId="77777777" w:rsidR="00E42B34" w:rsidRDefault="00E42B3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7036A" w14:paraId="31071393" w14:textId="77777777">
        <w:tc>
          <w:tcPr>
            <w:tcW w:w="2269" w:type="dxa"/>
            <w:vAlign w:val="center"/>
          </w:tcPr>
          <w:p w14:paraId="02D060B7" w14:textId="77777777" w:rsidR="00E42B34" w:rsidRDefault="00E42B3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0F1AED3A" w14:textId="77777777" w:rsidR="00E42B34" w:rsidRDefault="00E42B3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170B8C03" w14:textId="77777777" w:rsidR="00E42B34" w:rsidRDefault="00E42B3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7036A" w14:paraId="1B7FAE76" w14:textId="77777777">
        <w:tc>
          <w:tcPr>
            <w:tcW w:w="2269" w:type="dxa"/>
            <w:vAlign w:val="center"/>
          </w:tcPr>
          <w:p w14:paraId="7786C8FD" w14:textId="77777777" w:rsidR="00E42B34" w:rsidRDefault="00E42B3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08D982E8" w14:textId="77777777" w:rsidR="00E42B34" w:rsidRDefault="00E42B3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0C54B6D8" w14:textId="77777777" w:rsidR="00E42B34" w:rsidRDefault="00E42B34">
      <w:pPr>
        <w:rPr>
          <w:rFonts w:ascii="宋体" w:hAnsi="宋体"/>
          <w:b/>
          <w:color w:val="000000" w:themeColor="text1"/>
          <w:sz w:val="16"/>
          <w:szCs w:val="16"/>
        </w:rPr>
      </w:pPr>
    </w:p>
    <w:p w14:paraId="28F72502" w14:textId="77777777" w:rsidR="00E42B34" w:rsidRDefault="00E42B34">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43225116" w14:textId="77777777" w:rsidR="001A5564" w:rsidRDefault="00E42B34" w:rsidP="00E42B34">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Q：GB/T19001-2016/ISO9001:2015,E：GB/T 24001-2016/ISO14001:2015,O：GB/T45001-2020 / ISO45001：2018</w:t>
      </w:r>
      <w:bookmarkEnd w:id="5"/>
    </w:p>
    <w:p w14:paraId="2C537B78" w14:textId="07A0E949" w:rsidR="00E42B34" w:rsidRPr="00071D0F" w:rsidRDefault="00E42B34" w:rsidP="00E42B34">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C7036A" w14:paraId="11CFC055" w14:textId="77777777">
        <w:trPr>
          <w:trHeight w:val="293"/>
          <w:jc w:val="center"/>
        </w:trPr>
        <w:tc>
          <w:tcPr>
            <w:tcW w:w="1919" w:type="dxa"/>
          </w:tcPr>
          <w:p w14:paraId="19B477D9"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3B667DB9" w14:textId="77777777" w:rsidR="00E42B34" w:rsidRDefault="00E42B34">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辽宁省玖泰控股集团有限公司</w:t>
            </w:r>
            <w:bookmarkEnd w:id="6"/>
          </w:p>
        </w:tc>
        <w:tc>
          <w:tcPr>
            <w:tcW w:w="1134" w:type="dxa"/>
            <w:gridSpan w:val="3"/>
          </w:tcPr>
          <w:p w14:paraId="65F1FD65" w14:textId="77777777" w:rsidR="00E42B34" w:rsidRDefault="00E42B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0F92E7B5" w14:textId="77777777" w:rsidR="00E42B34" w:rsidRDefault="00E42B34">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rsidR="00C7036A" w14:paraId="02989056" w14:textId="77777777">
        <w:trPr>
          <w:trHeight w:val="307"/>
          <w:jc w:val="center"/>
        </w:trPr>
        <w:tc>
          <w:tcPr>
            <w:tcW w:w="1919" w:type="dxa"/>
          </w:tcPr>
          <w:p w14:paraId="6A122B7B"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561B0D23" w14:textId="77777777" w:rsidR="00E42B34" w:rsidRDefault="00E42B34">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辽宁省沈阳市皇姑区梅江街27号</w:t>
            </w:r>
            <w:bookmarkEnd w:id="8"/>
          </w:p>
        </w:tc>
        <w:tc>
          <w:tcPr>
            <w:tcW w:w="540" w:type="dxa"/>
            <w:vMerge w:val="restart"/>
          </w:tcPr>
          <w:p w14:paraId="66D3D06E" w14:textId="77777777" w:rsidR="00E42B34" w:rsidRDefault="00E42B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66EFE832" w14:textId="77777777" w:rsidR="00E42B34" w:rsidRDefault="00E42B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编</w:t>
            </w:r>
          </w:p>
        </w:tc>
        <w:tc>
          <w:tcPr>
            <w:tcW w:w="1297" w:type="dxa"/>
          </w:tcPr>
          <w:p w14:paraId="1CABB702" w14:textId="77777777" w:rsidR="00E42B34" w:rsidRDefault="00E42B34" w:rsidP="00E42B3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lastRenderedPageBreak/>
              <w:t>110038</w:t>
            </w:r>
            <w:bookmarkEnd w:id="9"/>
          </w:p>
        </w:tc>
      </w:tr>
      <w:tr w:rsidR="00C7036A" w14:paraId="2F6EE432" w14:textId="77777777">
        <w:trPr>
          <w:trHeight w:val="315"/>
          <w:jc w:val="center"/>
        </w:trPr>
        <w:tc>
          <w:tcPr>
            <w:tcW w:w="1919" w:type="dxa"/>
            <w:vAlign w:val="center"/>
          </w:tcPr>
          <w:p w14:paraId="31E5E718"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经营地址1</w:t>
            </w:r>
          </w:p>
        </w:tc>
        <w:tc>
          <w:tcPr>
            <w:tcW w:w="6120" w:type="dxa"/>
            <w:gridSpan w:val="12"/>
          </w:tcPr>
          <w:p w14:paraId="5BDF51DF" w14:textId="77777777" w:rsidR="00E42B34" w:rsidRDefault="00E42B34">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辽宁省沈阳市皇姑区梅江街27号</w:t>
            </w:r>
            <w:bookmarkEnd w:id="10"/>
          </w:p>
        </w:tc>
        <w:tc>
          <w:tcPr>
            <w:tcW w:w="540" w:type="dxa"/>
            <w:vMerge/>
            <w:vAlign w:val="center"/>
          </w:tcPr>
          <w:p w14:paraId="2154B3CD" w14:textId="77777777" w:rsidR="00E42B34" w:rsidRDefault="00E42B34">
            <w:pPr>
              <w:spacing w:line="320" w:lineRule="exact"/>
              <w:jc w:val="center"/>
              <w:rPr>
                <w:rFonts w:ascii="宋体" w:hAnsi="宋体"/>
                <w:b/>
                <w:color w:val="000000" w:themeColor="text1"/>
                <w:sz w:val="20"/>
                <w:szCs w:val="20"/>
              </w:rPr>
            </w:pPr>
          </w:p>
        </w:tc>
        <w:tc>
          <w:tcPr>
            <w:tcW w:w="1297" w:type="dxa"/>
          </w:tcPr>
          <w:p w14:paraId="49828681" w14:textId="77777777" w:rsidR="00E42B34" w:rsidRDefault="00E42B34">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110038</w:t>
            </w:r>
            <w:bookmarkEnd w:id="11"/>
          </w:p>
        </w:tc>
      </w:tr>
      <w:tr w:rsidR="00C7036A" w14:paraId="2F5C9A4B" w14:textId="77777777">
        <w:trPr>
          <w:trHeight w:val="315"/>
          <w:jc w:val="center"/>
        </w:trPr>
        <w:tc>
          <w:tcPr>
            <w:tcW w:w="1919" w:type="dxa"/>
            <w:vAlign w:val="center"/>
          </w:tcPr>
          <w:p w14:paraId="4C352A21"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2E9E1745" w14:textId="77777777" w:rsidR="00E42B34" w:rsidRDefault="00E42B34">
            <w:pPr>
              <w:spacing w:line="320" w:lineRule="exact"/>
              <w:rPr>
                <w:rFonts w:ascii="宋体" w:hAnsi="宋体"/>
                <w:b/>
                <w:color w:val="000000" w:themeColor="text1"/>
                <w:sz w:val="20"/>
                <w:szCs w:val="20"/>
              </w:rPr>
            </w:pPr>
          </w:p>
        </w:tc>
        <w:tc>
          <w:tcPr>
            <w:tcW w:w="540" w:type="dxa"/>
            <w:vMerge/>
            <w:vAlign w:val="center"/>
          </w:tcPr>
          <w:p w14:paraId="01EF7F66" w14:textId="77777777" w:rsidR="00E42B34" w:rsidRDefault="00E42B34">
            <w:pPr>
              <w:spacing w:line="320" w:lineRule="exact"/>
              <w:jc w:val="center"/>
              <w:rPr>
                <w:rFonts w:ascii="宋体" w:hAnsi="宋体"/>
                <w:b/>
                <w:color w:val="000000" w:themeColor="text1"/>
                <w:sz w:val="20"/>
                <w:szCs w:val="20"/>
              </w:rPr>
            </w:pPr>
          </w:p>
        </w:tc>
        <w:tc>
          <w:tcPr>
            <w:tcW w:w="1297" w:type="dxa"/>
          </w:tcPr>
          <w:p w14:paraId="5BF70A8D" w14:textId="77777777" w:rsidR="00E42B34" w:rsidRDefault="00E42B34">
            <w:pPr>
              <w:spacing w:line="320" w:lineRule="exact"/>
              <w:rPr>
                <w:rFonts w:ascii="宋体" w:hAnsi="宋体"/>
                <w:b/>
                <w:color w:val="000000" w:themeColor="text1"/>
                <w:sz w:val="20"/>
                <w:szCs w:val="20"/>
              </w:rPr>
            </w:pPr>
          </w:p>
        </w:tc>
      </w:tr>
      <w:tr w:rsidR="00C7036A" w14:paraId="0671774E" w14:textId="77777777">
        <w:trPr>
          <w:trHeight w:val="315"/>
          <w:jc w:val="center"/>
        </w:trPr>
        <w:tc>
          <w:tcPr>
            <w:tcW w:w="1919" w:type="dxa"/>
            <w:vAlign w:val="center"/>
          </w:tcPr>
          <w:p w14:paraId="0E97FC47"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77B5D8C7" w14:textId="77777777" w:rsidR="00E42B34" w:rsidRDefault="00E42B34">
            <w:pPr>
              <w:spacing w:line="320" w:lineRule="exact"/>
              <w:rPr>
                <w:rFonts w:ascii="宋体" w:hAnsi="宋体"/>
                <w:b/>
                <w:color w:val="000000" w:themeColor="text1"/>
                <w:sz w:val="20"/>
                <w:szCs w:val="20"/>
              </w:rPr>
            </w:pPr>
          </w:p>
        </w:tc>
        <w:tc>
          <w:tcPr>
            <w:tcW w:w="540" w:type="dxa"/>
            <w:vMerge/>
            <w:vAlign w:val="center"/>
          </w:tcPr>
          <w:p w14:paraId="164A31D9" w14:textId="77777777" w:rsidR="00E42B34" w:rsidRDefault="00E42B34">
            <w:pPr>
              <w:spacing w:line="320" w:lineRule="exact"/>
              <w:jc w:val="center"/>
              <w:rPr>
                <w:rFonts w:ascii="宋体" w:hAnsi="宋体"/>
                <w:b/>
                <w:color w:val="000000" w:themeColor="text1"/>
                <w:sz w:val="20"/>
                <w:szCs w:val="20"/>
              </w:rPr>
            </w:pPr>
          </w:p>
        </w:tc>
        <w:tc>
          <w:tcPr>
            <w:tcW w:w="1297" w:type="dxa"/>
          </w:tcPr>
          <w:p w14:paraId="37670682" w14:textId="77777777" w:rsidR="00E42B34" w:rsidRDefault="00E42B34">
            <w:pPr>
              <w:spacing w:line="320" w:lineRule="exact"/>
              <w:rPr>
                <w:rFonts w:ascii="宋体" w:hAnsi="宋体"/>
                <w:b/>
                <w:color w:val="000000" w:themeColor="text1"/>
                <w:sz w:val="20"/>
                <w:szCs w:val="20"/>
              </w:rPr>
            </w:pPr>
          </w:p>
        </w:tc>
      </w:tr>
      <w:tr w:rsidR="00C7036A" w14:paraId="3089BF95" w14:textId="77777777">
        <w:trPr>
          <w:trHeight w:val="237"/>
          <w:jc w:val="center"/>
        </w:trPr>
        <w:tc>
          <w:tcPr>
            <w:tcW w:w="1919" w:type="dxa"/>
            <w:vAlign w:val="center"/>
          </w:tcPr>
          <w:p w14:paraId="49FAA927"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30381163" w14:textId="77777777" w:rsidR="00E42B34" w:rsidRDefault="00E42B34">
            <w:pPr>
              <w:spacing w:line="320" w:lineRule="exact"/>
              <w:rPr>
                <w:rFonts w:ascii="宋体" w:hAnsi="宋体"/>
                <w:b/>
                <w:color w:val="000000" w:themeColor="text1"/>
                <w:sz w:val="20"/>
                <w:szCs w:val="20"/>
              </w:rPr>
            </w:pPr>
          </w:p>
        </w:tc>
        <w:tc>
          <w:tcPr>
            <w:tcW w:w="540" w:type="dxa"/>
            <w:vMerge/>
            <w:vAlign w:val="center"/>
          </w:tcPr>
          <w:p w14:paraId="71FFE318" w14:textId="77777777" w:rsidR="00E42B34" w:rsidRDefault="00E42B34">
            <w:pPr>
              <w:spacing w:line="320" w:lineRule="exact"/>
              <w:jc w:val="center"/>
              <w:rPr>
                <w:rFonts w:ascii="宋体" w:hAnsi="宋体"/>
                <w:b/>
                <w:color w:val="000000" w:themeColor="text1"/>
                <w:sz w:val="20"/>
                <w:szCs w:val="20"/>
              </w:rPr>
            </w:pPr>
          </w:p>
        </w:tc>
        <w:tc>
          <w:tcPr>
            <w:tcW w:w="1297" w:type="dxa"/>
          </w:tcPr>
          <w:p w14:paraId="00B811A6" w14:textId="77777777" w:rsidR="00E42B34" w:rsidRDefault="00E42B34">
            <w:pPr>
              <w:spacing w:line="320" w:lineRule="exact"/>
              <w:rPr>
                <w:rFonts w:ascii="宋体" w:hAnsi="宋体"/>
                <w:b/>
                <w:color w:val="000000" w:themeColor="text1"/>
                <w:sz w:val="20"/>
                <w:szCs w:val="20"/>
              </w:rPr>
            </w:pPr>
          </w:p>
        </w:tc>
      </w:tr>
      <w:tr w:rsidR="00C7036A" w14:paraId="2BFD972D" w14:textId="77777777">
        <w:trPr>
          <w:trHeight w:val="247"/>
          <w:jc w:val="center"/>
        </w:trPr>
        <w:tc>
          <w:tcPr>
            <w:tcW w:w="1919" w:type="dxa"/>
            <w:vAlign w:val="center"/>
          </w:tcPr>
          <w:p w14:paraId="2F878C66"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7E21FF27" w14:textId="77777777" w:rsidR="00E42B34" w:rsidRDefault="00E42B34">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王艺宁</w:t>
            </w:r>
            <w:bookmarkEnd w:id="12"/>
          </w:p>
        </w:tc>
        <w:tc>
          <w:tcPr>
            <w:tcW w:w="1362" w:type="dxa"/>
            <w:gridSpan w:val="2"/>
            <w:vAlign w:val="center"/>
          </w:tcPr>
          <w:p w14:paraId="79467868" w14:textId="77777777" w:rsidR="00E42B34" w:rsidRDefault="00E42B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1F863255" w14:textId="77777777" w:rsidR="00E42B34" w:rsidRDefault="00E42B34">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024--31032055</w:t>
            </w:r>
            <w:bookmarkEnd w:id="13"/>
          </w:p>
        </w:tc>
        <w:tc>
          <w:tcPr>
            <w:tcW w:w="965" w:type="dxa"/>
            <w:gridSpan w:val="3"/>
            <w:vAlign w:val="center"/>
          </w:tcPr>
          <w:p w14:paraId="7A45A6CA"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D1C9143" w14:textId="77777777" w:rsidR="00E42B34" w:rsidRDefault="00E42B34">
            <w:pPr>
              <w:spacing w:line="320" w:lineRule="exact"/>
              <w:jc w:val="center"/>
              <w:rPr>
                <w:rFonts w:ascii="宋体" w:hAnsi="宋体"/>
                <w:b/>
                <w:color w:val="000000" w:themeColor="text1"/>
                <w:sz w:val="20"/>
                <w:szCs w:val="20"/>
              </w:rPr>
            </w:pPr>
            <w:bookmarkStart w:id="14" w:name="联系人传真"/>
            <w:r>
              <w:rPr>
                <w:rFonts w:ascii="宋体" w:hAnsi="宋体"/>
                <w:b/>
                <w:color w:val="000000" w:themeColor="text1"/>
                <w:sz w:val="20"/>
                <w:szCs w:val="20"/>
              </w:rPr>
              <w:t>024--31032055</w:t>
            </w:r>
            <w:bookmarkEnd w:id="14"/>
          </w:p>
        </w:tc>
      </w:tr>
      <w:tr w:rsidR="00C7036A" w14:paraId="1F705208" w14:textId="77777777">
        <w:trPr>
          <w:jc w:val="center"/>
        </w:trPr>
        <w:tc>
          <w:tcPr>
            <w:tcW w:w="1919" w:type="dxa"/>
            <w:vAlign w:val="center"/>
          </w:tcPr>
          <w:p w14:paraId="3A9D590A" w14:textId="77777777" w:rsidR="00E42B34" w:rsidRDefault="00E42B3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416D973F" w14:textId="77777777" w:rsidR="00E42B34" w:rsidRDefault="00E42B34">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李季</w:t>
            </w:r>
            <w:bookmarkEnd w:id="15"/>
          </w:p>
        </w:tc>
        <w:tc>
          <w:tcPr>
            <w:tcW w:w="1362" w:type="dxa"/>
            <w:gridSpan w:val="2"/>
            <w:vAlign w:val="center"/>
          </w:tcPr>
          <w:p w14:paraId="245011B9" w14:textId="77777777" w:rsidR="00E42B34" w:rsidRDefault="00E42B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2EC4A4C6" w14:textId="192B070D" w:rsidR="00E42B34" w:rsidRDefault="001A5564">
            <w:pPr>
              <w:spacing w:line="320" w:lineRule="exact"/>
              <w:rPr>
                <w:rFonts w:ascii="宋体" w:hAnsi="宋体"/>
                <w:b/>
                <w:color w:val="000000" w:themeColor="text1"/>
                <w:spacing w:val="-20"/>
                <w:sz w:val="20"/>
                <w:szCs w:val="20"/>
              </w:rPr>
            </w:pPr>
            <w:bookmarkStart w:id="16" w:name="最高管理者"/>
            <w:bookmarkEnd w:id="16"/>
            <w:r>
              <w:rPr>
                <w:rFonts w:ascii="宋体" w:hAnsi="宋体" w:hint="eastAsia"/>
                <w:b/>
                <w:color w:val="000000" w:themeColor="text1"/>
                <w:spacing w:val="-20"/>
                <w:sz w:val="20"/>
                <w:szCs w:val="20"/>
              </w:rPr>
              <w:t>李晓玲</w:t>
            </w:r>
          </w:p>
        </w:tc>
        <w:tc>
          <w:tcPr>
            <w:tcW w:w="1440" w:type="dxa"/>
            <w:gridSpan w:val="5"/>
            <w:vAlign w:val="center"/>
          </w:tcPr>
          <w:p w14:paraId="48F20D1B"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08EDA219" w14:textId="77777777" w:rsidR="00E42B34" w:rsidRDefault="00E42B34">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王艺宁</w:t>
            </w:r>
            <w:bookmarkEnd w:id="17"/>
          </w:p>
        </w:tc>
      </w:tr>
      <w:tr w:rsidR="00C7036A" w14:paraId="2BBEE5AD" w14:textId="77777777">
        <w:trPr>
          <w:trHeight w:val="1050"/>
          <w:jc w:val="center"/>
        </w:trPr>
        <w:tc>
          <w:tcPr>
            <w:tcW w:w="1919" w:type="dxa"/>
            <w:vAlign w:val="center"/>
          </w:tcPr>
          <w:p w14:paraId="3307B22E" w14:textId="77777777" w:rsidR="00E42B34" w:rsidRDefault="00E42B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494B6E2B" w14:textId="77777777" w:rsidR="00E42B34" w:rsidRDefault="00E42B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6DCE5131" w14:textId="77777777" w:rsidR="00E42B34" w:rsidRDefault="00E42B34">
            <w:pPr>
              <w:spacing w:line="320" w:lineRule="exact"/>
              <w:jc w:val="center"/>
              <w:rPr>
                <w:rFonts w:ascii="宋体" w:hAnsi="宋体"/>
                <w:b/>
                <w:color w:val="000000" w:themeColor="text1"/>
                <w:sz w:val="20"/>
                <w:szCs w:val="20"/>
              </w:rPr>
            </w:pPr>
          </w:p>
        </w:tc>
        <w:tc>
          <w:tcPr>
            <w:tcW w:w="7957" w:type="dxa"/>
            <w:gridSpan w:val="14"/>
          </w:tcPr>
          <w:p w14:paraId="1F0DC262" w14:textId="77777777" w:rsidR="00E42B34" w:rsidRDefault="00E42B34">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Q：物业管理</w:t>
            </w:r>
          </w:p>
          <w:p w14:paraId="6DE6ED8F" w14:textId="77777777" w:rsidR="00C7036A" w:rsidRDefault="00E42B34">
            <w:pPr>
              <w:spacing w:line="320" w:lineRule="exact"/>
              <w:rPr>
                <w:rFonts w:ascii="宋体" w:hAnsi="宋体"/>
                <w:b/>
                <w:color w:val="000000" w:themeColor="text1"/>
                <w:sz w:val="20"/>
                <w:szCs w:val="20"/>
              </w:rPr>
            </w:pPr>
            <w:r>
              <w:rPr>
                <w:rFonts w:ascii="宋体" w:hAnsi="宋体"/>
                <w:b/>
                <w:color w:val="000000" w:themeColor="text1"/>
                <w:sz w:val="20"/>
                <w:szCs w:val="20"/>
              </w:rPr>
              <w:t>E：物业管理所涉及场所的相关环境管理活动</w:t>
            </w:r>
          </w:p>
          <w:p w14:paraId="4F347D7C" w14:textId="77777777" w:rsidR="00C7036A" w:rsidRDefault="00E42B34">
            <w:pPr>
              <w:spacing w:line="320" w:lineRule="exact"/>
              <w:rPr>
                <w:rFonts w:ascii="宋体" w:hAnsi="宋体"/>
                <w:b/>
                <w:color w:val="000000" w:themeColor="text1"/>
                <w:sz w:val="20"/>
                <w:szCs w:val="20"/>
              </w:rPr>
            </w:pPr>
            <w:r>
              <w:rPr>
                <w:rFonts w:ascii="宋体" w:hAnsi="宋体"/>
                <w:b/>
                <w:color w:val="000000" w:themeColor="text1"/>
                <w:sz w:val="20"/>
                <w:szCs w:val="20"/>
              </w:rPr>
              <w:t>O：物业管理所涉及场所的相关职业健康安全管理活动</w:t>
            </w:r>
            <w:bookmarkEnd w:id="18"/>
          </w:p>
        </w:tc>
      </w:tr>
      <w:tr w:rsidR="00C7036A" w14:paraId="14FB39F5" w14:textId="77777777">
        <w:trPr>
          <w:trHeight w:val="606"/>
          <w:jc w:val="center"/>
        </w:trPr>
        <w:tc>
          <w:tcPr>
            <w:tcW w:w="1919" w:type="dxa"/>
            <w:vAlign w:val="center"/>
          </w:tcPr>
          <w:p w14:paraId="557DD957" w14:textId="77777777" w:rsidR="00E42B34" w:rsidRDefault="00E42B3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5807C0FC" w14:textId="77777777" w:rsidR="00E42B34" w:rsidRDefault="00E42B34">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Q：35.15.00</w:t>
            </w:r>
          </w:p>
          <w:p w14:paraId="3C837058" w14:textId="77777777" w:rsidR="00E42B34" w:rsidRDefault="00E42B34">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14:paraId="1979AFEB" w14:textId="77777777" w:rsidR="00E42B34" w:rsidRDefault="00E42B34">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9"/>
          </w:p>
        </w:tc>
        <w:tc>
          <w:tcPr>
            <w:tcW w:w="2127" w:type="dxa"/>
            <w:gridSpan w:val="7"/>
            <w:vAlign w:val="center"/>
          </w:tcPr>
          <w:p w14:paraId="6C5E9CF1"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04B7A9D6" w14:textId="77777777" w:rsidR="00E42B34" w:rsidRDefault="00E42B34">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C7036A" w14:paraId="0AD60D34" w14:textId="77777777">
        <w:trPr>
          <w:trHeight w:val="564"/>
          <w:jc w:val="center"/>
        </w:trPr>
        <w:tc>
          <w:tcPr>
            <w:tcW w:w="1919" w:type="dxa"/>
            <w:vAlign w:val="center"/>
          </w:tcPr>
          <w:p w14:paraId="04EB1CDC" w14:textId="77777777" w:rsidR="00E42B34" w:rsidRDefault="00E42B3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4ABEE7E2" w14:textId="77777777" w:rsidR="00E42B34" w:rsidRDefault="00E42B34">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2020-05-10 0:00:00</w:t>
            </w:r>
            <w:bookmarkEnd w:id="20"/>
          </w:p>
        </w:tc>
        <w:tc>
          <w:tcPr>
            <w:tcW w:w="2403" w:type="dxa"/>
            <w:gridSpan w:val="6"/>
            <w:vAlign w:val="center"/>
          </w:tcPr>
          <w:p w14:paraId="18D29947" w14:textId="77777777" w:rsidR="00E42B34" w:rsidRDefault="00E42B3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624EF9E7" w14:textId="77777777" w:rsidR="00E42B34" w:rsidRDefault="00E42B34">
            <w:pPr>
              <w:rPr>
                <w:rFonts w:ascii="宋体" w:hAnsi="宋体"/>
                <w:b/>
                <w:color w:val="000000" w:themeColor="text1"/>
                <w:sz w:val="20"/>
                <w:szCs w:val="20"/>
              </w:rPr>
            </w:pPr>
          </w:p>
        </w:tc>
      </w:tr>
      <w:tr w:rsidR="00C7036A" w14:paraId="51F7CA12" w14:textId="77777777">
        <w:trPr>
          <w:cantSplit/>
          <w:jc w:val="center"/>
        </w:trPr>
        <w:tc>
          <w:tcPr>
            <w:tcW w:w="1919" w:type="dxa"/>
            <w:vAlign w:val="center"/>
          </w:tcPr>
          <w:p w14:paraId="50C54826" w14:textId="77777777" w:rsidR="00E42B34" w:rsidRDefault="00E42B3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3B6DC5DA" w14:textId="77777777" w:rsidR="00E42B34" w:rsidRDefault="00E42B3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7D4C132F" w14:textId="77777777" w:rsidR="00E42B34" w:rsidRDefault="00E42B34">
            <w:pPr>
              <w:widowControl/>
              <w:jc w:val="left"/>
              <w:rPr>
                <w:rFonts w:ascii="宋体" w:hAnsi="宋体"/>
                <w:b/>
                <w:color w:val="000000" w:themeColor="text1"/>
                <w:spacing w:val="-20"/>
                <w:sz w:val="20"/>
                <w:szCs w:val="20"/>
              </w:rPr>
            </w:pPr>
          </w:p>
          <w:p w14:paraId="6A88EDDA" w14:textId="77777777" w:rsidR="00E42B34" w:rsidRDefault="00E42B3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2219C719" w14:textId="22BA49B4" w:rsidR="00E42B34" w:rsidRDefault="001A5564">
            <w:pPr>
              <w:rPr>
                <w:rFonts w:ascii="宋体" w:hAnsi="宋体"/>
                <w:b/>
                <w:color w:val="000000" w:themeColor="text1"/>
                <w:sz w:val="20"/>
                <w:szCs w:val="20"/>
              </w:rPr>
            </w:pPr>
            <w:r>
              <w:rPr>
                <w:rFonts w:ascii="宋体" w:hAnsi="宋体" w:hint="eastAsia"/>
                <w:b/>
                <w:color w:val="000000" w:themeColor="text1"/>
                <w:sz w:val="20"/>
                <w:szCs w:val="20"/>
              </w:rPr>
              <w:t>附清单</w:t>
            </w:r>
          </w:p>
        </w:tc>
      </w:tr>
      <w:tr w:rsidR="00C7036A" w14:paraId="6D271810" w14:textId="77777777">
        <w:trPr>
          <w:cantSplit/>
          <w:jc w:val="center"/>
        </w:trPr>
        <w:tc>
          <w:tcPr>
            <w:tcW w:w="1919" w:type="dxa"/>
            <w:vAlign w:val="center"/>
          </w:tcPr>
          <w:p w14:paraId="2A0FF306" w14:textId="77777777" w:rsidR="00E42B34" w:rsidRDefault="00E42B3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40EB08E4" w14:textId="77777777" w:rsidR="00E42B34" w:rsidRDefault="00E42B3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13C0F942" w14:textId="77777777" w:rsidR="00E42B34" w:rsidRDefault="00E42B34">
            <w:pPr>
              <w:widowControl/>
              <w:jc w:val="left"/>
              <w:rPr>
                <w:rFonts w:ascii="宋体" w:hAnsi="宋体"/>
                <w:b/>
                <w:color w:val="000000" w:themeColor="text1"/>
                <w:sz w:val="20"/>
                <w:szCs w:val="20"/>
              </w:rPr>
            </w:pPr>
          </w:p>
        </w:tc>
      </w:tr>
    </w:tbl>
    <w:p w14:paraId="0FD31BC5" w14:textId="77777777" w:rsidR="00E42B34" w:rsidRDefault="00E42B34" w:rsidP="00E42B34">
      <w:pPr>
        <w:snapToGrid w:val="0"/>
        <w:spacing w:afterLines="30" w:after="93"/>
        <w:jc w:val="center"/>
        <w:rPr>
          <w:rFonts w:ascii="楷体" w:eastAsia="楷体" w:hAnsi="楷体"/>
          <w:b/>
          <w:color w:val="000000" w:themeColor="text1"/>
          <w:sz w:val="28"/>
          <w:szCs w:val="28"/>
        </w:rPr>
      </w:pPr>
    </w:p>
    <w:p w14:paraId="30DD1515" w14:textId="77777777" w:rsidR="00E42B34" w:rsidRDefault="00E42B3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2C7E892B" w14:textId="77777777" w:rsidR="00E42B34" w:rsidRDefault="00E42B3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0D60F57D" w14:textId="77777777" w:rsidR="00E42B34" w:rsidRDefault="00E42B3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C7036A" w14:paraId="63DFF4E8" w14:textId="77777777">
        <w:tc>
          <w:tcPr>
            <w:tcW w:w="3119" w:type="dxa"/>
          </w:tcPr>
          <w:p w14:paraId="5BB67F18" w14:textId="77777777" w:rsidR="00E42B34" w:rsidRDefault="00E42B3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0336AEE3" w14:textId="77777777" w:rsidR="00E42B34" w:rsidRDefault="00E42B3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C7036A" w14:paraId="5B3FC476" w14:textId="77777777">
        <w:tc>
          <w:tcPr>
            <w:tcW w:w="3119" w:type="dxa"/>
          </w:tcPr>
          <w:p w14:paraId="21C35C33" w14:textId="2056172A" w:rsidR="00E42B34" w:rsidRDefault="001A556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14:paraId="349C1BAD" w14:textId="77777777" w:rsidR="00E42B34" w:rsidRPr="00E42B34" w:rsidRDefault="00E42B34" w:rsidP="00E42B34">
            <w:pPr>
              <w:jc w:val="center"/>
              <w:rPr>
                <w:rFonts w:ascii="宋体" w:hAnsi="宋体"/>
                <w:b/>
                <w:bCs/>
                <w:color w:val="000000" w:themeColor="text1"/>
                <w:spacing w:val="-20"/>
                <w:sz w:val="20"/>
                <w:szCs w:val="20"/>
                <w:u w:val="single"/>
              </w:rPr>
            </w:pPr>
            <w:r w:rsidRPr="00E42B34">
              <w:rPr>
                <w:rFonts w:ascii="宋体" w:hAnsi="宋体"/>
                <w:b/>
                <w:bCs/>
                <w:color w:val="000000" w:themeColor="text1"/>
                <w:spacing w:val="-20"/>
                <w:sz w:val="20"/>
                <w:szCs w:val="20"/>
                <w:u w:val="single"/>
              </w:rPr>
              <w:t>组织及其环境；相关方的需求和希望；管理体系的范围；管理体系及其过程；领导作用和承诺；以顾客为关注焦点；管理方针</w:t>
            </w:r>
            <w:r w:rsidRPr="00E42B34">
              <w:rPr>
                <w:rFonts w:ascii="宋体" w:hAnsi="宋体" w:hint="eastAsia"/>
                <w:b/>
                <w:bCs/>
                <w:color w:val="000000" w:themeColor="text1"/>
                <w:spacing w:val="-20"/>
                <w:sz w:val="20"/>
                <w:szCs w:val="20"/>
                <w:u w:val="single"/>
              </w:rPr>
              <w:t>、目标</w:t>
            </w:r>
            <w:r w:rsidRPr="00E42B34">
              <w:rPr>
                <w:rFonts w:ascii="宋体" w:hAnsi="宋体"/>
                <w:b/>
                <w:bCs/>
                <w:color w:val="000000" w:themeColor="text1"/>
                <w:spacing w:val="-20"/>
                <w:sz w:val="20"/>
                <w:szCs w:val="20"/>
                <w:u w:val="single"/>
              </w:rPr>
              <w:t>；组织的岗位、职责权限；应对风险和机会的策划及措施控制；</w:t>
            </w:r>
            <w:r w:rsidRPr="00E42B34">
              <w:rPr>
                <w:rFonts w:ascii="宋体" w:hAnsi="宋体" w:hint="eastAsia"/>
                <w:b/>
                <w:bCs/>
                <w:color w:val="000000" w:themeColor="text1"/>
                <w:spacing w:val="-20"/>
                <w:sz w:val="20"/>
                <w:szCs w:val="20"/>
                <w:u w:val="single"/>
              </w:rPr>
              <w:t>变更的策划；</w:t>
            </w:r>
            <w:r w:rsidRPr="00E42B34">
              <w:rPr>
                <w:rFonts w:ascii="宋体" w:hAnsi="宋体"/>
                <w:b/>
                <w:bCs/>
                <w:color w:val="000000" w:themeColor="text1"/>
                <w:spacing w:val="-20"/>
                <w:sz w:val="20"/>
                <w:szCs w:val="20"/>
                <w:u w:val="single"/>
              </w:rPr>
              <w:t>资源提供；管理评审；</w:t>
            </w:r>
            <w:r w:rsidRPr="00E42B34">
              <w:rPr>
                <w:rFonts w:ascii="宋体" w:hAnsi="宋体" w:hint="eastAsia"/>
                <w:b/>
                <w:bCs/>
                <w:color w:val="000000" w:themeColor="text1"/>
                <w:spacing w:val="-20"/>
                <w:sz w:val="20"/>
                <w:szCs w:val="20"/>
                <w:u w:val="single"/>
              </w:rPr>
              <w:t>总则；</w:t>
            </w:r>
            <w:r w:rsidRPr="00E42B34">
              <w:rPr>
                <w:rFonts w:ascii="宋体" w:hAnsi="宋体"/>
                <w:b/>
                <w:bCs/>
                <w:color w:val="000000" w:themeColor="text1"/>
                <w:spacing w:val="-20"/>
                <w:sz w:val="20"/>
                <w:szCs w:val="20"/>
                <w:u w:val="single"/>
              </w:rPr>
              <w:t>持续改进</w:t>
            </w:r>
          </w:p>
          <w:p w14:paraId="5EB4DAEE" w14:textId="63DE8D25" w:rsidR="00E42B34" w:rsidRDefault="00E42B34" w:rsidP="00E42B34">
            <w:pPr>
              <w:jc w:val="center"/>
              <w:rPr>
                <w:rFonts w:ascii="宋体" w:hAnsi="宋体"/>
                <w:b/>
                <w:color w:val="000000" w:themeColor="text1"/>
                <w:spacing w:val="-20"/>
                <w:sz w:val="20"/>
                <w:szCs w:val="20"/>
                <w:u w:val="single"/>
              </w:rPr>
            </w:pPr>
            <w:r w:rsidRPr="00E42B34">
              <w:rPr>
                <w:rFonts w:ascii="宋体" w:hAnsi="宋体" w:hint="eastAsia"/>
                <w:b/>
                <w:bCs/>
                <w:color w:val="000000" w:themeColor="text1"/>
                <w:spacing w:val="-20"/>
                <w:sz w:val="20"/>
                <w:szCs w:val="20"/>
                <w:u w:val="single"/>
              </w:rPr>
              <w:t>资质验证/范围再确认/一阶段问题验证/投诉或事故/政府主管部门监督抽查情况</w:t>
            </w:r>
          </w:p>
        </w:tc>
      </w:tr>
      <w:tr w:rsidR="00C7036A" w14:paraId="31A6296E" w14:textId="77777777">
        <w:tc>
          <w:tcPr>
            <w:tcW w:w="3119" w:type="dxa"/>
          </w:tcPr>
          <w:p w14:paraId="3860C134" w14:textId="21C37BE7" w:rsidR="00E42B34" w:rsidRDefault="001A5564">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14:paraId="72E0B5AA" w14:textId="28AFF766" w:rsidR="00E42B34" w:rsidRDefault="00E42B34">
            <w:pPr>
              <w:jc w:val="center"/>
              <w:rPr>
                <w:rFonts w:ascii="宋体" w:hAnsi="宋体"/>
                <w:b/>
                <w:color w:val="000000" w:themeColor="text1"/>
                <w:spacing w:val="-20"/>
                <w:sz w:val="20"/>
                <w:szCs w:val="20"/>
                <w:u w:val="single"/>
              </w:rPr>
            </w:pPr>
            <w:r w:rsidRPr="00E42B34">
              <w:rPr>
                <w:rFonts w:ascii="宋体" w:hAnsi="宋体"/>
                <w:b/>
                <w:color w:val="000000" w:themeColor="text1"/>
                <w:spacing w:val="-20"/>
                <w:sz w:val="20"/>
                <w:szCs w:val="20"/>
                <w:u w:val="single"/>
              </w:rPr>
              <w:t>组织的岗位、职责权限；组织知识；人员</w:t>
            </w:r>
            <w:r w:rsidRPr="00E42B34">
              <w:rPr>
                <w:rFonts w:ascii="宋体" w:hAnsi="宋体" w:hint="eastAsia"/>
                <w:b/>
                <w:color w:val="000000" w:themeColor="text1"/>
                <w:spacing w:val="-20"/>
                <w:sz w:val="20"/>
                <w:szCs w:val="20"/>
                <w:u w:val="single"/>
              </w:rPr>
              <w:t>；</w:t>
            </w:r>
            <w:r w:rsidRPr="00E42B34">
              <w:rPr>
                <w:rFonts w:ascii="宋体" w:hAnsi="宋体"/>
                <w:b/>
                <w:color w:val="000000" w:themeColor="text1"/>
                <w:spacing w:val="-20"/>
                <w:sz w:val="20"/>
                <w:szCs w:val="20"/>
                <w:u w:val="single"/>
              </w:rPr>
              <w:t>能力；意识；沟通；能力、培训和意识；信息交流、沟通参与和协商（</w:t>
            </w:r>
            <w:r w:rsidRPr="00E42B34">
              <w:rPr>
                <w:rFonts w:ascii="宋体" w:hAnsi="宋体" w:hint="eastAsia"/>
                <w:b/>
                <w:color w:val="000000" w:themeColor="text1"/>
                <w:spacing w:val="-20"/>
                <w:sz w:val="20"/>
                <w:szCs w:val="20"/>
                <w:u w:val="single"/>
              </w:rPr>
              <w:t>员工</w:t>
            </w:r>
            <w:r w:rsidRPr="00E42B34">
              <w:rPr>
                <w:rFonts w:ascii="宋体" w:hAnsi="宋体"/>
                <w:b/>
                <w:color w:val="000000" w:themeColor="text1"/>
                <w:spacing w:val="-20"/>
                <w:sz w:val="20"/>
                <w:szCs w:val="20"/>
                <w:u w:val="single"/>
              </w:rPr>
              <w:t>代表）；文件化信息；文件和记录控制；产品和服务要求</w:t>
            </w:r>
            <w:r w:rsidRPr="00E42B34">
              <w:rPr>
                <w:rFonts w:ascii="宋体" w:hAnsi="宋体" w:hint="eastAsia"/>
                <w:b/>
                <w:color w:val="000000" w:themeColor="text1"/>
                <w:spacing w:val="-20"/>
                <w:sz w:val="20"/>
                <w:szCs w:val="20"/>
                <w:u w:val="single"/>
              </w:rPr>
              <w:t>；</w:t>
            </w:r>
            <w:r w:rsidRPr="00E42B34">
              <w:rPr>
                <w:rFonts w:ascii="宋体" w:hAnsi="宋体"/>
                <w:b/>
                <w:color w:val="000000" w:themeColor="text1"/>
                <w:spacing w:val="-20"/>
                <w:sz w:val="20"/>
                <w:szCs w:val="20"/>
                <w:u w:val="single"/>
              </w:rPr>
              <w:t>运行控制；外部提供的过程、产品和服务的控制</w:t>
            </w:r>
            <w:r w:rsidRPr="00E42B34">
              <w:rPr>
                <w:rFonts w:ascii="宋体" w:hAnsi="宋体" w:hint="eastAsia"/>
                <w:b/>
                <w:color w:val="000000" w:themeColor="text1"/>
                <w:spacing w:val="-20"/>
                <w:sz w:val="20"/>
                <w:szCs w:val="20"/>
                <w:u w:val="single"/>
              </w:rPr>
              <w:t>、顾客满意、</w:t>
            </w:r>
            <w:r w:rsidRPr="00E42B34">
              <w:rPr>
                <w:rFonts w:ascii="宋体" w:hAnsi="宋体"/>
                <w:b/>
                <w:color w:val="000000" w:themeColor="text1"/>
                <w:spacing w:val="-20"/>
                <w:sz w:val="20"/>
                <w:szCs w:val="20"/>
                <w:u w:val="single"/>
              </w:rPr>
              <w:t>内部审核；事件、不合格</w:t>
            </w:r>
            <w:r w:rsidRPr="00E42B34">
              <w:rPr>
                <w:rFonts w:ascii="宋体" w:hAnsi="宋体" w:hint="eastAsia"/>
                <w:b/>
                <w:color w:val="000000" w:themeColor="text1"/>
                <w:spacing w:val="-20"/>
                <w:sz w:val="20"/>
                <w:szCs w:val="20"/>
                <w:u w:val="single"/>
              </w:rPr>
              <w:t>和</w:t>
            </w:r>
            <w:r w:rsidRPr="00E42B34">
              <w:rPr>
                <w:rFonts w:ascii="宋体" w:hAnsi="宋体"/>
                <w:b/>
                <w:color w:val="000000" w:themeColor="text1"/>
                <w:spacing w:val="-20"/>
                <w:sz w:val="20"/>
                <w:szCs w:val="20"/>
                <w:u w:val="single"/>
              </w:rPr>
              <w:t>纠正措施</w:t>
            </w:r>
            <w:r w:rsidRPr="00E42B34">
              <w:rPr>
                <w:rFonts w:ascii="宋体" w:hAnsi="宋体" w:hint="eastAsia"/>
                <w:b/>
                <w:color w:val="000000" w:themeColor="text1"/>
                <w:spacing w:val="-20"/>
                <w:sz w:val="20"/>
                <w:szCs w:val="20"/>
                <w:u w:val="single"/>
              </w:rPr>
              <w:t>；</w:t>
            </w:r>
            <w:r w:rsidRPr="00E42B34">
              <w:rPr>
                <w:rFonts w:ascii="宋体" w:hAnsi="宋体"/>
                <w:b/>
                <w:color w:val="000000" w:themeColor="text1"/>
                <w:spacing w:val="-20"/>
                <w:sz w:val="20"/>
                <w:szCs w:val="20"/>
                <w:u w:val="single"/>
              </w:rPr>
              <w:t>应急准备和响应</w:t>
            </w:r>
          </w:p>
        </w:tc>
      </w:tr>
      <w:tr w:rsidR="00C7036A" w14:paraId="37C3ACD9" w14:textId="77777777">
        <w:tc>
          <w:tcPr>
            <w:tcW w:w="3119" w:type="dxa"/>
          </w:tcPr>
          <w:p w14:paraId="4E901F60" w14:textId="637517FF" w:rsidR="00E42B34" w:rsidRDefault="001A5564">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14:paraId="0A108B7B" w14:textId="77E53F18" w:rsidR="00E42B34" w:rsidRDefault="00E42B34">
            <w:pPr>
              <w:jc w:val="center"/>
              <w:rPr>
                <w:rFonts w:ascii="宋体" w:hAnsi="宋体"/>
                <w:b/>
                <w:color w:val="000000" w:themeColor="text1"/>
                <w:spacing w:val="-20"/>
                <w:sz w:val="20"/>
                <w:szCs w:val="20"/>
                <w:u w:val="single"/>
              </w:rPr>
            </w:pPr>
            <w:r w:rsidRPr="00E42B34">
              <w:rPr>
                <w:rFonts w:ascii="宋体" w:hAnsi="宋体"/>
                <w:b/>
                <w:color w:val="000000" w:themeColor="text1"/>
                <w:spacing w:val="-20"/>
                <w:sz w:val="20"/>
                <w:szCs w:val="20"/>
                <w:u w:val="single"/>
              </w:rPr>
              <w:t>组织的岗位、职责权限；环境因素/危险源识别评价；目标、方案；基础设施；运行环境；运行的策划和控制；运行的策划</w:t>
            </w:r>
            <w:r w:rsidRPr="00E42B34">
              <w:rPr>
                <w:rFonts w:ascii="宋体" w:hAnsi="宋体" w:hint="eastAsia"/>
                <w:b/>
                <w:color w:val="000000" w:themeColor="text1"/>
                <w:spacing w:val="-20"/>
                <w:sz w:val="20"/>
                <w:szCs w:val="20"/>
                <w:u w:val="single"/>
              </w:rPr>
              <w:t>；更改</w:t>
            </w:r>
            <w:r w:rsidRPr="00E42B34">
              <w:rPr>
                <w:rFonts w:ascii="宋体" w:hAnsi="宋体"/>
                <w:b/>
                <w:color w:val="000000" w:themeColor="text1"/>
                <w:spacing w:val="-20"/>
                <w:sz w:val="20"/>
                <w:szCs w:val="20"/>
                <w:u w:val="single"/>
              </w:rPr>
              <w:t>控制；标识和可追溯性；产品防护；顾客或外部供方财产；交付后活动；</w:t>
            </w:r>
            <w:r w:rsidRPr="00E42B34">
              <w:rPr>
                <w:rFonts w:ascii="宋体" w:hAnsi="宋体" w:hint="eastAsia"/>
                <w:b/>
                <w:color w:val="000000" w:themeColor="text1"/>
                <w:spacing w:val="-20"/>
                <w:sz w:val="20"/>
                <w:szCs w:val="20"/>
                <w:u w:val="single"/>
              </w:rPr>
              <w:t>产品和服务的放行；不合格品的控制；</w:t>
            </w:r>
            <w:r w:rsidRPr="00E42B34">
              <w:rPr>
                <w:rFonts w:ascii="宋体" w:hAnsi="宋体"/>
                <w:b/>
                <w:color w:val="000000" w:themeColor="text1"/>
                <w:spacing w:val="-20"/>
                <w:sz w:val="20"/>
                <w:szCs w:val="20"/>
                <w:u w:val="single"/>
              </w:rPr>
              <w:t>应急准备和响应</w:t>
            </w:r>
          </w:p>
        </w:tc>
      </w:tr>
      <w:tr w:rsidR="00C7036A" w14:paraId="06334909" w14:textId="77777777">
        <w:tc>
          <w:tcPr>
            <w:tcW w:w="3119" w:type="dxa"/>
          </w:tcPr>
          <w:p w14:paraId="68CADF64" w14:textId="77777777" w:rsidR="00E42B34" w:rsidRDefault="00E42B34">
            <w:pPr>
              <w:jc w:val="center"/>
              <w:rPr>
                <w:rFonts w:ascii="宋体" w:hAnsi="宋体"/>
                <w:b/>
                <w:color w:val="000000" w:themeColor="text1"/>
                <w:sz w:val="20"/>
                <w:szCs w:val="20"/>
              </w:rPr>
            </w:pPr>
          </w:p>
        </w:tc>
        <w:tc>
          <w:tcPr>
            <w:tcW w:w="6804" w:type="dxa"/>
          </w:tcPr>
          <w:p w14:paraId="49E8E202" w14:textId="77777777" w:rsidR="00E42B34" w:rsidRDefault="00E42B34">
            <w:pPr>
              <w:jc w:val="center"/>
              <w:rPr>
                <w:rFonts w:ascii="宋体" w:hAnsi="宋体"/>
                <w:b/>
                <w:color w:val="000000" w:themeColor="text1"/>
                <w:spacing w:val="-20"/>
                <w:sz w:val="20"/>
                <w:szCs w:val="20"/>
                <w:u w:val="single"/>
              </w:rPr>
            </w:pPr>
          </w:p>
        </w:tc>
      </w:tr>
      <w:tr w:rsidR="00C7036A" w14:paraId="77D12D7E" w14:textId="77777777">
        <w:tc>
          <w:tcPr>
            <w:tcW w:w="3119" w:type="dxa"/>
          </w:tcPr>
          <w:p w14:paraId="78859DBB" w14:textId="77777777" w:rsidR="00E42B34" w:rsidRDefault="00E42B34">
            <w:pPr>
              <w:rPr>
                <w:rFonts w:ascii="宋体" w:hAnsi="宋体"/>
                <w:b/>
                <w:color w:val="000000" w:themeColor="text1"/>
                <w:szCs w:val="21"/>
              </w:rPr>
            </w:pPr>
          </w:p>
        </w:tc>
        <w:tc>
          <w:tcPr>
            <w:tcW w:w="6804" w:type="dxa"/>
          </w:tcPr>
          <w:p w14:paraId="3901095E" w14:textId="77777777" w:rsidR="00E42B34" w:rsidRDefault="00E42B34">
            <w:pPr>
              <w:rPr>
                <w:rFonts w:ascii="宋体" w:hAnsi="宋体"/>
                <w:b/>
                <w:color w:val="000000" w:themeColor="text1"/>
                <w:spacing w:val="-20"/>
                <w:szCs w:val="21"/>
                <w:u w:val="single"/>
              </w:rPr>
            </w:pPr>
          </w:p>
        </w:tc>
      </w:tr>
    </w:tbl>
    <w:p w14:paraId="2ECB2C84" w14:textId="77777777" w:rsidR="00E42B34" w:rsidRDefault="00E42B34">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14:paraId="4377939A" w14:textId="77777777" w:rsidR="00E42B34" w:rsidRDefault="00E42B34">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C7036A" w14:paraId="76E6643E" w14:textId="77777777">
        <w:tc>
          <w:tcPr>
            <w:tcW w:w="3119" w:type="dxa"/>
          </w:tcPr>
          <w:p w14:paraId="5D665801" w14:textId="77777777" w:rsidR="00E42B34" w:rsidRDefault="00E42B3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3A4B0F22" w14:textId="77777777" w:rsidR="00E42B34" w:rsidRDefault="00E42B3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6C904CFD" w14:textId="77777777" w:rsidR="00E42B34" w:rsidRDefault="00E42B3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7036A" w14:paraId="3A36CE8D" w14:textId="77777777">
        <w:tc>
          <w:tcPr>
            <w:tcW w:w="3119" w:type="dxa"/>
          </w:tcPr>
          <w:p w14:paraId="7FA092BC" w14:textId="6B592889" w:rsidR="00E42B34" w:rsidRDefault="00E42B34">
            <w:pPr>
              <w:jc w:val="center"/>
              <w:rPr>
                <w:rFonts w:ascii="宋体" w:hAnsi="宋体"/>
                <w:b/>
                <w:color w:val="000000" w:themeColor="text1"/>
                <w:sz w:val="20"/>
                <w:szCs w:val="20"/>
              </w:rPr>
            </w:pPr>
            <w:r w:rsidRPr="00E42B34">
              <w:rPr>
                <w:rFonts w:ascii="宋体" w:hAnsi="宋体" w:hint="eastAsia"/>
                <w:b/>
                <w:color w:val="000000" w:themeColor="text1"/>
                <w:sz w:val="20"/>
                <w:szCs w:val="20"/>
              </w:rPr>
              <w:t>沈阳市三北市场</w:t>
            </w:r>
          </w:p>
        </w:tc>
        <w:tc>
          <w:tcPr>
            <w:tcW w:w="3249" w:type="dxa"/>
          </w:tcPr>
          <w:p w14:paraId="4E2A2C02" w14:textId="0F9DCBDE" w:rsidR="00E42B34" w:rsidRDefault="00E42B34">
            <w:pPr>
              <w:jc w:val="center"/>
              <w:rPr>
                <w:rFonts w:ascii="宋体" w:hAnsi="宋体"/>
                <w:b/>
                <w:color w:val="000000" w:themeColor="text1"/>
                <w:spacing w:val="-20"/>
                <w:sz w:val="20"/>
                <w:szCs w:val="20"/>
                <w:u w:val="single"/>
              </w:rPr>
            </w:pPr>
            <w:r w:rsidRPr="00E42B34">
              <w:rPr>
                <w:rFonts w:ascii="宋体" w:hAnsi="宋体"/>
                <w:b/>
                <w:color w:val="000000" w:themeColor="text1"/>
                <w:spacing w:val="-20"/>
                <w:sz w:val="20"/>
                <w:szCs w:val="20"/>
                <w:u w:val="single"/>
              </w:rPr>
              <w:t>组织的岗位、职责权限；环境因素/危险源识别评价；目标、方案；基础设施；运行环境；运行的策划和控制；运行的策划</w:t>
            </w:r>
            <w:r w:rsidRPr="00E42B34">
              <w:rPr>
                <w:rFonts w:ascii="宋体" w:hAnsi="宋体" w:hint="eastAsia"/>
                <w:b/>
                <w:color w:val="000000" w:themeColor="text1"/>
                <w:spacing w:val="-20"/>
                <w:sz w:val="20"/>
                <w:szCs w:val="20"/>
                <w:u w:val="single"/>
              </w:rPr>
              <w:t>；更改</w:t>
            </w:r>
            <w:r w:rsidRPr="00E42B34">
              <w:rPr>
                <w:rFonts w:ascii="宋体" w:hAnsi="宋体"/>
                <w:b/>
                <w:color w:val="000000" w:themeColor="text1"/>
                <w:spacing w:val="-20"/>
                <w:sz w:val="20"/>
                <w:szCs w:val="20"/>
                <w:u w:val="single"/>
              </w:rPr>
              <w:t>控制；标识和可追溯性；产品防护；顾客或外部供方财产；交付后活动；</w:t>
            </w:r>
            <w:r w:rsidRPr="00E42B34">
              <w:rPr>
                <w:rFonts w:ascii="宋体" w:hAnsi="宋体" w:hint="eastAsia"/>
                <w:b/>
                <w:color w:val="000000" w:themeColor="text1"/>
                <w:spacing w:val="-20"/>
                <w:sz w:val="20"/>
                <w:szCs w:val="20"/>
                <w:u w:val="single"/>
              </w:rPr>
              <w:t>产品和服务的放行；不合格品的控制；</w:t>
            </w:r>
            <w:r w:rsidRPr="00E42B34">
              <w:rPr>
                <w:rFonts w:ascii="宋体" w:hAnsi="宋体"/>
                <w:b/>
                <w:color w:val="000000" w:themeColor="text1"/>
                <w:spacing w:val="-20"/>
                <w:sz w:val="20"/>
                <w:szCs w:val="20"/>
                <w:u w:val="single"/>
              </w:rPr>
              <w:t>应急准备和响应</w:t>
            </w:r>
          </w:p>
        </w:tc>
        <w:tc>
          <w:tcPr>
            <w:tcW w:w="3555" w:type="dxa"/>
          </w:tcPr>
          <w:p w14:paraId="42E7305A" w14:textId="27FCB11B" w:rsidR="00E42B34" w:rsidRDefault="00E42B34">
            <w:pPr>
              <w:jc w:val="center"/>
              <w:rPr>
                <w:rFonts w:ascii="宋体" w:hAnsi="宋体"/>
                <w:b/>
                <w:color w:val="000000" w:themeColor="text1"/>
                <w:spacing w:val="-20"/>
                <w:sz w:val="20"/>
                <w:szCs w:val="20"/>
                <w:u w:val="single"/>
              </w:rPr>
            </w:pPr>
            <w:r w:rsidRPr="00E42B34">
              <w:rPr>
                <w:rFonts w:ascii="宋体" w:hAnsi="宋体" w:hint="eastAsia"/>
                <w:b/>
                <w:color w:val="000000" w:themeColor="text1"/>
                <w:spacing w:val="-20"/>
                <w:sz w:val="20"/>
                <w:szCs w:val="20"/>
                <w:u w:val="single"/>
              </w:rPr>
              <w:t>沈阳市皇姑区梅江街27号</w:t>
            </w:r>
          </w:p>
        </w:tc>
      </w:tr>
      <w:tr w:rsidR="00C7036A" w14:paraId="63C78807" w14:textId="77777777">
        <w:tc>
          <w:tcPr>
            <w:tcW w:w="3119" w:type="dxa"/>
          </w:tcPr>
          <w:p w14:paraId="639ED99A" w14:textId="77777777" w:rsidR="00E42B34" w:rsidRDefault="00E42B34">
            <w:pPr>
              <w:jc w:val="center"/>
              <w:rPr>
                <w:rFonts w:ascii="宋体" w:hAnsi="宋体"/>
                <w:b/>
                <w:color w:val="000000" w:themeColor="text1"/>
                <w:sz w:val="20"/>
                <w:szCs w:val="20"/>
              </w:rPr>
            </w:pPr>
          </w:p>
        </w:tc>
        <w:tc>
          <w:tcPr>
            <w:tcW w:w="3249" w:type="dxa"/>
          </w:tcPr>
          <w:p w14:paraId="600ED5BD" w14:textId="77777777" w:rsidR="00E42B34" w:rsidRDefault="00E42B34">
            <w:pPr>
              <w:jc w:val="center"/>
              <w:rPr>
                <w:rFonts w:ascii="宋体" w:hAnsi="宋体"/>
                <w:b/>
                <w:color w:val="000000" w:themeColor="text1"/>
                <w:spacing w:val="-20"/>
                <w:sz w:val="20"/>
                <w:szCs w:val="20"/>
                <w:u w:val="single"/>
              </w:rPr>
            </w:pPr>
          </w:p>
        </w:tc>
        <w:tc>
          <w:tcPr>
            <w:tcW w:w="3555" w:type="dxa"/>
          </w:tcPr>
          <w:p w14:paraId="342AA9F9" w14:textId="77777777" w:rsidR="00E42B34" w:rsidRDefault="00E42B34">
            <w:pPr>
              <w:jc w:val="center"/>
              <w:rPr>
                <w:rFonts w:ascii="宋体" w:hAnsi="宋体"/>
                <w:b/>
                <w:color w:val="000000" w:themeColor="text1"/>
                <w:spacing w:val="-20"/>
                <w:sz w:val="20"/>
                <w:szCs w:val="20"/>
                <w:u w:val="single"/>
              </w:rPr>
            </w:pPr>
          </w:p>
        </w:tc>
      </w:tr>
      <w:tr w:rsidR="00C7036A" w14:paraId="0D7644F5" w14:textId="77777777">
        <w:tc>
          <w:tcPr>
            <w:tcW w:w="3119" w:type="dxa"/>
          </w:tcPr>
          <w:p w14:paraId="78BA54D3" w14:textId="77777777" w:rsidR="00E42B34" w:rsidRDefault="00E42B34">
            <w:pPr>
              <w:jc w:val="center"/>
              <w:rPr>
                <w:rFonts w:ascii="宋体" w:hAnsi="宋体"/>
                <w:b/>
                <w:color w:val="000000" w:themeColor="text1"/>
                <w:sz w:val="20"/>
                <w:szCs w:val="20"/>
              </w:rPr>
            </w:pPr>
          </w:p>
        </w:tc>
        <w:tc>
          <w:tcPr>
            <w:tcW w:w="3249" w:type="dxa"/>
          </w:tcPr>
          <w:p w14:paraId="1F550C27" w14:textId="77777777" w:rsidR="00E42B34" w:rsidRDefault="00E42B34">
            <w:pPr>
              <w:jc w:val="center"/>
              <w:rPr>
                <w:rFonts w:ascii="宋体" w:hAnsi="宋体"/>
                <w:b/>
                <w:color w:val="000000" w:themeColor="text1"/>
                <w:spacing w:val="-20"/>
                <w:sz w:val="20"/>
                <w:szCs w:val="20"/>
                <w:u w:val="single"/>
              </w:rPr>
            </w:pPr>
          </w:p>
        </w:tc>
        <w:tc>
          <w:tcPr>
            <w:tcW w:w="3555" w:type="dxa"/>
          </w:tcPr>
          <w:p w14:paraId="1CC0046B" w14:textId="77777777" w:rsidR="00E42B34" w:rsidRDefault="00E42B34">
            <w:pPr>
              <w:jc w:val="center"/>
              <w:rPr>
                <w:rFonts w:ascii="宋体" w:hAnsi="宋体"/>
                <w:b/>
                <w:color w:val="000000" w:themeColor="text1"/>
                <w:spacing w:val="-20"/>
                <w:sz w:val="20"/>
                <w:szCs w:val="20"/>
                <w:u w:val="single"/>
              </w:rPr>
            </w:pPr>
          </w:p>
        </w:tc>
      </w:tr>
    </w:tbl>
    <w:p w14:paraId="0D401471" w14:textId="77777777" w:rsidR="00E42B34" w:rsidRDefault="00E42B3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6E5CF7AF" w14:textId="77777777" w:rsidR="00E42B34" w:rsidRDefault="00E42B34">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C7036A" w14:paraId="693F8925" w14:textId="77777777">
        <w:tc>
          <w:tcPr>
            <w:tcW w:w="2130" w:type="dxa"/>
          </w:tcPr>
          <w:p w14:paraId="7F96DD18" w14:textId="77777777" w:rsidR="00E42B34" w:rsidRDefault="00E42B34">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59ACF0E8" w14:textId="77777777" w:rsidR="00E42B34" w:rsidRDefault="00E42B34">
            <w:pPr>
              <w:rPr>
                <w:b/>
                <w:color w:val="000000" w:themeColor="text1"/>
                <w:sz w:val="20"/>
                <w:szCs w:val="20"/>
              </w:rPr>
            </w:pPr>
            <w:r>
              <w:rPr>
                <w:rFonts w:hint="eastAsia"/>
                <w:b/>
                <w:color w:val="000000" w:themeColor="text1"/>
                <w:sz w:val="20"/>
                <w:szCs w:val="20"/>
              </w:rPr>
              <w:t>服务名称</w:t>
            </w:r>
          </w:p>
        </w:tc>
        <w:tc>
          <w:tcPr>
            <w:tcW w:w="2519" w:type="dxa"/>
          </w:tcPr>
          <w:p w14:paraId="5AA2D29D" w14:textId="77777777" w:rsidR="00E42B34" w:rsidRDefault="00E42B34">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3376C52D" w14:textId="77777777" w:rsidR="00E42B34" w:rsidRDefault="00E42B34">
            <w:pPr>
              <w:rPr>
                <w:b/>
                <w:color w:val="000000" w:themeColor="text1"/>
                <w:sz w:val="20"/>
                <w:szCs w:val="20"/>
              </w:rPr>
            </w:pPr>
            <w:r>
              <w:rPr>
                <w:rFonts w:hint="eastAsia"/>
                <w:b/>
                <w:color w:val="000000" w:themeColor="text1"/>
                <w:sz w:val="20"/>
                <w:szCs w:val="20"/>
              </w:rPr>
              <w:t>服务类型</w:t>
            </w:r>
          </w:p>
        </w:tc>
        <w:tc>
          <w:tcPr>
            <w:tcW w:w="1843" w:type="dxa"/>
          </w:tcPr>
          <w:p w14:paraId="6E7717A7" w14:textId="77777777" w:rsidR="00E42B34" w:rsidRDefault="00E42B34">
            <w:pPr>
              <w:rPr>
                <w:b/>
                <w:color w:val="000000" w:themeColor="text1"/>
                <w:sz w:val="20"/>
                <w:szCs w:val="20"/>
              </w:rPr>
            </w:pPr>
            <w:r>
              <w:rPr>
                <w:rFonts w:hint="eastAsia"/>
                <w:b/>
                <w:color w:val="000000" w:themeColor="text1"/>
                <w:sz w:val="20"/>
                <w:szCs w:val="20"/>
              </w:rPr>
              <w:t>规格</w:t>
            </w:r>
          </w:p>
        </w:tc>
        <w:tc>
          <w:tcPr>
            <w:tcW w:w="3543" w:type="dxa"/>
          </w:tcPr>
          <w:p w14:paraId="69D3465F" w14:textId="77777777" w:rsidR="00E42B34" w:rsidRDefault="00E42B34">
            <w:pPr>
              <w:rPr>
                <w:b/>
                <w:color w:val="000000" w:themeColor="text1"/>
                <w:sz w:val="20"/>
                <w:szCs w:val="20"/>
              </w:rPr>
            </w:pPr>
            <w:r>
              <w:rPr>
                <w:rFonts w:hint="eastAsia"/>
                <w:b/>
                <w:color w:val="000000" w:themeColor="text1"/>
                <w:sz w:val="20"/>
                <w:szCs w:val="20"/>
              </w:rPr>
              <w:t>执行标准</w:t>
            </w:r>
          </w:p>
        </w:tc>
      </w:tr>
      <w:tr w:rsidR="00C7036A" w14:paraId="5B184E56" w14:textId="77777777">
        <w:tc>
          <w:tcPr>
            <w:tcW w:w="2130" w:type="dxa"/>
          </w:tcPr>
          <w:p w14:paraId="457D3A17" w14:textId="54AF4B76" w:rsidR="00E42B34" w:rsidRDefault="00E42B34">
            <w:pPr>
              <w:rPr>
                <w:b/>
                <w:color w:val="000000" w:themeColor="text1"/>
                <w:sz w:val="20"/>
                <w:szCs w:val="20"/>
              </w:rPr>
            </w:pPr>
            <w:r>
              <w:rPr>
                <w:rFonts w:hint="eastAsia"/>
                <w:b/>
                <w:color w:val="000000" w:themeColor="text1"/>
                <w:sz w:val="20"/>
                <w:szCs w:val="20"/>
              </w:rPr>
              <w:t>物业管理</w:t>
            </w:r>
          </w:p>
        </w:tc>
        <w:tc>
          <w:tcPr>
            <w:tcW w:w="2519" w:type="dxa"/>
          </w:tcPr>
          <w:p w14:paraId="702A628A" w14:textId="77777777" w:rsidR="00E42B34" w:rsidRDefault="00E42B34">
            <w:pPr>
              <w:rPr>
                <w:b/>
                <w:color w:val="000000" w:themeColor="text1"/>
                <w:sz w:val="20"/>
                <w:szCs w:val="20"/>
              </w:rPr>
            </w:pPr>
          </w:p>
        </w:tc>
        <w:tc>
          <w:tcPr>
            <w:tcW w:w="1843" w:type="dxa"/>
          </w:tcPr>
          <w:p w14:paraId="25132E56" w14:textId="77777777" w:rsidR="00E42B34" w:rsidRDefault="00E42B34">
            <w:pPr>
              <w:rPr>
                <w:b/>
                <w:color w:val="000000" w:themeColor="text1"/>
                <w:sz w:val="20"/>
                <w:szCs w:val="20"/>
              </w:rPr>
            </w:pPr>
          </w:p>
        </w:tc>
        <w:tc>
          <w:tcPr>
            <w:tcW w:w="3543" w:type="dxa"/>
          </w:tcPr>
          <w:p w14:paraId="6BE569CA" w14:textId="35522E51" w:rsidR="00E42B34" w:rsidRDefault="00E42B34">
            <w:pPr>
              <w:rPr>
                <w:b/>
                <w:color w:val="000000" w:themeColor="text1"/>
                <w:sz w:val="20"/>
                <w:szCs w:val="20"/>
              </w:rPr>
            </w:pPr>
            <w:r w:rsidRPr="00E42B34">
              <w:rPr>
                <w:b/>
                <w:color w:val="000000" w:themeColor="text1"/>
                <w:sz w:val="20"/>
                <w:szCs w:val="20"/>
              </w:rPr>
              <w:t>GB/T 20647.9-2006</w:t>
            </w:r>
          </w:p>
        </w:tc>
      </w:tr>
      <w:tr w:rsidR="00C7036A" w14:paraId="17DCD0C1" w14:textId="77777777">
        <w:tc>
          <w:tcPr>
            <w:tcW w:w="2130" w:type="dxa"/>
          </w:tcPr>
          <w:p w14:paraId="4E821F12" w14:textId="77777777" w:rsidR="00E42B34" w:rsidRDefault="00E42B34">
            <w:pPr>
              <w:rPr>
                <w:b/>
                <w:color w:val="000000" w:themeColor="text1"/>
                <w:sz w:val="20"/>
                <w:szCs w:val="20"/>
              </w:rPr>
            </w:pPr>
          </w:p>
        </w:tc>
        <w:tc>
          <w:tcPr>
            <w:tcW w:w="2519" w:type="dxa"/>
          </w:tcPr>
          <w:p w14:paraId="70EEC99B" w14:textId="77777777" w:rsidR="00E42B34" w:rsidRDefault="00E42B34">
            <w:pPr>
              <w:rPr>
                <w:b/>
                <w:color w:val="000000" w:themeColor="text1"/>
                <w:sz w:val="20"/>
                <w:szCs w:val="20"/>
              </w:rPr>
            </w:pPr>
          </w:p>
        </w:tc>
        <w:tc>
          <w:tcPr>
            <w:tcW w:w="1843" w:type="dxa"/>
          </w:tcPr>
          <w:p w14:paraId="13B937DF" w14:textId="77777777" w:rsidR="00E42B34" w:rsidRDefault="00E42B34">
            <w:pPr>
              <w:rPr>
                <w:b/>
                <w:color w:val="000000" w:themeColor="text1"/>
                <w:sz w:val="20"/>
                <w:szCs w:val="20"/>
              </w:rPr>
            </w:pPr>
          </w:p>
        </w:tc>
        <w:tc>
          <w:tcPr>
            <w:tcW w:w="3543" w:type="dxa"/>
          </w:tcPr>
          <w:p w14:paraId="43A12387" w14:textId="77777777" w:rsidR="00E42B34" w:rsidRDefault="00E42B34">
            <w:pPr>
              <w:rPr>
                <w:b/>
                <w:color w:val="000000" w:themeColor="text1"/>
                <w:sz w:val="20"/>
                <w:szCs w:val="20"/>
              </w:rPr>
            </w:pPr>
          </w:p>
        </w:tc>
      </w:tr>
      <w:tr w:rsidR="00C7036A" w14:paraId="7211AA26" w14:textId="77777777">
        <w:tc>
          <w:tcPr>
            <w:tcW w:w="2130" w:type="dxa"/>
          </w:tcPr>
          <w:p w14:paraId="0D41465F" w14:textId="77777777" w:rsidR="00E42B34" w:rsidRDefault="00E42B34">
            <w:pPr>
              <w:rPr>
                <w:b/>
                <w:color w:val="000000" w:themeColor="text1"/>
                <w:sz w:val="20"/>
                <w:szCs w:val="20"/>
              </w:rPr>
            </w:pPr>
          </w:p>
        </w:tc>
        <w:tc>
          <w:tcPr>
            <w:tcW w:w="2519" w:type="dxa"/>
          </w:tcPr>
          <w:p w14:paraId="1C355E37" w14:textId="77777777" w:rsidR="00E42B34" w:rsidRDefault="00E42B34">
            <w:pPr>
              <w:rPr>
                <w:b/>
                <w:color w:val="000000" w:themeColor="text1"/>
                <w:sz w:val="20"/>
                <w:szCs w:val="20"/>
              </w:rPr>
            </w:pPr>
          </w:p>
        </w:tc>
        <w:tc>
          <w:tcPr>
            <w:tcW w:w="1843" w:type="dxa"/>
          </w:tcPr>
          <w:p w14:paraId="466C2432" w14:textId="77777777" w:rsidR="00E42B34" w:rsidRDefault="00E42B34">
            <w:pPr>
              <w:rPr>
                <w:b/>
                <w:color w:val="000000" w:themeColor="text1"/>
                <w:sz w:val="20"/>
                <w:szCs w:val="20"/>
              </w:rPr>
            </w:pPr>
          </w:p>
        </w:tc>
        <w:tc>
          <w:tcPr>
            <w:tcW w:w="3543" w:type="dxa"/>
          </w:tcPr>
          <w:p w14:paraId="3DB55F31" w14:textId="77777777" w:rsidR="00E42B34" w:rsidRDefault="00E42B34">
            <w:pPr>
              <w:rPr>
                <w:b/>
                <w:color w:val="000000" w:themeColor="text1"/>
                <w:sz w:val="20"/>
                <w:szCs w:val="20"/>
              </w:rPr>
            </w:pPr>
          </w:p>
        </w:tc>
      </w:tr>
      <w:tr w:rsidR="00C7036A" w14:paraId="528CAA56" w14:textId="77777777">
        <w:tc>
          <w:tcPr>
            <w:tcW w:w="2130" w:type="dxa"/>
          </w:tcPr>
          <w:p w14:paraId="2AB95B5B" w14:textId="77777777" w:rsidR="00E42B34" w:rsidRDefault="00E42B34">
            <w:pPr>
              <w:rPr>
                <w:b/>
                <w:color w:val="000000" w:themeColor="text1"/>
                <w:sz w:val="20"/>
                <w:szCs w:val="20"/>
              </w:rPr>
            </w:pPr>
          </w:p>
        </w:tc>
        <w:tc>
          <w:tcPr>
            <w:tcW w:w="2519" w:type="dxa"/>
          </w:tcPr>
          <w:p w14:paraId="23F28D19" w14:textId="77777777" w:rsidR="00E42B34" w:rsidRDefault="00E42B34">
            <w:pPr>
              <w:rPr>
                <w:b/>
                <w:color w:val="000000" w:themeColor="text1"/>
                <w:sz w:val="20"/>
                <w:szCs w:val="20"/>
              </w:rPr>
            </w:pPr>
          </w:p>
        </w:tc>
        <w:tc>
          <w:tcPr>
            <w:tcW w:w="1843" w:type="dxa"/>
          </w:tcPr>
          <w:p w14:paraId="2B1BC629" w14:textId="77777777" w:rsidR="00E42B34" w:rsidRDefault="00E42B34">
            <w:pPr>
              <w:rPr>
                <w:b/>
                <w:color w:val="000000" w:themeColor="text1"/>
                <w:sz w:val="20"/>
                <w:szCs w:val="20"/>
              </w:rPr>
            </w:pPr>
          </w:p>
        </w:tc>
        <w:tc>
          <w:tcPr>
            <w:tcW w:w="3543" w:type="dxa"/>
          </w:tcPr>
          <w:p w14:paraId="638DD0B5" w14:textId="77777777" w:rsidR="00E42B34" w:rsidRDefault="00E42B34">
            <w:pPr>
              <w:rPr>
                <w:b/>
                <w:color w:val="000000" w:themeColor="text1"/>
                <w:sz w:val="20"/>
                <w:szCs w:val="20"/>
              </w:rPr>
            </w:pPr>
          </w:p>
        </w:tc>
      </w:tr>
    </w:tbl>
    <w:p w14:paraId="796F855F" w14:textId="77777777" w:rsidR="00E42B34" w:rsidRDefault="00E42B3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465C8F70" w14:textId="0CF05767" w:rsidR="00E42B34" w:rsidRDefault="00E42B34">
      <w:pPr>
        <w:spacing w:line="360" w:lineRule="auto"/>
        <w:ind w:leftChars="-337" w:left="-139" w:hangingChars="271" w:hanging="569"/>
        <w:rPr>
          <w:b/>
          <w:color w:val="000000" w:themeColor="text1"/>
          <w:spacing w:val="-10"/>
          <w:szCs w:val="21"/>
        </w:rPr>
      </w:pPr>
      <w:bookmarkStart w:id="21" w:name="_Hlk62581320"/>
      <w:r w:rsidRPr="00646862">
        <w:rPr>
          <w:rFonts w:ascii="MS Mincho" w:eastAsia="MS Mincho" w:hAnsi="MS Mincho" w:cs="MS Mincho" w:hint="eastAsia"/>
          <w:szCs w:val="21"/>
        </w:rPr>
        <w:t>☑</w:t>
      </w:r>
      <w:bookmarkEnd w:id="21"/>
      <w:r>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b/>
          <w:color w:val="000000" w:themeColor="text1"/>
          <w:spacing w:val="-10"/>
          <w:szCs w:val="21"/>
        </w:rPr>
        <w:t>5</w:t>
      </w:r>
      <w:r>
        <w:rPr>
          <w:rFonts w:hint="eastAsia"/>
          <w:b/>
          <w:color w:val="000000" w:themeColor="text1"/>
          <w:spacing w:val="-10"/>
          <w:szCs w:val="21"/>
        </w:rPr>
        <w:t>月</w:t>
      </w:r>
      <w:bookmarkStart w:id="22" w:name="OLE_LINK1"/>
      <w:r>
        <w:rPr>
          <w:rFonts w:hint="eastAsia"/>
          <w:b/>
          <w:color w:val="000000" w:themeColor="text1"/>
          <w:spacing w:val="-10"/>
          <w:szCs w:val="21"/>
        </w:rPr>
        <w:t>1</w:t>
      </w:r>
      <w:r>
        <w:rPr>
          <w:b/>
          <w:color w:val="000000" w:themeColor="text1"/>
          <w:spacing w:val="-10"/>
          <w:szCs w:val="21"/>
        </w:rPr>
        <w:t>0</w:t>
      </w:r>
      <w:r>
        <w:rPr>
          <w:rFonts w:hint="eastAsia"/>
          <w:b/>
          <w:color w:val="000000" w:themeColor="text1"/>
          <w:spacing w:val="-10"/>
          <w:szCs w:val="21"/>
        </w:rPr>
        <w:t>日</w:t>
      </w:r>
      <w:bookmarkEnd w:id="22"/>
      <w:r>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8</w:t>
      </w:r>
      <w:r>
        <w:rPr>
          <w:rFonts w:hint="eastAsia"/>
          <w:b/>
          <w:color w:val="000000" w:themeColor="text1"/>
          <w:spacing w:val="-10"/>
          <w:szCs w:val="21"/>
        </w:rPr>
        <w:t>日。</w:t>
      </w:r>
    </w:p>
    <w:p w14:paraId="67F79453" w14:textId="77777777" w:rsidR="00E42B34" w:rsidRDefault="00E42B3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20022FC9" w14:textId="77777777" w:rsidR="00E42B34" w:rsidRDefault="00E42B3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0EF0009F" w14:textId="01855851" w:rsidR="00E42B34" w:rsidRDefault="00E42B34">
      <w:pPr>
        <w:spacing w:line="360" w:lineRule="auto"/>
        <w:ind w:leftChars="-337" w:left="-139" w:hangingChars="271" w:hanging="569"/>
        <w:rPr>
          <w:b/>
          <w:color w:val="000000" w:themeColor="text1"/>
          <w:spacing w:val="-10"/>
          <w:szCs w:val="21"/>
        </w:rPr>
      </w:pPr>
      <w:r w:rsidRPr="00646862">
        <w:rPr>
          <w:rFonts w:ascii="MS Mincho" w:eastAsia="MS Mincho" w:hAnsi="MS Mincho" w:cs="MS Mincho" w:hint="eastAsia"/>
          <w:szCs w:val="21"/>
        </w:rPr>
        <w:t>☑</w:t>
      </w:r>
      <w:r>
        <w:rPr>
          <w:rFonts w:ascii="宋体" w:hAnsi="宋体" w:hint="eastAsia"/>
          <w:b/>
          <w:color w:val="000000" w:themeColor="text1"/>
          <w:szCs w:val="21"/>
        </w:rPr>
        <w:t>已完成审核计划的全部工作</w:t>
      </w:r>
    </w:p>
    <w:p w14:paraId="28549BFF" w14:textId="77777777" w:rsidR="00E42B34" w:rsidRDefault="00E42B3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50F13D02" w14:textId="77777777" w:rsidR="00E42B34" w:rsidRDefault="00E42B3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51BE587B" w14:textId="77777777" w:rsidR="00E42B34" w:rsidRDefault="00E42B34" w:rsidP="00E42B34">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42B34" w:rsidRPr="00646862" w14:paraId="6538959A" w14:textId="77777777" w:rsidTr="00E42B34">
        <w:trPr>
          <w:cantSplit/>
          <w:trHeight w:val="985"/>
          <w:jc w:val="center"/>
        </w:trPr>
        <w:tc>
          <w:tcPr>
            <w:tcW w:w="720" w:type="dxa"/>
            <w:vMerge w:val="restart"/>
            <w:textDirection w:val="tbRlV"/>
            <w:vAlign w:val="center"/>
          </w:tcPr>
          <w:p w14:paraId="279E1757" w14:textId="77777777" w:rsidR="00E42B34" w:rsidRPr="00646862" w:rsidRDefault="00E42B34" w:rsidP="00E42B34">
            <w:pPr>
              <w:spacing w:line="240" w:lineRule="exact"/>
              <w:ind w:left="201" w:right="113" w:hangingChars="100" w:hanging="201"/>
              <w:jc w:val="center"/>
              <w:rPr>
                <w:rFonts w:ascii="宋体" w:hAnsi="宋体"/>
                <w:b/>
                <w:color w:val="000000" w:themeColor="text1"/>
                <w:sz w:val="20"/>
                <w:szCs w:val="20"/>
              </w:rPr>
            </w:pPr>
            <w:r w:rsidRPr="00646862">
              <w:rPr>
                <w:rFonts w:ascii="宋体" w:hAnsi="宋体" w:hint="eastAsia"/>
                <w:b/>
                <w:color w:val="000000" w:themeColor="text1"/>
                <w:sz w:val="20"/>
                <w:szCs w:val="20"/>
              </w:rPr>
              <w:t>(一)策划的充分与合理性</w:t>
            </w:r>
          </w:p>
        </w:tc>
        <w:tc>
          <w:tcPr>
            <w:tcW w:w="9198" w:type="dxa"/>
          </w:tcPr>
          <w:p w14:paraId="76F2378C" w14:textId="77777777" w:rsidR="00E42B34" w:rsidRPr="00646862" w:rsidRDefault="00E42B34" w:rsidP="00E42B34">
            <w:pPr>
              <w:spacing w:line="240" w:lineRule="exact"/>
              <w:rPr>
                <w:b/>
                <w:color w:val="000000" w:themeColor="text1"/>
                <w:sz w:val="20"/>
                <w:szCs w:val="20"/>
              </w:rPr>
            </w:pPr>
            <w:r w:rsidRPr="00646862">
              <w:rPr>
                <w:b/>
                <w:color w:val="000000" w:themeColor="text1"/>
                <w:sz w:val="20"/>
                <w:szCs w:val="20"/>
              </w:rPr>
              <w:t>1</w:t>
            </w:r>
            <w:r w:rsidRPr="00646862">
              <w:rPr>
                <w:b/>
                <w:color w:val="000000" w:themeColor="text1"/>
                <w:sz w:val="20"/>
                <w:szCs w:val="20"/>
              </w:rPr>
              <w:t>、</w:t>
            </w:r>
            <w:r w:rsidRPr="00646862">
              <w:rPr>
                <w:rFonts w:hint="eastAsia"/>
                <w:b/>
                <w:color w:val="000000" w:themeColor="text1"/>
                <w:sz w:val="20"/>
                <w:szCs w:val="20"/>
              </w:rPr>
              <w:t>组织及其环境的识别情况</w:t>
            </w:r>
          </w:p>
          <w:p w14:paraId="4549F8FC"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公司建立和保持《组织环境与相关方要求管理程序》</w:t>
            </w:r>
            <w:r w:rsidRPr="00646862">
              <w:rPr>
                <w:rFonts w:hint="eastAsia"/>
                <w:b/>
                <w:color w:val="000000" w:themeColor="text1"/>
                <w:sz w:val="20"/>
                <w:szCs w:val="20"/>
              </w:rPr>
              <w:t xml:space="preserve"> </w:t>
            </w:r>
            <w:r w:rsidRPr="00646862">
              <w:rPr>
                <w:rFonts w:hint="eastAsia"/>
                <w:b/>
                <w:color w:val="000000" w:themeColor="text1"/>
                <w:sz w:val="20"/>
                <w:szCs w:val="20"/>
              </w:rPr>
              <w:t>，最高管理者应确定与本公司质量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职业健康安全目标和战略方向相关并影响实现质量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14:paraId="41E1B097"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p w14:paraId="0A4070EB" w14:textId="77777777" w:rsidR="00E42B34" w:rsidRPr="00646862" w:rsidRDefault="00E42B34" w:rsidP="00E42B34">
            <w:pPr>
              <w:spacing w:line="240" w:lineRule="exact"/>
              <w:rPr>
                <w:b/>
                <w:color w:val="000000" w:themeColor="text1"/>
                <w:sz w:val="20"/>
                <w:szCs w:val="20"/>
              </w:rPr>
            </w:pPr>
          </w:p>
        </w:tc>
      </w:tr>
      <w:tr w:rsidR="00E42B34" w:rsidRPr="00646862" w14:paraId="4FA1B940" w14:textId="77777777" w:rsidTr="00E42B34">
        <w:trPr>
          <w:cantSplit/>
          <w:trHeight w:val="1417"/>
          <w:jc w:val="center"/>
        </w:trPr>
        <w:tc>
          <w:tcPr>
            <w:tcW w:w="720" w:type="dxa"/>
            <w:vMerge/>
            <w:textDirection w:val="tbRlV"/>
            <w:vAlign w:val="center"/>
          </w:tcPr>
          <w:p w14:paraId="46D0118E" w14:textId="77777777" w:rsidR="00E42B34" w:rsidRPr="00646862" w:rsidRDefault="00E42B34" w:rsidP="00E42B34">
            <w:pPr>
              <w:spacing w:line="240" w:lineRule="exact"/>
              <w:ind w:left="201" w:right="113" w:hangingChars="100" w:hanging="201"/>
              <w:jc w:val="center"/>
              <w:rPr>
                <w:rFonts w:ascii="宋体" w:hAnsi="宋体"/>
                <w:b/>
                <w:color w:val="000000" w:themeColor="text1"/>
                <w:sz w:val="20"/>
                <w:szCs w:val="20"/>
              </w:rPr>
            </w:pPr>
          </w:p>
        </w:tc>
        <w:tc>
          <w:tcPr>
            <w:tcW w:w="9198" w:type="dxa"/>
          </w:tcPr>
          <w:p w14:paraId="373E61E8" w14:textId="77777777" w:rsidR="00E42B34" w:rsidRPr="00646862" w:rsidRDefault="00E42B34" w:rsidP="00E42B34">
            <w:pPr>
              <w:spacing w:line="240" w:lineRule="exact"/>
              <w:rPr>
                <w:b/>
                <w:color w:val="000000" w:themeColor="text1"/>
                <w:sz w:val="20"/>
                <w:szCs w:val="20"/>
              </w:rPr>
            </w:pPr>
            <w:r w:rsidRPr="00646862">
              <w:rPr>
                <w:b/>
                <w:color w:val="000000" w:themeColor="text1"/>
                <w:sz w:val="20"/>
                <w:szCs w:val="20"/>
              </w:rPr>
              <w:t>2</w:t>
            </w:r>
            <w:r w:rsidRPr="00646862">
              <w:rPr>
                <w:b/>
                <w:color w:val="000000" w:themeColor="text1"/>
                <w:sz w:val="20"/>
                <w:szCs w:val="20"/>
              </w:rPr>
              <w:t>、</w:t>
            </w:r>
            <w:r w:rsidRPr="00646862">
              <w:rPr>
                <w:rFonts w:hint="eastAsia"/>
                <w:b/>
                <w:color w:val="000000" w:themeColor="text1"/>
                <w:sz w:val="20"/>
                <w:szCs w:val="20"/>
              </w:rPr>
              <w:t>相关方需求和期望识别情况</w:t>
            </w:r>
          </w:p>
          <w:p w14:paraId="6F3EDBA4"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总经理及管理层在考虑相关方对公司提供符合顾客要求和适用法律法规要求的产品和服务的能力产生影响或潜在影响时，结合公司的实际情况，确定与质量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职业健康安全管理体系有关的相关方，并确定其要求。公司建立和保持《组织环境与相关方要求管理程序》</w:t>
            </w:r>
            <w:r w:rsidRPr="00646862">
              <w:rPr>
                <w:rFonts w:hint="eastAsia"/>
                <w:b/>
                <w:color w:val="000000" w:themeColor="text1"/>
                <w:sz w:val="20"/>
                <w:szCs w:val="20"/>
              </w:rPr>
              <w:t xml:space="preserve"> </w:t>
            </w:r>
            <w:r w:rsidRPr="00646862">
              <w:rPr>
                <w:rFonts w:hint="eastAsia"/>
                <w:b/>
                <w:color w:val="000000" w:themeColor="text1"/>
                <w:sz w:val="20"/>
                <w:szCs w:val="20"/>
              </w:rPr>
              <w:t>，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14:paraId="597D2507" w14:textId="77777777" w:rsidR="00E42B34" w:rsidRPr="00646862" w:rsidRDefault="00E42B34" w:rsidP="00E42B34">
            <w:pPr>
              <w:spacing w:line="240" w:lineRule="exact"/>
              <w:rPr>
                <w:b/>
                <w:color w:val="000000" w:themeColor="text1"/>
                <w:sz w:val="20"/>
                <w:szCs w:val="20"/>
              </w:rPr>
            </w:pPr>
            <w:bookmarkStart w:id="23" w:name="_Toc475019994"/>
            <w:bookmarkStart w:id="24" w:name="_Toc475020125"/>
            <w:r w:rsidRPr="00646862">
              <w:rPr>
                <w:rFonts w:hint="eastAsia"/>
                <w:b/>
                <w:color w:val="000000" w:themeColor="text1"/>
                <w:sz w:val="20"/>
                <w:szCs w:val="20"/>
              </w:rPr>
              <w:t>与质量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职业健康安全管理体系有关的相关方</w:t>
            </w:r>
            <w:bookmarkEnd w:id="23"/>
            <w:bookmarkEnd w:id="24"/>
            <w:r w:rsidRPr="00646862">
              <w:rPr>
                <w:rFonts w:hint="eastAsia"/>
                <w:b/>
                <w:color w:val="000000" w:themeColor="text1"/>
                <w:sz w:val="20"/>
                <w:szCs w:val="20"/>
              </w:rPr>
              <w:t>；</w:t>
            </w:r>
          </w:p>
          <w:p w14:paraId="31026086"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公司的相关方包括：顾客、员工、银行、外部供应商、雇员及其他为组织工作者、法律法规及监管机关、非政府组织等。</w:t>
            </w:r>
          </w:p>
          <w:p w14:paraId="433DCC7F"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公司对这些相关方及其要求的相关信息进行监视和评审，理解和持续满足相关方的需求和期望。</w:t>
            </w:r>
          </w:p>
          <w:p w14:paraId="34DAF97B" w14:textId="77777777" w:rsidR="00E42B34" w:rsidRPr="00646862" w:rsidRDefault="00E42B34" w:rsidP="00E42B34">
            <w:pPr>
              <w:spacing w:line="240" w:lineRule="exact"/>
              <w:rPr>
                <w:b/>
                <w:color w:val="000000" w:themeColor="text1"/>
                <w:sz w:val="20"/>
                <w:szCs w:val="20"/>
              </w:rPr>
            </w:pPr>
          </w:p>
        </w:tc>
      </w:tr>
      <w:tr w:rsidR="00E42B34" w:rsidRPr="00646862" w14:paraId="30751642" w14:textId="77777777" w:rsidTr="00E42B34">
        <w:trPr>
          <w:cantSplit/>
          <w:trHeight w:val="2077"/>
          <w:jc w:val="center"/>
        </w:trPr>
        <w:tc>
          <w:tcPr>
            <w:tcW w:w="720" w:type="dxa"/>
            <w:vMerge/>
            <w:textDirection w:val="tbRlV"/>
            <w:vAlign w:val="center"/>
          </w:tcPr>
          <w:p w14:paraId="0A4CB6BA" w14:textId="77777777" w:rsidR="00E42B34" w:rsidRPr="00646862" w:rsidRDefault="00E42B34" w:rsidP="00E42B34">
            <w:pPr>
              <w:spacing w:line="240" w:lineRule="exact"/>
              <w:ind w:left="201" w:right="113" w:hangingChars="100" w:hanging="201"/>
              <w:jc w:val="center"/>
              <w:rPr>
                <w:rFonts w:ascii="宋体" w:hAnsi="宋体"/>
                <w:b/>
                <w:color w:val="000000" w:themeColor="text1"/>
                <w:sz w:val="20"/>
                <w:szCs w:val="20"/>
              </w:rPr>
            </w:pPr>
          </w:p>
        </w:tc>
        <w:tc>
          <w:tcPr>
            <w:tcW w:w="9198" w:type="dxa"/>
          </w:tcPr>
          <w:p w14:paraId="3C0AB551" w14:textId="77777777" w:rsidR="00E42B34" w:rsidRPr="00646862" w:rsidRDefault="00E42B34" w:rsidP="00E42B34">
            <w:pPr>
              <w:spacing w:line="280" w:lineRule="exact"/>
              <w:rPr>
                <w:rFonts w:ascii="宋体" w:hAnsi="宋体"/>
                <w:b/>
                <w:color w:val="000000" w:themeColor="text1"/>
                <w:sz w:val="20"/>
                <w:szCs w:val="20"/>
              </w:rPr>
            </w:pPr>
            <w:r w:rsidRPr="00646862">
              <w:rPr>
                <w:b/>
                <w:color w:val="000000" w:themeColor="text1"/>
                <w:sz w:val="20"/>
                <w:szCs w:val="20"/>
              </w:rPr>
              <w:t>3.</w:t>
            </w:r>
            <w:r w:rsidRPr="00646862">
              <w:rPr>
                <w:rFonts w:ascii="MS Mincho" w:eastAsia="MS Mincho" w:hAnsi="MS Mincho" w:cs="MS Mincho" w:hint="eastAsia"/>
                <w:szCs w:val="21"/>
              </w:rPr>
              <w:t xml:space="preserve"> ☑</w:t>
            </w:r>
            <w:r w:rsidRPr="00646862">
              <w:rPr>
                <w:rFonts w:ascii="宋体" w:hAnsi="宋体" w:hint="eastAsia"/>
                <w:b/>
                <w:color w:val="000000" w:themeColor="text1"/>
                <w:sz w:val="20"/>
                <w:szCs w:val="20"/>
              </w:rPr>
              <w:t>质量/</w:t>
            </w:r>
            <w:r w:rsidRPr="00646862">
              <w:rPr>
                <w:rFonts w:ascii="MS Mincho" w:eastAsia="MS Mincho" w:hAnsi="MS Mincho" w:cs="MS Mincho" w:hint="eastAsia"/>
                <w:szCs w:val="21"/>
              </w:rPr>
              <w:t>☑</w:t>
            </w:r>
            <w:r w:rsidRPr="00646862">
              <w:rPr>
                <w:rFonts w:ascii="宋体" w:hAnsi="宋体" w:hint="eastAsia"/>
                <w:b/>
                <w:color w:val="000000" w:themeColor="text1"/>
                <w:sz w:val="20"/>
                <w:szCs w:val="20"/>
              </w:rPr>
              <w:t>环境/</w:t>
            </w:r>
            <w:r w:rsidRPr="00646862">
              <w:rPr>
                <w:rFonts w:ascii="MS Mincho" w:eastAsia="MS Mincho" w:hAnsi="MS Mincho" w:cs="MS Mincho" w:hint="eastAsia"/>
                <w:szCs w:val="21"/>
              </w:rPr>
              <w:t>☑</w:t>
            </w:r>
            <w:r w:rsidRPr="00646862">
              <w:rPr>
                <w:rFonts w:ascii="宋体" w:hAnsi="宋体" w:hint="eastAsia"/>
                <w:b/>
                <w:color w:val="000000" w:themeColor="text1"/>
                <w:sz w:val="20"/>
                <w:szCs w:val="20"/>
              </w:rPr>
              <w:t>职业健康安全方针（组织</w:t>
            </w:r>
            <w:r w:rsidRPr="00646862">
              <w:rPr>
                <w:rFonts w:hint="eastAsia"/>
                <w:b/>
                <w:color w:val="000000" w:themeColor="text1"/>
                <w:sz w:val="20"/>
                <w:szCs w:val="20"/>
              </w:rPr>
              <w:t>方针</w:t>
            </w:r>
            <w:r w:rsidRPr="00646862">
              <w:rPr>
                <w:rFonts w:ascii="宋体" w:hAnsi="宋体" w:hint="eastAsia"/>
                <w:b/>
                <w:color w:val="000000" w:themeColor="text1"/>
                <w:sz w:val="20"/>
                <w:szCs w:val="20"/>
              </w:rPr>
              <w:t>的适宜性/持续适宜性、方针的传达及职工的理解等）</w:t>
            </w:r>
          </w:p>
          <w:p w14:paraId="0B56B658" w14:textId="77777777" w:rsidR="00E42B34" w:rsidRPr="00E42B34" w:rsidRDefault="00E42B34" w:rsidP="00E42B34">
            <w:pPr>
              <w:spacing w:line="280" w:lineRule="exact"/>
              <w:rPr>
                <w:rFonts w:ascii="宋体" w:hAnsi="宋体"/>
                <w:b/>
                <w:bCs/>
                <w:color w:val="000000" w:themeColor="text1"/>
                <w:sz w:val="20"/>
                <w:szCs w:val="20"/>
              </w:rPr>
            </w:pPr>
            <w:r w:rsidRPr="00E42B34">
              <w:rPr>
                <w:rFonts w:ascii="宋体" w:hAnsi="宋体"/>
                <w:b/>
                <w:bCs/>
                <w:color w:val="000000" w:themeColor="text1"/>
                <w:sz w:val="20"/>
                <w:szCs w:val="20"/>
              </w:rPr>
              <w:t>安全</w:t>
            </w:r>
            <w:r w:rsidRPr="00E42B34">
              <w:rPr>
                <w:rFonts w:ascii="宋体" w:hAnsi="宋体" w:hint="eastAsia"/>
                <w:b/>
                <w:bCs/>
                <w:color w:val="000000" w:themeColor="text1"/>
                <w:sz w:val="20"/>
                <w:szCs w:val="20"/>
              </w:rPr>
              <w:t>管理</w:t>
            </w:r>
            <w:r w:rsidRPr="00E42B34">
              <w:rPr>
                <w:rFonts w:ascii="宋体" w:hAnsi="宋体"/>
                <w:b/>
                <w:bCs/>
                <w:color w:val="000000" w:themeColor="text1"/>
                <w:sz w:val="20"/>
                <w:szCs w:val="20"/>
              </w:rPr>
              <w:t>、以人为本</w:t>
            </w:r>
          </w:p>
          <w:p w14:paraId="189E0771" w14:textId="77777777" w:rsidR="00E42B34" w:rsidRPr="00E42B34" w:rsidRDefault="00E42B34" w:rsidP="00E42B34">
            <w:pPr>
              <w:spacing w:line="280" w:lineRule="exact"/>
              <w:rPr>
                <w:rFonts w:ascii="宋体" w:hAnsi="宋体"/>
                <w:b/>
                <w:bCs/>
                <w:color w:val="000000" w:themeColor="text1"/>
                <w:sz w:val="20"/>
                <w:szCs w:val="20"/>
              </w:rPr>
            </w:pPr>
            <w:r w:rsidRPr="00E42B34">
              <w:rPr>
                <w:rFonts w:ascii="宋体" w:hAnsi="宋体"/>
                <w:b/>
                <w:bCs/>
                <w:color w:val="000000" w:themeColor="text1"/>
                <w:sz w:val="20"/>
                <w:szCs w:val="20"/>
              </w:rPr>
              <w:t>技术创新、遵守法规</w:t>
            </w:r>
          </w:p>
          <w:p w14:paraId="019039BE" w14:textId="77777777" w:rsidR="00E42B34" w:rsidRPr="00E42B34" w:rsidRDefault="00E42B34" w:rsidP="00E42B34">
            <w:pPr>
              <w:spacing w:line="280" w:lineRule="exact"/>
              <w:rPr>
                <w:rFonts w:ascii="宋体" w:hAnsi="宋体"/>
                <w:b/>
                <w:bCs/>
                <w:color w:val="000000" w:themeColor="text1"/>
                <w:sz w:val="20"/>
                <w:szCs w:val="20"/>
              </w:rPr>
            </w:pPr>
            <w:r w:rsidRPr="00E42B34">
              <w:rPr>
                <w:rFonts w:ascii="宋体" w:hAnsi="宋体"/>
                <w:b/>
                <w:bCs/>
                <w:color w:val="000000" w:themeColor="text1"/>
                <w:sz w:val="20"/>
                <w:szCs w:val="20"/>
              </w:rPr>
              <w:t>节能降耗、预防污染</w:t>
            </w:r>
          </w:p>
          <w:p w14:paraId="1503F0A3" w14:textId="77777777" w:rsidR="00E42B34" w:rsidRPr="00E42B34" w:rsidRDefault="00E42B34" w:rsidP="00E42B34">
            <w:pPr>
              <w:spacing w:line="280" w:lineRule="exact"/>
              <w:rPr>
                <w:rFonts w:ascii="宋体" w:hAnsi="宋体"/>
                <w:b/>
                <w:bCs/>
                <w:color w:val="000000" w:themeColor="text1"/>
                <w:sz w:val="20"/>
                <w:szCs w:val="20"/>
              </w:rPr>
            </w:pPr>
            <w:r w:rsidRPr="00E42B34">
              <w:rPr>
                <w:rFonts w:ascii="宋体" w:hAnsi="宋体"/>
                <w:b/>
                <w:bCs/>
                <w:color w:val="000000" w:themeColor="text1"/>
                <w:sz w:val="20"/>
                <w:szCs w:val="20"/>
              </w:rPr>
              <w:t>追求品质、客户满意</w:t>
            </w:r>
            <w:r w:rsidR="008E3B0E">
              <w:rPr>
                <w:rFonts w:ascii="宋体" w:hAnsi="宋体"/>
                <w:b/>
                <w:bCs/>
                <w:color w:val="000000" w:themeColor="text1"/>
                <w:sz w:val="20"/>
                <w:szCs w:val="20"/>
              </w:rPr>
              <w:pict w14:anchorId="4758C258">
                <v:rect id="矩形 64" o:spid="_x0000_s1031" style="position:absolute;left:0;text-align:left;margin-left:551.25pt;margin-top:3.95pt;width:7.8pt;height:137.2pt;z-index:251663360;mso-wrap-style:square;mso-position-horizontal-relative:text;mso-position-vertical-relative:text" fillcolor="silver" strokecolor="silver">
                  <v:stroke dashstyle="1 1" endcap="round"/>
                  <v:textbox>
                    <w:txbxContent>
                      <w:p w14:paraId="33249411" w14:textId="77777777" w:rsidR="00E42B34" w:rsidRDefault="00E42B34" w:rsidP="00E42B34">
                        <w:pPr>
                          <w:jc w:val="center"/>
                          <w:rPr>
                            <w:b/>
                            <w:bCs/>
                            <w:sz w:val="36"/>
                            <w:u w:val="single"/>
                          </w:rPr>
                        </w:pPr>
                      </w:p>
                      <w:p w14:paraId="1D5131CF" w14:textId="77777777" w:rsidR="00E42B34" w:rsidRDefault="00E42B34" w:rsidP="00E42B34">
                        <w:pPr>
                          <w:spacing w:line="240" w:lineRule="exact"/>
                          <w:jc w:val="center"/>
                          <w:rPr>
                            <w:b/>
                            <w:bCs/>
                            <w:sz w:val="36"/>
                            <w:u w:val="single"/>
                          </w:rPr>
                        </w:pPr>
                      </w:p>
                      <w:p w14:paraId="4EF09FAD" w14:textId="77777777" w:rsidR="00E42B34" w:rsidRDefault="00E42B34" w:rsidP="00E42B34">
                        <w:pPr>
                          <w:spacing w:line="720" w:lineRule="auto"/>
                          <w:ind w:rightChars="259" w:right="544" w:firstLineChars="87" w:firstLine="314"/>
                          <w:jc w:val="distribute"/>
                          <w:rPr>
                            <w:b/>
                            <w:bCs/>
                            <w:sz w:val="36"/>
                          </w:rPr>
                        </w:pPr>
                      </w:p>
                      <w:p w14:paraId="002A82A6" w14:textId="77777777" w:rsidR="00E42B34" w:rsidRDefault="00E42B34" w:rsidP="00E42B34">
                        <w:pPr>
                          <w:spacing w:line="720" w:lineRule="auto"/>
                          <w:ind w:rightChars="259" w:right="544" w:firstLineChars="87" w:firstLine="279"/>
                          <w:jc w:val="distribute"/>
                          <w:rPr>
                            <w:b/>
                            <w:bCs/>
                            <w:sz w:val="32"/>
                          </w:rPr>
                        </w:pPr>
                      </w:p>
                    </w:txbxContent>
                  </v:textbox>
                </v:rect>
              </w:pict>
            </w:r>
          </w:p>
          <w:p w14:paraId="1595EC66" w14:textId="77777777" w:rsidR="00E42B34" w:rsidRPr="00646862" w:rsidRDefault="00E42B34" w:rsidP="00E42B34">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公司以质量、环境、职业健康安全标准为基础，结合公司实际特制定管理方针。与总经理进行交谈，总经理对方针内涵的理解较深刻。方针能为制定目标提供框架，方针基本符合标准的要求。</w:t>
            </w:r>
          </w:p>
          <w:p w14:paraId="339AB888" w14:textId="77777777" w:rsidR="00E42B34" w:rsidRPr="00646862" w:rsidRDefault="00E42B34" w:rsidP="00E42B34">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总经理用会议、文件等手段保证管理方针为全体员工理解并落实到工作中。总经理说管理评审时对方针的持续适宜性进行了评审，有评审记录。</w:t>
            </w:r>
          </w:p>
          <w:p w14:paraId="51A60B14" w14:textId="2BF6AFE4" w:rsidR="00E42B34" w:rsidRPr="00646862" w:rsidRDefault="00E42B34" w:rsidP="00E42B34">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以上管理方针通过文件、培训等形式将公司管理方针传达给所有为公司工作或代表公司的人员，相关方也可通过</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获取公司管理方针。</w:t>
            </w:r>
          </w:p>
          <w:p w14:paraId="6A03D7A7" w14:textId="77777777" w:rsidR="00E42B34" w:rsidRPr="00646862" w:rsidRDefault="00E42B34" w:rsidP="00E42B34">
            <w:pPr>
              <w:spacing w:line="240" w:lineRule="exact"/>
              <w:ind w:leftChars="95" w:left="199"/>
              <w:rPr>
                <w:b/>
                <w:color w:val="000000" w:themeColor="text1"/>
              </w:rPr>
            </w:pPr>
          </w:p>
        </w:tc>
      </w:tr>
      <w:tr w:rsidR="00E42B34" w:rsidRPr="00646862" w14:paraId="6093488F" w14:textId="77777777" w:rsidTr="00E42B34">
        <w:trPr>
          <w:cantSplit/>
          <w:trHeight w:val="1446"/>
          <w:jc w:val="center"/>
        </w:trPr>
        <w:tc>
          <w:tcPr>
            <w:tcW w:w="720" w:type="dxa"/>
            <w:vMerge/>
            <w:textDirection w:val="tbRlV"/>
            <w:vAlign w:val="center"/>
          </w:tcPr>
          <w:p w14:paraId="16E3ADBB" w14:textId="77777777" w:rsidR="00E42B34" w:rsidRPr="00646862" w:rsidRDefault="00E42B34" w:rsidP="00E42B34">
            <w:pPr>
              <w:spacing w:line="240" w:lineRule="exact"/>
              <w:ind w:left="201" w:right="113" w:hangingChars="100" w:hanging="201"/>
              <w:jc w:val="center"/>
              <w:rPr>
                <w:rFonts w:ascii="宋体" w:hAnsi="宋体"/>
                <w:b/>
                <w:color w:val="000000" w:themeColor="text1"/>
                <w:sz w:val="20"/>
                <w:szCs w:val="20"/>
              </w:rPr>
            </w:pPr>
          </w:p>
        </w:tc>
        <w:tc>
          <w:tcPr>
            <w:tcW w:w="9198" w:type="dxa"/>
          </w:tcPr>
          <w:p w14:paraId="378CAAE9" w14:textId="77777777" w:rsidR="00E42B34" w:rsidRPr="00646862" w:rsidRDefault="00E42B34" w:rsidP="00E42B34">
            <w:pPr>
              <w:spacing w:line="280" w:lineRule="exact"/>
              <w:rPr>
                <w:rFonts w:ascii="宋体" w:hAnsi="宋体"/>
                <w:b/>
                <w:color w:val="000000" w:themeColor="text1"/>
                <w:sz w:val="20"/>
                <w:szCs w:val="20"/>
              </w:rPr>
            </w:pPr>
            <w:r w:rsidRPr="00646862">
              <w:rPr>
                <w:rFonts w:ascii="宋体" w:hAnsi="宋体"/>
                <w:b/>
                <w:color w:val="000000" w:themeColor="text1"/>
                <w:sz w:val="20"/>
                <w:szCs w:val="20"/>
              </w:rPr>
              <w:t>4、</w:t>
            </w:r>
            <w:r w:rsidRPr="00646862">
              <w:rPr>
                <w:rFonts w:ascii="宋体" w:hAnsi="宋体" w:hint="eastAsia"/>
                <w:b/>
                <w:color w:val="000000" w:themeColor="text1"/>
                <w:sz w:val="20"/>
                <w:szCs w:val="20"/>
              </w:rPr>
              <w:t>风险识别与控制策划（QMS）</w:t>
            </w:r>
          </w:p>
          <w:p w14:paraId="2A858D87" w14:textId="77777777" w:rsidR="00E42B34" w:rsidRPr="00646862" w:rsidRDefault="00E42B34" w:rsidP="00E42B34">
            <w:pPr>
              <w:spacing w:line="280" w:lineRule="exact"/>
              <w:rPr>
                <w:b/>
                <w:color w:val="000000" w:themeColor="text1"/>
              </w:rPr>
            </w:pPr>
            <w:r w:rsidRPr="00646862">
              <w:rPr>
                <w:rFonts w:ascii="宋体" w:hAnsi="宋体" w:hint="eastAsia"/>
                <w:b/>
                <w:color w:val="000000" w:themeColor="text1"/>
                <w:sz w:val="20"/>
                <w:szCs w:val="20"/>
              </w:rPr>
              <w:t>公司编制《</w:t>
            </w:r>
            <w:r w:rsidRPr="00646862">
              <w:rPr>
                <w:rFonts w:ascii="宋体" w:hAnsi="宋体"/>
                <w:b/>
                <w:color w:val="000000" w:themeColor="text1"/>
                <w:sz w:val="20"/>
                <w:szCs w:val="20"/>
              </w:rPr>
              <w:t>应对风险和机遇的措施表</w:t>
            </w:r>
            <w:r w:rsidRPr="00646862">
              <w:rPr>
                <w:rFonts w:ascii="宋体" w:hAnsi="宋体" w:hint="eastAsia"/>
                <w:b/>
                <w:color w:val="000000" w:themeColor="text1"/>
                <w:sz w:val="20"/>
                <w:szCs w:val="20"/>
              </w:rPr>
              <w:t>》，公司分别从顾客需求、公司内部、适用的法律法规等方面识别了必要的风险和机遇，如：方针和目标变更的需求，顾客需求变更，服务方式变更、法律法规变更、外部环境（包括空气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水的变化）等风险，制定了相应的应对措施，制定了负责的部门和具体的实施方案，需要的资金和日程安排等，如针对顾客需求的变更，由业务部紧密与客户沟通，是否有更新的需求，经查暂无变更需求。</w:t>
            </w:r>
          </w:p>
        </w:tc>
      </w:tr>
      <w:tr w:rsidR="00E42B34" w:rsidRPr="00646862" w14:paraId="07FDF1F7" w14:textId="77777777" w:rsidTr="00E42B34">
        <w:trPr>
          <w:cantSplit/>
          <w:trHeight w:val="1930"/>
          <w:jc w:val="center"/>
        </w:trPr>
        <w:tc>
          <w:tcPr>
            <w:tcW w:w="720" w:type="dxa"/>
            <w:vMerge/>
            <w:vAlign w:val="center"/>
          </w:tcPr>
          <w:p w14:paraId="0D5391F5" w14:textId="77777777" w:rsidR="00E42B34" w:rsidRPr="00646862" w:rsidRDefault="00E42B34" w:rsidP="00E42B34">
            <w:pPr>
              <w:spacing w:line="240" w:lineRule="exact"/>
              <w:jc w:val="center"/>
              <w:rPr>
                <w:b/>
                <w:color w:val="000000" w:themeColor="text1"/>
                <w:sz w:val="20"/>
              </w:rPr>
            </w:pPr>
          </w:p>
        </w:tc>
        <w:tc>
          <w:tcPr>
            <w:tcW w:w="9198" w:type="dxa"/>
          </w:tcPr>
          <w:p w14:paraId="5A132F15" w14:textId="77777777" w:rsidR="00E42B34" w:rsidRPr="00646862" w:rsidRDefault="00E42B34" w:rsidP="00E42B34">
            <w:pPr>
              <w:spacing w:line="300" w:lineRule="exact"/>
              <w:rPr>
                <w:rFonts w:ascii="宋体" w:hAnsi="宋体"/>
                <w:b/>
                <w:color w:val="000000" w:themeColor="text1"/>
                <w:sz w:val="20"/>
                <w:szCs w:val="20"/>
              </w:rPr>
            </w:pPr>
            <w:r w:rsidRPr="00646862">
              <w:rPr>
                <w:rFonts w:hint="eastAsia"/>
                <w:b/>
                <w:color w:val="000000" w:themeColor="text1"/>
                <w:sz w:val="20"/>
                <w:szCs w:val="20"/>
              </w:rPr>
              <w:t>5.</w:t>
            </w:r>
            <w:r w:rsidRPr="00646862">
              <w:rPr>
                <w:b/>
                <w:color w:val="000000" w:themeColor="text1"/>
                <w:sz w:val="20"/>
                <w:szCs w:val="20"/>
              </w:rPr>
              <w:t>QMS</w:t>
            </w:r>
            <w:r w:rsidRPr="00646862">
              <w:rPr>
                <w:rFonts w:ascii="宋体" w:hAnsi="宋体" w:hint="eastAsia"/>
                <w:b/>
                <w:color w:val="000000" w:themeColor="text1"/>
                <w:sz w:val="20"/>
                <w:szCs w:val="20"/>
              </w:rPr>
              <w:t>过程</w:t>
            </w:r>
          </w:p>
          <w:p w14:paraId="2D02129F" w14:textId="77777777" w:rsidR="00E42B34" w:rsidRPr="00646862" w:rsidRDefault="00E42B34" w:rsidP="00E42B34">
            <w:pPr>
              <w:tabs>
                <w:tab w:val="left" w:pos="540"/>
              </w:tabs>
              <w:spacing w:line="300" w:lineRule="exact"/>
              <w:ind w:left="201" w:hangingChars="100" w:hanging="201"/>
              <w:rPr>
                <w:rFonts w:ascii="宋体" w:hAnsi="宋体"/>
                <w:b/>
                <w:color w:val="000000" w:themeColor="text1"/>
                <w:sz w:val="20"/>
                <w:szCs w:val="20"/>
                <w:u w:val="single"/>
              </w:rPr>
            </w:pPr>
            <w:r w:rsidRPr="00646862">
              <w:rPr>
                <w:rFonts w:ascii="宋体" w:hAnsi="宋体" w:hint="eastAsia"/>
                <w:b/>
                <w:color w:val="000000" w:themeColor="text1"/>
                <w:sz w:val="20"/>
                <w:szCs w:val="20"/>
              </w:rPr>
              <w:t>质量管理体系过程有：与顾客有关的过程；生产和服务提供过程；产品和服务的放行</w:t>
            </w:r>
          </w:p>
          <w:p w14:paraId="43911702" w14:textId="120629BF" w:rsidR="00E42B34" w:rsidRPr="00646862" w:rsidRDefault="00E42B34" w:rsidP="00E42B34">
            <w:pPr>
              <w:tabs>
                <w:tab w:val="left" w:pos="540"/>
              </w:tabs>
              <w:spacing w:line="300" w:lineRule="exact"/>
              <w:ind w:left="201" w:hangingChars="100" w:hanging="201"/>
              <w:jc w:val="left"/>
              <w:rPr>
                <w:rFonts w:ascii="宋体" w:hAnsi="宋体"/>
                <w:b/>
                <w:color w:val="000000" w:themeColor="text1"/>
                <w:sz w:val="20"/>
                <w:szCs w:val="20"/>
                <w:u w:val="single"/>
              </w:rPr>
            </w:pPr>
            <w:r w:rsidRPr="00646862">
              <w:rPr>
                <w:rFonts w:ascii="宋体" w:hAnsi="宋体" w:hint="eastAsia"/>
                <w:b/>
                <w:color w:val="000000" w:themeColor="text1"/>
                <w:sz w:val="20"/>
                <w:szCs w:val="20"/>
              </w:rPr>
              <w:t>其中关键过程有</w:t>
            </w:r>
            <w:r w:rsidRPr="00646862">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验收过程</w:t>
            </w:r>
            <w:r w:rsidRPr="00646862">
              <w:rPr>
                <w:rFonts w:ascii="宋体" w:hAnsi="宋体" w:hint="eastAsia"/>
                <w:b/>
                <w:color w:val="000000" w:themeColor="text1"/>
                <w:sz w:val="20"/>
                <w:szCs w:val="20"/>
                <w:u w:val="single"/>
              </w:rPr>
              <w:t xml:space="preserve"> ，</w:t>
            </w:r>
          </w:p>
          <w:p w14:paraId="302C78E0" w14:textId="61A594D4" w:rsidR="00E42B34" w:rsidRPr="00646862" w:rsidRDefault="00E42B34" w:rsidP="00E42B34">
            <w:pPr>
              <w:tabs>
                <w:tab w:val="left" w:pos="540"/>
              </w:tabs>
              <w:spacing w:line="300" w:lineRule="exact"/>
              <w:ind w:left="201" w:hangingChars="100" w:hanging="201"/>
              <w:rPr>
                <w:rFonts w:ascii="宋体" w:hAnsi="宋体"/>
                <w:b/>
                <w:color w:val="000000" w:themeColor="text1"/>
                <w:sz w:val="20"/>
                <w:szCs w:val="20"/>
                <w:u w:val="single"/>
              </w:rPr>
            </w:pPr>
            <w:r w:rsidRPr="00646862">
              <w:rPr>
                <w:rFonts w:ascii="宋体" w:hAnsi="宋体" w:hint="eastAsia"/>
                <w:b/>
                <w:color w:val="000000" w:themeColor="text1"/>
                <w:sz w:val="20"/>
                <w:szCs w:val="20"/>
              </w:rPr>
              <w:t xml:space="preserve">需要确认过程 </w:t>
            </w:r>
            <w:r w:rsidRPr="00E42B34">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r>
              <w:rPr>
                <w:rFonts w:ascii="宋体" w:hAnsi="宋体"/>
                <w:b/>
                <w:color w:val="000000" w:themeColor="text1"/>
                <w:sz w:val="20"/>
                <w:szCs w:val="20"/>
                <w:u w:val="single"/>
              </w:rPr>
              <w:t xml:space="preserve">  </w:t>
            </w:r>
          </w:p>
          <w:p w14:paraId="0CB55968" w14:textId="4E3E40ED" w:rsidR="00E42B34" w:rsidRPr="00646862" w:rsidRDefault="008E3B0E" w:rsidP="00E42B34">
            <w:pPr>
              <w:tabs>
                <w:tab w:val="left" w:pos="540"/>
              </w:tabs>
              <w:spacing w:line="300" w:lineRule="exact"/>
              <w:ind w:left="201" w:hangingChars="100" w:hanging="201"/>
              <w:rPr>
                <w:rFonts w:ascii="宋体" w:hAnsi="宋体"/>
                <w:b/>
                <w:bCs/>
                <w:color w:val="000000" w:themeColor="text1"/>
                <w:sz w:val="20"/>
                <w:szCs w:val="20"/>
                <w:u w:val="single"/>
              </w:rPr>
            </w:pPr>
            <w:r>
              <w:rPr>
                <w:b/>
                <w:color w:val="000000" w:themeColor="text1"/>
                <w:sz w:val="20"/>
                <w:szCs w:val="20"/>
              </w:rPr>
              <w:pict w14:anchorId="057DF659">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Pr>
                <w:rFonts w:ascii="宋体" w:hAnsi="宋体"/>
                <w:b/>
                <w:color w:val="000000" w:themeColor="text1"/>
                <w:sz w:val="20"/>
                <w:szCs w:val="20"/>
              </w:rPr>
              <w:pict w14:anchorId="4C605B5F">
                <v:shape id="_x0000_s1029" type="#_x0000_t32" style="position:absolute;left:0;text-align:left;margin-left:55.15pt;margin-top:12.75pt;width:42pt;height:0;z-index:251660288" o:connectortype="straight"/>
              </w:pict>
            </w:r>
            <w:r w:rsidR="00E42B34" w:rsidRPr="00646862">
              <w:rPr>
                <w:rFonts w:ascii="宋体" w:hAnsi="宋体" w:hint="eastAsia"/>
                <w:b/>
                <w:color w:val="000000" w:themeColor="text1"/>
                <w:sz w:val="20"/>
                <w:szCs w:val="20"/>
              </w:rPr>
              <w:t>不适用条款是   Q</w:t>
            </w:r>
            <w:r w:rsidR="00E42B34" w:rsidRPr="00646862">
              <w:rPr>
                <w:rFonts w:ascii="宋体" w:hAnsi="宋体"/>
                <w:b/>
                <w:color w:val="000000" w:themeColor="text1"/>
                <w:sz w:val="20"/>
                <w:szCs w:val="20"/>
              </w:rPr>
              <w:t>8.3</w:t>
            </w:r>
            <w:r w:rsidR="00E42B34" w:rsidRPr="00646862">
              <w:rPr>
                <w:rFonts w:ascii="宋体" w:hAnsi="宋体" w:hint="eastAsia"/>
                <w:b/>
                <w:color w:val="000000" w:themeColor="text1"/>
                <w:sz w:val="20"/>
                <w:szCs w:val="20"/>
              </w:rPr>
              <w:t xml:space="preserve">    ，不适用理由：</w:t>
            </w:r>
            <w:r w:rsidR="00E42B34" w:rsidRPr="00E42B34">
              <w:rPr>
                <w:rFonts w:ascii="宋体" w:hAnsi="宋体" w:hint="eastAsia"/>
                <w:b/>
                <w:bCs/>
                <w:color w:val="000000" w:themeColor="text1"/>
                <w:sz w:val="20"/>
                <w:szCs w:val="20"/>
                <w:u w:val="single"/>
              </w:rPr>
              <w:t>本公司所从事的服务活动均按照预先策划好的流程及行业惯例实施，拥有成熟、固定的服务作业流程及方法，目前服务过程稳定顺利，不涉及新产品、新过程的设计开发，因此标准8.3条款不适于公司的管理体系覆盖范围，不适用并不影响组织提供满足顾客和适用法律法规要求的服务的能力或责任。</w:t>
            </w:r>
          </w:p>
          <w:p w14:paraId="2433B3EA" w14:textId="77777777" w:rsidR="00E42B34" w:rsidRPr="00646862" w:rsidRDefault="00E42B34" w:rsidP="00E42B34">
            <w:pPr>
              <w:tabs>
                <w:tab w:val="left" w:pos="540"/>
              </w:tabs>
              <w:spacing w:line="300" w:lineRule="exact"/>
              <w:ind w:left="201" w:hangingChars="100" w:hanging="201"/>
              <w:rPr>
                <w:rFonts w:ascii="宋体" w:hAnsi="宋体"/>
                <w:b/>
                <w:bCs/>
                <w:color w:val="000000" w:themeColor="text1"/>
                <w:sz w:val="20"/>
                <w:szCs w:val="20"/>
              </w:rPr>
            </w:pPr>
          </w:p>
          <w:p w14:paraId="6E89D645" w14:textId="77777777" w:rsidR="00E42B34" w:rsidRPr="00646862" w:rsidRDefault="00E42B34" w:rsidP="00E42B34">
            <w:pPr>
              <w:tabs>
                <w:tab w:val="left" w:pos="540"/>
              </w:tabs>
              <w:spacing w:line="300" w:lineRule="exact"/>
              <w:ind w:left="201" w:hangingChars="100" w:hanging="201"/>
              <w:rPr>
                <w:rFonts w:ascii="宋体" w:hAnsi="宋体"/>
                <w:b/>
                <w:color w:val="000000" w:themeColor="text1"/>
                <w:sz w:val="20"/>
                <w:szCs w:val="20"/>
              </w:rPr>
            </w:pPr>
            <w:r w:rsidRPr="00646862">
              <w:rPr>
                <w:rFonts w:ascii="宋体" w:hAnsi="宋体" w:hint="eastAsia"/>
                <w:b/>
                <w:color w:val="000000" w:themeColor="text1"/>
                <w:sz w:val="20"/>
                <w:szCs w:val="20"/>
              </w:rPr>
              <w:t xml:space="preserve">                                                   </w:t>
            </w:r>
          </w:p>
          <w:p w14:paraId="38EE1319" w14:textId="77777777" w:rsidR="00E42B34" w:rsidRPr="00646862" w:rsidRDefault="00E42B34" w:rsidP="00E42B34">
            <w:pPr>
              <w:tabs>
                <w:tab w:val="left" w:pos="540"/>
              </w:tabs>
              <w:spacing w:line="300" w:lineRule="exact"/>
              <w:ind w:left="201" w:hangingChars="100" w:hanging="201"/>
              <w:rPr>
                <w:rFonts w:ascii="宋体" w:hAnsi="宋体"/>
                <w:b/>
                <w:color w:val="000000" w:themeColor="text1"/>
                <w:sz w:val="20"/>
                <w:szCs w:val="20"/>
              </w:rPr>
            </w:pPr>
          </w:p>
          <w:p w14:paraId="205F6DA4" w14:textId="77777777" w:rsidR="00E42B34" w:rsidRPr="00646862" w:rsidRDefault="00E42B34" w:rsidP="00E42B34">
            <w:pPr>
              <w:tabs>
                <w:tab w:val="left" w:pos="540"/>
              </w:tabs>
              <w:spacing w:line="300" w:lineRule="exact"/>
              <w:ind w:left="211" w:hangingChars="100" w:hanging="211"/>
              <w:rPr>
                <w:rFonts w:ascii="宋体" w:hAnsi="宋体"/>
                <w:b/>
                <w:color w:val="000000" w:themeColor="text1"/>
                <w:szCs w:val="21"/>
              </w:rPr>
            </w:pPr>
          </w:p>
        </w:tc>
      </w:tr>
      <w:tr w:rsidR="00E42B34" w:rsidRPr="00646862" w14:paraId="35D6A161" w14:textId="77777777" w:rsidTr="00E42B34">
        <w:trPr>
          <w:cantSplit/>
          <w:trHeight w:val="2144"/>
          <w:jc w:val="center"/>
        </w:trPr>
        <w:tc>
          <w:tcPr>
            <w:tcW w:w="720" w:type="dxa"/>
            <w:vMerge/>
            <w:vAlign w:val="center"/>
          </w:tcPr>
          <w:p w14:paraId="34384BDA" w14:textId="77777777" w:rsidR="00E42B34" w:rsidRPr="00646862" w:rsidRDefault="00E42B34" w:rsidP="00E42B34">
            <w:pPr>
              <w:spacing w:line="240" w:lineRule="exact"/>
              <w:jc w:val="center"/>
              <w:rPr>
                <w:b/>
                <w:color w:val="000000" w:themeColor="text1"/>
                <w:sz w:val="20"/>
              </w:rPr>
            </w:pPr>
          </w:p>
        </w:tc>
        <w:tc>
          <w:tcPr>
            <w:tcW w:w="9198" w:type="dxa"/>
          </w:tcPr>
          <w:p w14:paraId="6EC2A9BB" w14:textId="77777777" w:rsidR="00E42B34" w:rsidRPr="00646862" w:rsidRDefault="00E42B34" w:rsidP="00E42B34">
            <w:pPr>
              <w:spacing w:line="300" w:lineRule="exact"/>
              <w:rPr>
                <w:rFonts w:ascii="宋体" w:hAnsi="宋体"/>
                <w:b/>
                <w:color w:val="000000" w:themeColor="text1"/>
                <w:spacing w:val="-12"/>
                <w:sz w:val="20"/>
                <w:szCs w:val="20"/>
              </w:rPr>
            </w:pPr>
            <w:r w:rsidRPr="00646862">
              <w:rPr>
                <w:rFonts w:hint="eastAsia"/>
                <w:b/>
                <w:color w:val="000000" w:themeColor="text1"/>
                <w:sz w:val="20"/>
                <w:szCs w:val="20"/>
              </w:rPr>
              <w:t xml:space="preserve">6. </w:t>
            </w:r>
            <w:r w:rsidRPr="00646862">
              <w:rPr>
                <w:b/>
                <w:color w:val="000000" w:themeColor="text1"/>
                <w:spacing w:val="-12"/>
                <w:sz w:val="20"/>
                <w:szCs w:val="20"/>
              </w:rPr>
              <w:t>EMS</w:t>
            </w:r>
            <w:r w:rsidRPr="00646862">
              <w:rPr>
                <w:rFonts w:ascii="宋体" w:hAnsi="宋体" w:hint="eastAsia"/>
                <w:b/>
                <w:color w:val="000000" w:themeColor="text1"/>
                <w:spacing w:val="-12"/>
                <w:sz w:val="20"/>
                <w:szCs w:val="20"/>
              </w:rPr>
              <w:t>环境因素/</w:t>
            </w:r>
          </w:p>
          <w:p w14:paraId="3CF66C56" w14:textId="77777777" w:rsidR="00E42B34" w:rsidRPr="00646862" w:rsidRDefault="00E42B34" w:rsidP="00E42B34">
            <w:pPr>
              <w:spacing w:line="300" w:lineRule="exact"/>
              <w:rPr>
                <w:rFonts w:ascii="宋体" w:hAnsi="宋体"/>
                <w:b/>
                <w:color w:val="000000" w:themeColor="text1"/>
                <w:spacing w:val="-8"/>
                <w:sz w:val="20"/>
                <w:szCs w:val="20"/>
              </w:rPr>
            </w:pPr>
            <w:r w:rsidRPr="00646862">
              <w:rPr>
                <w:rFonts w:ascii="宋体" w:hAnsi="宋体" w:hint="eastAsia"/>
                <w:b/>
                <w:color w:val="000000" w:themeColor="text1"/>
                <w:sz w:val="20"/>
                <w:szCs w:val="20"/>
              </w:rPr>
              <w:t>（</w:t>
            </w:r>
            <w:r w:rsidRPr="00646862">
              <w:rPr>
                <w:rFonts w:ascii="宋体" w:hAnsi="宋体" w:hint="eastAsia"/>
                <w:b/>
                <w:color w:val="000000" w:themeColor="text1"/>
                <w:spacing w:val="-8"/>
                <w:sz w:val="20"/>
                <w:szCs w:val="20"/>
              </w:rPr>
              <w:t>环境因素</w:t>
            </w:r>
            <w:r w:rsidRPr="00646862">
              <w:rPr>
                <w:rFonts w:ascii="宋体" w:hAnsi="宋体" w:hint="eastAsia"/>
                <w:b/>
                <w:color w:val="000000" w:themeColor="text1"/>
                <w:sz w:val="20"/>
                <w:szCs w:val="20"/>
              </w:rPr>
              <w:t>辨识是否充分、重要环境因素评价合理性，</w:t>
            </w:r>
            <w:r w:rsidRPr="00646862">
              <w:rPr>
                <w:rFonts w:ascii="宋体" w:hAnsi="宋体" w:hint="eastAsia"/>
                <w:b/>
                <w:color w:val="000000" w:themeColor="text1"/>
                <w:spacing w:val="-8"/>
                <w:sz w:val="20"/>
                <w:szCs w:val="20"/>
              </w:rPr>
              <w:t>以及环境因素动态变更的及时性等）</w:t>
            </w:r>
          </w:p>
          <w:p w14:paraId="54A6ED64" w14:textId="1AEDBBC4" w:rsidR="00E42B34" w:rsidRPr="00646862" w:rsidRDefault="00E42B34" w:rsidP="00E42B34">
            <w:pPr>
              <w:spacing w:line="300" w:lineRule="exact"/>
              <w:rPr>
                <w:b/>
                <w:color w:val="000000" w:themeColor="text1"/>
                <w:sz w:val="20"/>
                <w:szCs w:val="20"/>
              </w:rPr>
            </w:pPr>
            <w:r w:rsidRPr="00646862">
              <w:rPr>
                <w:b/>
                <w:color w:val="000000" w:themeColor="text1"/>
                <w:sz w:val="20"/>
                <w:szCs w:val="20"/>
              </w:rPr>
              <w:t>提供《环境因素识别</w:t>
            </w:r>
            <w:r w:rsidRPr="00646862">
              <w:rPr>
                <w:rFonts w:hint="eastAsia"/>
                <w:b/>
                <w:color w:val="000000" w:themeColor="text1"/>
                <w:sz w:val="20"/>
                <w:szCs w:val="20"/>
              </w:rPr>
              <w:t>评价</w:t>
            </w:r>
            <w:r w:rsidRPr="00646862">
              <w:rPr>
                <w:b/>
                <w:color w:val="000000" w:themeColor="text1"/>
                <w:sz w:val="20"/>
                <w:szCs w:val="20"/>
              </w:rPr>
              <w:t>表》，其中包括办公区</w:t>
            </w:r>
            <w:r w:rsidRPr="00646862">
              <w:rPr>
                <w:rFonts w:hint="eastAsia"/>
                <w:b/>
                <w:color w:val="000000" w:themeColor="text1"/>
                <w:sz w:val="20"/>
                <w:szCs w:val="20"/>
              </w:rPr>
              <w:t>和</w:t>
            </w:r>
            <w:r>
              <w:rPr>
                <w:rFonts w:hint="eastAsia"/>
                <w:b/>
                <w:color w:val="000000" w:themeColor="text1"/>
                <w:sz w:val="20"/>
                <w:szCs w:val="20"/>
              </w:rPr>
              <w:t>服务</w:t>
            </w:r>
            <w:r w:rsidRPr="00646862">
              <w:rPr>
                <w:rFonts w:hint="eastAsia"/>
                <w:b/>
                <w:color w:val="000000" w:themeColor="text1"/>
                <w:sz w:val="20"/>
                <w:szCs w:val="20"/>
              </w:rPr>
              <w:t>区</w:t>
            </w:r>
            <w:r w:rsidRPr="00646862">
              <w:rPr>
                <w:b/>
                <w:color w:val="000000" w:themeColor="text1"/>
                <w:sz w:val="20"/>
                <w:szCs w:val="20"/>
              </w:rPr>
              <w:t>等，包括固废排放、火灾</w:t>
            </w:r>
            <w:r w:rsidRPr="00646862">
              <w:rPr>
                <w:rFonts w:hint="eastAsia"/>
                <w:b/>
                <w:color w:val="000000" w:themeColor="text1"/>
                <w:sz w:val="20"/>
                <w:szCs w:val="20"/>
              </w:rPr>
              <w:t>的发生</w:t>
            </w:r>
            <w:r w:rsidRPr="00646862">
              <w:rPr>
                <w:b/>
                <w:color w:val="000000" w:themeColor="text1"/>
                <w:sz w:val="20"/>
                <w:szCs w:val="20"/>
              </w:rPr>
              <w:t>、</w:t>
            </w:r>
            <w:r w:rsidRPr="00646862">
              <w:rPr>
                <w:rFonts w:hint="eastAsia"/>
                <w:b/>
                <w:color w:val="000000" w:themeColor="text1"/>
                <w:sz w:val="20"/>
                <w:szCs w:val="20"/>
              </w:rPr>
              <w:t>资源的消</w:t>
            </w:r>
            <w:r w:rsidRPr="00646862">
              <w:rPr>
                <w:b/>
                <w:color w:val="000000" w:themeColor="text1"/>
                <w:sz w:val="20"/>
                <w:szCs w:val="20"/>
              </w:rPr>
              <w:t>耗、</w:t>
            </w:r>
            <w:r w:rsidRPr="00646862">
              <w:rPr>
                <w:rFonts w:hint="eastAsia"/>
                <w:b/>
                <w:color w:val="000000" w:themeColor="text1"/>
                <w:sz w:val="20"/>
                <w:szCs w:val="20"/>
              </w:rPr>
              <w:t>能源的消耗、</w:t>
            </w:r>
            <w:r w:rsidRPr="00646862">
              <w:rPr>
                <w:b/>
                <w:color w:val="000000" w:themeColor="text1"/>
                <w:sz w:val="20"/>
                <w:szCs w:val="20"/>
              </w:rPr>
              <w:t>废气排放、</w:t>
            </w:r>
            <w:r w:rsidRPr="00646862">
              <w:rPr>
                <w:rFonts w:hint="eastAsia"/>
                <w:b/>
                <w:color w:val="000000" w:themeColor="text1"/>
                <w:sz w:val="20"/>
                <w:szCs w:val="20"/>
              </w:rPr>
              <w:t>废水的排放、</w:t>
            </w:r>
            <w:r w:rsidRPr="00646862">
              <w:rPr>
                <w:b/>
                <w:color w:val="000000" w:themeColor="text1"/>
                <w:sz w:val="20"/>
                <w:szCs w:val="20"/>
              </w:rPr>
              <w:t>噪声排放等。</w:t>
            </w:r>
          </w:p>
          <w:p w14:paraId="22EE007A" w14:textId="2D492040" w:rsidR="00E42B34" w:rsidRPr="00646862" w:rsidRDefault="00E42B34" w:rsidP="00E42B34">
            <w:pPr>
              <w:spacing w:line="300" w:lineRule="exact"/>
              <w:rPr>
                <w:b/>
                <w:color w:val="000000" w:themeColor="text1"/>
                <w:sz w:val="20"/>
                <w:szCs w:val="20"/>
              </w:rPr>
            </w:pPr>
            <w:r w:rsidRPr="00646862">
              <w:rPr>
                <w:b/>
                <w:color w:val="000000" w:themeColor="text1"/>
                <w:sz w:val="20"/>
                <w:szCs w:val="20"/>
              </w:rPr>
              <w:t>可以提供《重要环境因素清单》，其中重要环境因素：</w:t>
            </w:r>
            <w:r w:rsidRPr="00646862">
              <w:rPr>
                <w:rFonts w:hint="eastAsia"/>
                <w:b/>
                <w:color w:val="000000" w:themeColor="text1"/>
                <w:sz w:val="20"/>
                <w:szCs w:val="20"/>
              </w:rPr>
              <w:t>意外发生火灾、固体废弃物</w:t>
            </w:r>
            <w:r w:rsidRPr="00646862">
              <w:rPr>
                <w:b/>
                <w:color w:val="000000" w:themeColor="text1"/>
                <w:sz w:val="20"/>
                <w:szCs w:val="20"/>
              </w:rPr>
              <w:t>，评价准确</w:t>
            </w:r>
            <w:r w:rsidRPr="00646862">
              <w:rPr>
                <w:rFonts w:hint="eastAsia"/>
                <w:b/>
                <w:color w:val="000000" w:themeColor="text1"/>
                <w:sz w:val="20"/>
                <w:szCs w:val="20"/>
              </w:rPr>
              <w:t>。</w:t>
            </w:r>
          </w:p>
          <w:p w14:paraId="1F95186C" w14:textId="77777777" w:rsidR="00E42B34" w:rsidRPr="00646862" w:rsidRDefault="00E42B34" w:rsidP="00E42B34">
            <w:pPr>
              <w:spacing w:line="300" w:lineRule="exact"/>
              <w:rPr>
                <w:b/>
                <w:color w:val="000000" w:themeColor="text1"/>
                <w:sz w:val="20"/>
                <w:szCs w:val="20"/>
              </w:rPr>
            </w:pPr>
          </w:p>
        </w:tc>
      </w:tr>
      <w:tr w:rsidR="00E42B34" w:rsidRPr="00646862" w14:paraId="7E40D1D6" w14:textId="77777777" w:rsidTr="00E42B34">
        <w:trPr>
          <w:cantSplit/>
          <w:trHeight w:val="2144"/>
          <w:jc w:val="center"/>
        </w:trPr>
        <w:tc>
          <w:tcPr>
            <w:tcW w:w="720" w:type="dxa"/>
            <w:vMerge/>
            <w:vAlign w:val="center"/>
          </w:tcPr>
          <w:p w14:paraId="05F9DE48" w14:textId="77777777" w:rsidR="00E42B34" w:rsidRPr="00646862" w:rsidRDefault="00E42B34" w:rsidP="00E42B34">
            <w:pPr>
              <w:spacing w:line="240" w:lineRule="exact"/>
              <w:jc w:val="center"/>
              <w:rPr>
                <w:b/>
                <w:color w:val="000000" w:themeColor="text1"/>
                <w:sz w:val="20"/>
              </w:rPr>
            </w:pPr>
          </w:p>
        </w:tc>
        <w:tc>
          <w:tcPr>
            <w:tcW w:w="9198" w:type="dxa"/>
          </w:tcPr>
          <w:p w14:paraId="5DD1340A" w14:textId="77777777" w:rsidR="00E42B34" w:rsidRPr="00646862" w:rsidRDefault="00E42B34" w:rsidP="00E42B34">
            <w:pPr>
              <w:spacing w:line="300" w:lineRule="exact"/>
              <w:rPr>
                <w:rFonts w:ascii="宋体" w:hAnsi="宋体"/>
                <w:b/>
                <w:color w:val="000000" w:themeColor="text1"/>
                <w:spacing w:val="-12"/>
                <w:sz w:val="20"/>
                <w:szCs w:val="20"/>
              </w:rPr>
            </w:pPr>
            <w:r w:rsidRPr="00646862">
              <w:rPr>
                <w:rFonts w:hint="eastAsia"/>
                <w:b/>
                <w:color w:val="000000" w:themeColor="text1"/>
                <w:spacing w:val="-10"/>
                <w:sz w:val="20"/>
                <w:szCs w:val="20"/>
              </w:rPr>
              <w:t xml:space="preserve">7. </w:t>
            </w:r>
            <w:r w:rsidRPr="00646862">
              <w:rPr>
                <w:b/>
                <w:color w:val="000000" w:themeColor="text1"/>
                <w:spacing w:val="-12"/>
                <w:sz w:val="20"/>
                <w:szCs w:val="20"/>
              </w:rPr>
              <w:t>OHSMS</w:t>
            </w:r>
            <w:r w:rsidRPr="00646862">
              <w:rPr>
                <w:rFonts w:ascii="宋体" w:hAnsi="宋体" w:hint="eastAsia"/>
                <w:b/>
                <w:color w:val="000000" w:themeColor="text1"/>
                <w:spacing w:val="-12"/>
                <w:sz w:val="20"/>
                <w:szCs w:val="20"/>
              </w:rPr>
              <w:t>职业健康安全危险源</w:t>
            </w:r>
          </w:p>
          <w:p w14:paraId="3DC65334" w14:textId="77777777" w:rsidR="00E42B34" w:rsidRPr="00646862" w:rsidRDefault="00E42B34" w:rsidP="00E42B34">
            <w:pPr>
              <w:spacing w:line="300" w:lineRule="exact"/>
              <w:rPr>
                <w:rFonts w:ascii="宋体" w:hAnsi="宋体"/>
                <w:b/>
                <w:color w:val="000000" w:themeColor="text1"/>
                <w:spacing w:val="-8"/>
                <w:sz w:val="20"/>
                <w:szCs w:val="20"/>
              </w:rPr>
            </w:pPr>
            <w:r w:rsidRPr="00646862">
              <w:rPr>
                <w:rFonts w:ascii="宋体" w:hAnsi="宋体" w:hint="eastAsia"/>
                <w:b/>
                <w:color w:val="000000" w:themeColor="text1"/>
                <w:sz w:val="20"/>
                <w:szCs w:val="20"/>
              </w:rPr>
              <w:t>（</w:t>
            </w:r>
            <w:r w:rsidRPr="00646862">
              <w:rPr>
                <w:rFonts w:ascii="宋体" w:hAnsi="宋体" w:hint="eastAsia"/>
                <w:b/>
                <w:color w:val="000000" w:themeColor="text1"/>
                <w:spacing w:val="-8"/>
                <w:sz w:val="20"/>
                <w:szCs w:val="20"/>
              </w:rPr>
              <w:t>职业健康安全危险源</w:t>
            </w:r>
            <w:r w:rsidRPr="00646862">
              <w:rPr>
                <w:rFonts w:ascii="宋体" w:hAnsi="宋体" w:hint="eastAsia"/>
                <w:b/>
                <w:color w:val="000000" w:themeColor="text1"/>
                <w:sz w:val="20"/>
                <w:szCs w:val="20"/>
              </w:rPr>
              <w:t>辨识是否充分、风险评价合理性，</w:t>
            </w:r>
            <w:r w:rsidRPr="00646862">
              <w:rPr>
                <w:rFonts w:ascii="宋体" w:hAnsi="宋体" w:hint="eastAsia"/>
                <w:b/>
                <w:color w:val="000000" w:themeColor="text1"/>
                <w:spacing w:val="-8"/>
                <w:sz w:val="20"/>
                <w:szCs w:val="20"/>
              </w:rPr>
              <w:t>以及风险评价动态变更的及时性等）</w:t>
            </w:r>
          </w:p>
          <w:p w14:paraId="7C72B71F" w14:textId="77777777" w:rsidR="00E42B34" w:rsidRPr="00646862" w:rsidRDefault="00E42B34" w:rsidP="00E42B34">
            <w:pPr>
              <w:spacing w:line="300" w:lineRule="exact"/>
              <w:rPr>
                <w:b/>
                <w:color w:val="000000" w:themeColor="text1"/>
                <w:sz w:val="20"/>
                <w:szCs w:val="20"/>
              </w:rPr>
            </w:pPr>
            <w:r w:rsidRPr="00646862">
              <w:rPr>
                <w:rFonts w:hint="eastAsia"/>
                <w:b/>
                <w:color w:val="000000" w:themeColor="text1"/>
                <w:sz w:val="20"/>
                <w:szCs w:val="20"/>
              </w:rPr>
              <w:t>提供《危险源识别清单》，按照活动、区域进行了识别，包括：电脑、打印机、复印机产生的辐射；电源电器老化损坏、违章用电、地面油污水滑跌倒、障碍物挡路、交通事故等，评价基本全面</w:t>
            </w:r>
          </w:p>
          <w:p w14:paraId="57E81A2B" w14:textId="7DEBE05D" w:rsidR="00E42B34" w:rsidRPr="00646862" w:rsidRDefault="00E42B34" w:rsidP="00E42B34">
            <w:pPr>
              <w:spacing w:line="300" w:lineRule="exact"/>
              <w:rPr>
                <w:b/>
                <w:color w:val="000000" w:themeColor="text1"/>
                <w:sz w:val="20"/>
                <w:szCs w:val="20"/>
              </w:rPr>
            </w:pPr>
            <w:r w:rsidRPr="00646862">
              <w:rPr>
                <w:rFonts w:hint="eastAsia"/>
                <w:b/>
                <w:color w:val="000000" w:themeColor="text1"/>
                <w:sz w:val="20"/>
                <w:szCs w:val="20"/>
              </w:rPr>
              <w:t>提供《重大危险源清单》，评价潜在</w:t>
            </w:r>
            <w:r w:rsidRPr="00646862">
              <w:rPr>
                <w:b/>
                <w:color w:val="000000" w:themeColor="text1"/>
                <w:sz w:val="20"/>
                <w:szCs w:val="20"/>
              </w:rPr>
              <w:t>火灾</w:t>
            </w:r>
            <w:r w:rsidRPr="00646862">
              <w:rPr>
                <w:rFonts w:hint="eastAsia"/>
                <w:b/>
                <w:color w:val="000000" w:themeColor="text1"/>
                <w:sz w:val="20"/>
                <w:szCs w:val="20"/>
              </w:rPr>
              <w:t>、</w:t>
            </w:r>
            <w:r>
              <w:rPr>
                <w:rFonts w:hint="eastAsia"/>
                <w:b/>
                <w:color w:val="000000" w:themeColor="text1"/>
                <w:sz w:val="20"/>
                <w:szCs w:val="20"/>
              </w:rPr>
              <w:t>意外人身事故伤害</w:t>
            </w:r>
            <w:r w:rsidRPr="00646862">
              <w:rPr>
                <w:rFonts w:hint="eastAsia"/>
                <w:b/>
                <w:color w:val="000000" w:themeColor="text1"/>
                <w:sz w:val="20"/>
                <w:szCs w:val="20"/>
              </w:rPr>
              <w:t>为不可接受风险，评价准确。</w:t>
            </w:r>
          </w:p>
        </w:tc>
      </w:tr>
      <w:tr w:rsidR="00E42B34" w:rsidRPr="00646862" w14:paraId="4BACAFC7" w14:textId="77777777" w:rsidTr="00E42B34">
        <w:trPr>
          <w:cantSplit/>
          <w:trHeight w:val="1890"/>
          <w:jc w:val="center"/>
        </w:trPr>
        <w:tc>
          <w:tcPr>
            <w:tcW w:w="720" w:type="dxa"/>
            <w:vMerge/>
            <w:vAlign w:val="center"/>
          </w:tcPr>
          <w:p w14:paraId="17BF065D" w14:textId="77777777" w:rsidR="00E42B34" w:rsidRPr="00646862" w:rsidRDefault="00E42B34" w:rsidP="00E42B34">
            <w:pPr>
              <w:spacing w:line="240" w:lineRule="exact"/>
              <w:jc w:val="center"/>
              <w:rPr>
                <w:b/>
                <w:color w:val="000000" w:themeColor="text1"/>
                <w:sz w:val="20"/>
              </w:rPr>
            </w:pPr>
          </w:p>
        </w:tc>
        <w:tc>
          <w:tcPr>
            <w:tcW w:w="9198" w:type="dxa"/>
          </w:tcPr>
          <w:p w14:paraId="1663EEEF" w14:textId="77777777" w:rsidR="00E42B34" w:rsidRPr="00646862" w:rsidRDefault="00E42B34" w:rsidP="00E42B34">
            <w:pPr>
              <w:spacing w:line="300" w:lineRule="exact"/>
              <w:rPr>
                <w:b/>
                <w:color w:val="000000" w:themeColor="text1"/>
                <w:spacing w:val="-4"/>
                <w:szCs w:val="21"/>
              </w:rPr>
            </w:pPr>
            <w:r w:rsidRPr="00646862">
              <w:rPr>
                <w:rFonts w:hint="eastAsia"/>
                <w:b/>
                <w:color w:val="000000" w:themeColor="text1"/>
                <w:szCs w:val="21"/>
              </w:rPr>
              <w:t xml:space="preserve">4. </w:t>
            </w:r>
            <w:r w:rsidRPr="00646862">
              <w:rPr>
                <w:rFonts w:ascii="宋体" w:hAnsi="宋体" w:hint="eastAsia"/>
                <w:b/>
                <w:color w:val="000000" w:themeColor="text1"/>
                <w:spacing w:val="-4"/>
                <w:szCs w:val="21"/>
              </w:rPr>
              <w:t>法律法规及其他要求</w:t>
            </w:r>
          </w:p>
          <w:p w14:paraId="12D215CD" w14:textId="77777777" w:rsidR="00E42B34" w:rsidRPr="00646862" w:rsidRDefault="00E42B34" w:rsidP="00E42B34">
            <w:pPr>
              <w:tabs>
                <w:tab w:val="left" w:pos="540"/>
              </w:tabs>
              <w:spacing w:line="300" w:lineRule="exact"/>
              <w:ind w:left="211" w:hangingChars="100" w:hanging="211"/>
              <w:rPr>
                <w:rFonts w:ascii="宋体" w:hAnsi="宋体"/>
                <w:b/>
                <w:color w:val="000000" w:themeColor="text1"/>
                <w:szCs w:val="21"/>
              </w:rPr>
            </w:pPr>
          </w:p>
          <w:p w14:paraId="209B1E2F" w14:textId="77777777" w:rsidR="00E42B34" w:rsidRPr="00646862" w:rsidRDefault="00E42B34" w:rsidP="00E42B34">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获取法律法规项，</w:t>
            </w:r>
            <w:r w:rsidRPr="00646862">
              <w:rPr>
                <w:rFonts w:ascii="MS Mincho" w:eastAsia="MS Mincho" w:hAnsi="MS Mincho" w:cs="MS Mincho" w:hint="eastAsia"/>
                <w:szCs w:val="21"/>
              </w:rPr>
              <w:t>☑</w:t>
            </w:r>
            <w:r w:rsidRPr="00646862">
              <w:rPr>
                <w:rFonts w:ascii="宋体" w:hAnsi="宋体" w:hint="eastAsia"/>
                <w:b/>
                <w:color w:val="000000" w:themeColor="text1"/>
                <w:szCs w:val="21"/>
              </w:rPr>
              <w:t>法律法规获取充分，□法律法规获取有遗漏，缺少</w:t>
            </w:r>
          </w:p>
          <w:p w14:paraId="79E1BA33" w14:textId="77777777" w:rsidR="00E42B34" w:rsidRPr="00646862" w:rsidRDefault="00E42B34" w:rsidP="00E42B34">
            <w:pPr>
              <w:tabs>
                <w:tab w:val="left" w:pos="540"/>
              </w:tabs>
              <w:spacing w:line="300" w:lineRule="exact"/>
              <w:ind w:leftChars="-43" w:left="1" w:hangingChars="43" w:hanging="91"/>
              <w:rPr>
                <w:rFonts w:ascii="宋体" w:hAnsi="宋体"/>
                <w:b/>
                <w:color w:val="000000" w:themeColor="text1"/>
                <w:szCs w:val="21"/>
                <w:u w:val="single"/>
              </w:rPr>
            </w:pPr>
          </w:p>
          <w:p w14:paraId="63B14184" w14:textId="77777777" w:rsidR="00E42B34" w:rsidRPr="00646862" w:rsidRDefault="00E42B34" w:rsidP="00E42B34">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结合公司的</w:t>
            </w:r>
            <w:r w:rsidRPr="00646862">
              <w:rPr>
                <w:rFonts w:ascii="MS Mincho" w:eastAsia="MS Mincho" w:hAnsi="MS Mincho" w:cs="MS Mincho" w:hint="eastAsia"/>
                <w:szCs w:val="21"/>
              </w:rPr>
              <w:t>☑</w:t>
            </w:r>
            <w:r w:rsidRPr="00646862">
              <w:rPr>
                <w:rFonts w:ascii="宋体" w:hAnsi="宋体" w:hint="eastAsia"/>
                <w:b/>
                <w:color w:val="000000" w:themeColor="text1"/>
                <w:szCs w:val="21"/>
              </w:rPr>
              <w:t>产品/服务</w:t>
            </w:r>
            <w:r w:rsidRPr="00646862">
              <w:rPr>
                <w:rFonts w:ascii="MS Mincho" w:eastAsia="MS Mincho" w:hAnsi="MS Mincho" w:cs="MS Mincho" w:hint="eastAsia"/>
                <w:szCs w:val="21"/>
              </w:rPr>
              <w:t>☑</w:t>
            </w:r>
            <w:r w:rsidRPr="00646862">
              <w:rPr>
                <w:rFonts w:ascii="宋体" w:hAnsi="宋体" w:hint="eastAsia"/>
                <w:b/>
                <w:color w:val="000000" w:themeColor="text1"/>
                <w:szCs w:val="21"/>
              </w:rPr>
              <w:t>环境因</w:t>
            </w:r>
            <w:r w:rsidRPr="00646862">
              <w:rPr>
                <w:rFonts w:ascii="MS Mincho" w:eastAsia="MS Mincho" w:hAnsi="MS Mincho" w:cs="MS Mincho" w:hint="eastAsia"/>
                <w:szCs w:val="21"/>
              </w:rPr>
              <w:t>☑</w:t>
            </w:r>
            <w:r w:rsidRPr="00646862">
              <w:rPr>
                <w:rFonts w:ascii="宋体" w:hAnsi="宋体" w:hint="eastAsia"/>
                <w:b/>
                <w:color w:val="000000" w:themeColor="text1"/>
                <w:szCs w:val="21"/>
              </w:rPr>
              <w:t>危险源，</w:t>
            </w:r>
            <w:r w:rsidRPr="00646862">
              <w:rPr>
                <w:rFonts w:ascii="MS Mincho" w:eastAsia="MS Mincho" w:hAnsi="MS Mincho" w:cs="MS Mincho" w:hint="eastAsia"/>
                <w:szCs w:val="21"/>
              </w:rPr>
              <w:t>☑</w:t>
            </w:r>
            <w:r w:rsidRPr="00646862">
              <w:rPr>
                <w:rFonts w:ascii="宋体" w:hAnsi="宋体" w:hint="eastAsia"/>
                <w:b/>
                <w:color w:val="000000" w:themeColor="text1"/>
                <w:szCs w:val="21"/>
              </w:rPr>
              <w:t>确定 □未确定法律法规要求的具体条款，</w:t>
            </w:r>
          </w:p>
          <w:p w14:paraId="222B630F" w14:textId="77777777" w:rsidR="00E42B34" w:rsidRPr="00646862" w:rsidRDefault="00E42B34" w:rsidP="00E42B34">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法律法规的宣传方式：培训</w:t>
            </w:r>
          </w:p>
          <w:p w14:paraId="758404D2" w14:textId="77777777" w:rsidR="00E42B34" w:rsidRPr="00646862" w:rsidRDefault="00E42B34" w:rsidP="00E42B34">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法律法规要求及时更新了</w:t>
            </w:r>
          </w:p>
          <w:p w14:paraId="64B9EC57" w14:textId="77777777" w:rsidR="00E42B34" w:rsidRPr="00646862" w:rsidRDefault="00E42B34" w:rsidP="00E42B34">
            <w:pPr>
              <w:tabs>
                <w:tab w:val="left" w:pos="0"/>
              </w:tabs>
              <w:spacing w:line="240" w:lineRule="exact"/>
              <w:rPr>
                <w:b/>
                <w:color w:val="000000" w:themeColor="text1"/>
                <w:sz w:val="14"/>
                <w:szCs w:val="14"/>
              </w:rPr>
            </w:pPr>
          </w:p>
        </w:tc>
      </w:tr>
      <w:tr w:rsidR="00E42B34" w:rsidRPr="00646862" w14:paraId="3161AC42" w14:textId="77777777" w:rsidTr="00E42B34">
        <w:trPr>
          <w:cantSplit/>
          <w:trHeight w:val="2219"/>
          <w:jc w:val="center"/>
        </w:trPr>
        <w:tc>
          <w:tcPr>
            <w:tcW w:w="720" w:type="dxa"/>
            <w:vMerge/>
            <w:vAlign w:val="center"/>
          </w:tcPr>
          <w:p w14:paraId="3AE04DE5" w14:textId="77777777" w:rsidR="00E42B34" w:rsidRPr="00646862" w:rsidRDefault="00E42B34" w:rsidP="00E42B34">
            <w:pPr>
              <w:spacing w:line="240" w:lineRule="exact"/>
              <w:jc w:val="center"/>
              <w:rPr>
                <w:b/>
                <w:color w:val="000000" w:themeColor="text1"/>
                <w:sz w:val="20"/>
              </w:rPr>
            </w:pPr>
          </w:p>
        </w:tc>
        <w:tc>
          <w:tcPr>
            <w:tcW w:w="9198" w:type="dxa"/>
          </w:tcPr>
          <w:p w14:paraId="4A19138C" w14:textId="77777777" w:rsidR="00E42B34" w:rsidRPr="00646862" w:rsidRDefault="00E42B34" w:rsidP="00E42B34">
            <w:pPr>
              <w:spacing w:line="30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5. 目标、方案</w:t>
            </w:r>
          </w:p>
          <w:p w14:paraId="3F0FB508" w14:textId="77777777" w:rsidR="00E42B34" w:rsidRPr="00646862" w:rsidRDefault="00E42B34" w:rsidP="00E42B34">
            <w:pPr>
              <w:spacing w:line="30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（在相关层次上建立可测量的目标，目标、方案的有效性，对质量目标的实现情况进行评价并叙述测量方法）</w:t>
            </w:r>
          </w:p>
          <w:p w14:paraId="58A0BF35" w14:textId="77777777" w:rsidR="00E42B34" w:rsidRPr="00646862" w:rsidRDefault="00E42B34" w:rsidP="00E42B34">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公司管理目标是：</w:t>
            </w:r>
          </w:p>
          <w:p w14:paraId="7B3BEB64" w14:textId="77777777" w:rsidR="00E42B34" w:rsidRPr="00E42B34" w:rsidRDefault="00E42B34" w:rsidP="00E42B34">
            <w:pPr>
              <w:spacing w:line="240" w:lineRule="exact"/>
              <w:rPr>
                <w:rFonts w:ascii="宋体" w:hAnsi="宋体"/>
                <w:b/>
                <w:color w:val="000000" w:themeColor="text1"/>
                <w:spacing w:val="-4"/>
                <w:sz w:val="20"/>
                <w:szCs w:val="20"/>
              </w:rPr>
            </w:pPr>
            <w:r w:rsidRPr="00E42B34">
              <w:rPr>
                <w:rFonts w:ascii="宋体" w:hAnsi="宋体"/>
                <w:b/>
                <w:color w:val="000000" w:themeColor="text1"/>
                <w:spacing w:val="-4"/>
                <w:sz w:val="20"/>
                <w:szCs w:val="20"/>
              </w:rPr>
              <w:t>质量目标</w:t>
            </w:r>
          </w:p>
          <w:p w14:paraId="44C25802" w14:textId="77777777" w:rsidR="00E42B34" w:rsidRPr="00E42B34" w:rsidRDefault="00E42B34" w:rsidP="00E42B34">
            <w:pPr>
              <w:spacing w:line="240" w:lineRule="exact"/>
              <w:rPr>
                <w:rFonts w:ascii="宋体" w:hAnsi="宋体"/>
                <w:b/>
                <w:color w:val="000000" w:themeColor="text1"/>
                <w:spacing w:val="-4"/>
                <w:sz w:val="20"/>
                <w:szCs w:val="20"/>
              </w:rPr>
            </w:pPr>
            <w:r w:rsidRPr="00E42B34">
              <w:rPr>
                <w:rFonts w:ascii="宋体" w:hAnsi="宋体" w:hint="eastAsia"/>
                <w:b/>
                <w:color w:val="000000" w:themeColor="text1"/>
                <w:spacing w:val="-4"/>
                <w:sz w:val="20"/>
                <w:szCs w:val="20"/>
              </w:rPr>
              <w:t>A、</w:t>
            </w:r>
            <w:r w:rsidRPr="00E42B34">
              <w:rPr>
                <w:rFonts w:ascii="宋体" w:hAnsi="宋体"/>
                <w:b/>
                <w:color w:val="000000" w:themeColor="text1"/>
                <w:spacing w:val="-4"/>
                <w:sz w:val="20"/>
                <w:szCs w:val="20"/>
              </w:rPr>
              <w:t>顾客满意度≥90分。</w:t>
            </w:r>
          </w:p>
          <w:p w14:paraId="6EB72827" w14:textId="77777777" w:rsidR="00E42B34" w:rsidRPr="00E42B34" w:rsidRDefault="00E42B34" w:rsidP="00E42B34">
            <w:pPr>
              <w:spacing w:line="240" w:lineRule="exact"/>
              <w:rPr>
                <w:rFonts w:ascii="宋体" w:hAnsi="宋体"/>
                <w:b/>
                <w:color w:val="000000" w:themeColor="text1"/>
                <w:spacing w:val="-4"/>
                <w:sz w:val="20"/>
                <w:szCs w:val="20"/>
              </w:rPr>
            </w:pPr>
            <w:r w:rsidRPr="00E42B34">
              <w:rPr>
                <w:rFonts w:ascii="宋体" w:hAnsi="宋体"/>
                <w:b/>
                <w:color w:val="000000" w:themeColor="text1"/>
                <w:spacing w:val="-4"/>
                <w:sz w:val="20"/>
                <w:szCs w:val="20"/>
              </w:rPr>
              <w:t>环境</w:t>
            </w:r>
            <w:r w:rsidRPr="00E42B34">
              <w:rPr>
                <w:rFonts w:ascii="宋体" w:hAnsi="宋体" w:hint="eastAsia"/>
                <w:b/>
                <w:color w:val="000000" w:themeColor="text1"/>
                <w:spacing w:val="-4"/>
                <w:sz w:val="20"/>
                <w:szCs w:val="20"/>
              </w:rPr>
              <w:t>、</w:t>
            </w:r>
            <w:r w:rsidRPr="00E42B34">
              <w:rPr>
                <w:rFonts w:ascii="宋体" w:hAnsi="宋体"/>
                <w:b/>
                <w:color w:val="000000" w:themeColor="text1"/>
                <w:spacing w:val="-4"/>
                <w:sz w:val="20"/>
                <w:szCs w:val="20"/>
              </w:rPr>
              <w:t>职业健康安全目标</w:t>
            </w:r>
          </w:p>
          <w:p w14:paraId="038C61CC" w14:textId="77777777" w:rsidR="00E42B34" w:rsidRPr="00E42B34" w:rsidRDefault="00E42B34" w:rsidP="00E42B34">
            <w:pPr>
              <w:spacing w:line="240" w:lineRule="exact"/>
              <w:rPr>
                <w:rFonts w:ascii="宋体" w:hAnsi="宋体"/>
                <w:b/>
                <w:color w:val="000000" w:themeColor="text1"/>
                <w:spacing w:val="-4"/>
                <w:sz w:val="20"/>
                <w:szCs w:val="20"/>
              </w:rPr>
            </w:pPr>
            <w:r w:rsidRPr="00E42B34">
              <w:rPr>
                <w:rFonts w:ascii="宋体" w:hAnsi="宋体"/>
                <w:b/>
                <w:color w:val="000000" w:themeColor="text1"/>
                <w:spacing w:val="-4"/>
                <w:sz w:val="20"/>
                <w:szCs w:val="20"/>
              </w:rPr>
              <w:t xml:space="preserve">          </w:t>
            </w:r>
            <w:r w:rsidRPr="00E42B34">
              <w:rPr>
                <w:rFonts w:ascii="宋体" w:hAnsi="宋体" w:hint="eastAsia"/>
                <w:b/>
                <w:color w:val="000000" w:themeColor="text1"/>
                <w:spacing w:val="-4"/>
                <w:sz w:val="20"/>
                <w:szCs w:val="20"/>
              </w:rPr>
              <w:t>A</w:t>
            </w:r>
            <w:r w:rsidRPr="00E42B34">
              <w:rPr>
                <w:rFonts w:ascii="宋体" w:hAnsi="宋体"/>
                <w:b/>
                <w:color w:val="000000" w:themeColor="text1"/>
                <w:spacing w:val="-4"/>
                <w:sz w:val="20"/>
                <w:szCs w:val="20"/>
              </w:rPr>
              <w:t>、固体废弃物分类处理率100%；</w:t>
            </w:r>
          </w:p>
          <w:p w14:paraId="3B908BE0" w14:textId="77777777" w:rsidR="00E42B34" w:rsidRPr="00E42B34" w:rsidRDefault="00E42B34" w:rsidP="00E42B34">
            <w:pPr>
              <w:spacing w:line="240" w:lineRule="exact"/>
              <w:rPr>
                <w:rFonts w:ascii="宋体" w:hAnsi="宋体"/>
                <w:b/>
                <w:color w:val="000000" w:themeColor="text1"/>
                <w:spacing w:val="-4"/>
                <w:sz w:val="20"/>
                <w:szCs w:val="20"/>
              </w:rPr>
            </w:pPr>
            <w:r w:rsidRPr="00E42B34">
              <w:rPr>
                <w:rFonts w:ascii="宋体" w:hAnsi="宋体"/>
                <w:b/>
                <w:color w:val="000000" w:themeColor="text1"/>
                <w:spacing w:val="-4"/>
                <w:sz w:val="20"/>
                <w:szCs w:val="20"/>
              </w:rPr>
              <w:t xml:space="preserve">          </w:t>
            </w:r>
            <w:r w:rsidRPr="00E42B34">
              <w:rPr>
                <w:rFonts w:ascii="宋体" w:hAnsi="宋体" w:hint="eastAsia"/>
                <w:b/>
                <w:color w:val="000000" w:themeColor="text1"/>
                <w:spacing w:val="-4"/>
                <w:sz w:val="20"/>
                <w:szCs w:val="20"/>
              </w:rPr>
              <w:t>B</w:t>
            </w:r>
            <w:r w:rsidRPr="00E42B34">
              <w:rPr>
                <w:rFonts w:ascii="宋体" w:hAnsi="宋体"/>
                <w:b/>
                <w:color w:val="000000" w:themeColor="text1"/>
                <w:spacing w:val="-4"/>
                <w:sz w:val="20"/>
                <w:szCs w:val="20"/>
              </w:rPr>
              <w:t>、火灾事故为零；</w:t>
            </w:r>
          </w:p>
          <w:p w14:paraId="3352F621" w14:textId="77777777" w:rsidR="00E42B34" w:rsidRPr="00E42B34" w:rsidRDefault="00E42B34" w:rsidP="00E42B34">
            <w:pPr>
              <w:spacing w:line="240" w:lineRule="exact"/>
              <w:rPr>
                <w:rFonts w:ascii="宋体" w:hAnsi="宋体"/>
                <w:b/>
                <w:color w:val="000000" w:themeColor="text1"/>
                <w:spacing w:val="-4"/>
                <w:sz w:val="20"/>
                <w:szCs w:val="20"/>
              </w:rPr>
            </w:pPr>
            <w:r w:rsidRPr="00E42B34">
              <w:rPr>
                <w:rFonts w:ascii="宋体" w:hAnsi="宋体" w:hint="eastAsia"/>
                <w:b/>
                <w:color w:val="000000" w:themeColor="text1"/>
                <w:spacing w:val="-4"/>
                <w:sz w:val="20"/>
                <w:szCs w:val="20"/>
              </w:rPr>
              <w:t>C</w:t>
            </w:r>
            <w:r w:rsidRPr="00E42B34">
              <w:rPr>
                <w:rFonts w:ascii="宋体" w:hAnsi="宋体"/>
                <w:b/>
                <w:color w:val="000000" w:themeColor="text1"/>
                <w:spacing w:val="-4"/>
                <w:sz w:val="20"/>
                <w:szCs w:val="20"/>
              </w:rPr>
              <w:t>、全年</w:t>
            </w:r>
            <w:r w:rsidRPr="00E42B34">
              <w:rPr>
                <w:rFonts w:ascii="宋体" w:hAnsi="宋体" w:hint="eastAsia"/>
                <w:b/>
                <w:color w:val="000000" w:themeColor="text1"/>
                <w:spacing w:val="-4"/>
                <w:sz w:val="20"/>
                <w:szCs w:val="20"/>
              </w:rPr>
              <w:t>无</w:t>
            </w:r>
            <w:r w:rsidRPr="00E42B34">
              <w:rPr>
                <w:rFonts w:ascii="宋体" w:hAnsi="宋体"/>
                <w:b/>
                <w:color w:val="000000" w:themeColor="text1"/>
                <w:spacing w:val="-4"/>
                <w:sz w:val="20"/>
                <w:szCs w:val="20"/>
              </w:rPr>
              <w:t>重大人身伤害事故；</w:t>
            </w:r>
          </w:p>
          <w:p w14:paraId="5BFA89E0" w14:textId="77777777" w:rsidR="00E42B34" w:rsidRPr="00646862" w:rsidRDefault="00E42B34" w:rsidP="00E42B34">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目标可测量，与公司管理方针一致。</w:t>
            </w:r>
          </w:p>
          <w:p w14:paraId="3588506F" w14:textId="7926DB80" w:rsidR="00E42B34" w:rsidRPr="00646862" w:rsidRDefault="00E42B34" w:rsidP="00E42B34">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每年由</w:t>
            </w:r>
            <w:r>
              <w:rPr>
                <w:rFonts w:ascii="宋体" w:hAnsi="宋体" w:hint="eastAsia"/>
                <w:b/>
                <w:color w:val="000000" w:themeColor="text1"/>
                <w:spacing w:val="-4"/>
                <w:sz w:val="20"/>
                <w:szCs w:val="20"/>
              </w:rPr>
              <w:t>行政部</w:t>
            </w:r>
            <w:r w:rsidRPr="00646862">
              <w:rPr>
                <w:rFonts w:ascii="宋体" w:hAnsi="宋体" w:hint="eastAsia"/>
                <w:b/>
                <w:color w:val="000000" w:themeColor="text1"/>
                <w:spacing w:val="-4"/>
                <w:sz w:val="20"/>
                <w:szCs w:val="20"/>
              </w:rPr>
              <w:t>按公司管理目标考核要求统计考核公司管理目标完成情况，提交管理评审会议。查到2</w:t>
            </w:r>
            <w:r w:rsidRPr="00646862">
              <w:rPr>
                <w:rFonts w:ascii="宋体" w:hAnsi="宋体"/>
                <w:b/>
                <w:color w:val="000000" w:themeColor="text1"/>
                <w:spacing w:val="-4"/>
                <w:sz w:val="20"/>
                <w:szCs w:val="20"/>
              </w:rPr>
              <w:t>020</w:t>
            </w:r>
            <w:r w:rsidRPr="00646862">
              <w:rPr>
                <w:rFonts w:ascii="宋体" w:hAnsi="宋体" w:hint="eastAsia"/>
                <w:b/>
                <w:color w:val="000000" w:themeColor="text1"/>
                <w:spacing w:val="-4"/>
                <w:sz w:val="20"/>
                <w:szCs w:val="20"/>
              </w:rPr>
              <w:t>年</w:t>
            </w:r>
            <w:r>
              <w:rPr>
                <w:rFonts w:ascii="宋体" w:hAnsi="宋体"/>
                <w:b/>
                <w:color w:val="000000" w:themeColor="text1"/>
                <w:spacing w:val="-4"/>
                <w:sz w:val="20"/>
                <w:szCs w:val="20"/>
              </w:rPr>
              <w:t>5</w:t>
            </w:r>
            <w:r w:rsidRPr="00646862">
              <w:rPr>
                <w:rFonts w:ascii="宋体" w:hAnsi="宋体" w:hint="eastAsia"/>
                <w:b/>
                <w:color w:val="000000" w:themeColor="text1"/>
                <w:spacing w:val="-4"/>
                <w:sz w:val="20"/>
                <w:szCs w:val="20"/>
              </w:rPr>
              <w:t>月-</w:t>
            </w:r>
            <w:r w:rsidRPr="00646862">
              <w:rPr>
                <w:rFonts w:ascii="宋体" w:hAnsi="宋体"/>
                <w:b/>
                <w:color w:val="000000" w:themeColor="text1"/>
                <w:spacing w:val="-4"/>
                <w:sz w:val="20"/>
                <w:szCs w:val="20"/>
              </w:rPr>
              <w:t>2020</w:t>
            </w:r>
            <w:r w:rsidRPr="00646862">
              <w:rPr>
                <w:rFonts w:ascii="宋体" w:hAnsi="宋体" w:hint="eastAsia"/>
                <w:b/>
                <w:color w:val="000000" w:themeColor="text1"/>
                <w:spacing w:val="-4"/>
                <w:sz w:val="20"/>
                <w:szCs w:val="20"/>
              </w:rPr>
              <w:t>年</w:t>
            </w:r>
            <w:r w:rsidRPr="00646862">
              <w:rPr>
                <w:rFonts w:ascii="宋体" w:hAnsi="宋体"/>
                <w:b/>
                <w:color w:val="000000" w:themeColor="text1"/>
                <w:spacing w:val="-4"/>
                <w:sz w:val="20"/>
                <w:szCs w:val="20"/>
              </w:rPr>
              <w:t>1</w:t>
            </w:r>
            <w:r>
              <w:rPr>
                <w:rFonts w:ascii="宋体" w:hAnsi="宋体"/>
                <w:b/>
                <w:color w:val="000000" w:themeColor="text1"/>
                <w:spacing w:val="-4"/>
                <w:sz w:val="20"/>
                <w:szCs w:val="20"/>
              </w:rPr>
              <w:t>2</w:t>
            </w:r>
            <w:r w:rsidRPr="00646862">
              <w:rPr>
                <w:rFonts w:ascii="宋体" w:hAnsi="宋体" w:hint="eastAsia"/>
                <w:b/>
                <w:color w:val="000000" w:themeColor="text1"/>
                <w:spacing w:val="-4"/>
                <w:sz w:val="20"/>
                <w:szCs w:val="20"/>
              </w:rPr>
              <w:t>月，公司管理目标完成情况，各项目标均已完成，考核部门</w:t>
            </w:r>
            <w:r>
              <w:rPr>
                <w:rFonts w:ascii="宋体" w:hAnsi="宋体" w:hint="eastAsia"/>
                <w:b/>
                <w:color w:val="000000" w:themeColor="text1"/>
                <w:spacing w:val="-4"/>
                <w:sz w:val="20"/>
                <w:szCs w:val="20"/>
              </w:rPr>
              <w:t>行政部</w:t>
            </w:r>
            <w:r w:rsidRPr="00646862">
              <w:rPr>
                <w:rFonts w:ascii="宋体" w:hAnsi="宋体" w:hint="eastAsia"/>
                <w:b/>
                <w:color w:val="000000" w:themeColor="text1"/>
                <w:spacing w:val="-4"/>
                <w:sz w:val="20"/>
                <w:szCs w:val="20"/>
              </w:rPr>
              <w:t>。</w:t>
            </w:r>
          </w:p>
          <w:p w14:paraId="49829382" w14:textId="77777777" w:rsidR="00E42B34" w:rsidRPr="00646862" w:rsidRDefault="00E42B34" w:rsidP="00E42B34">
            <w:pPr>
              <w:spacing w:line="240" w:lineRule="exact"/>
              <w:rPr>
                <w:rFonts w:ascii="宋体" w:hAnsi="宋体"/>
                <w:b/>
                <w:color w:val="000000" w:themeColor="text1"/>
                <w:spacing w:val="-4"/>
                <w:sz w:val="20"/>
                <w:szCs w:val="20"/>
              </w:rPr>
            </w:pPr>
          </w:p>
        </w:tc>
      </w:tr>
      <w:tr w:rsidR="00E42B34" w:rsidRPr="00646862" w14:paraId="6FD82CB7" w14:textId="77777777" w:rsidTr="00E42B34">
        <w:trPr>
          <w:cantSplit/>
          <w:trHeight w:val="1297"/>
          <w:jc w:val="center"/>
        </w:trPr>
        <w:tc>
          <w:tcPr>
            <w:tcW w:w="720" w:type="dxa"/>
            <w:vMerge/>
            <w:vAlign w:val="center"/>
          </w:tcPr>
          <w:p w14:paraId="0B1A2524" w14:textId="77777777" w:rsidR="00E42B34" w:rsidRPr="00646862" w:rsidRDefault="00E42B34" w:rsidP="00E42B34">
            <w:pPr>
              <w:spacing w:line="240" w:lineRule="exact"/>
              <w:jc w:val="center"/>
              <w:rPr>
                <w:b/>
                <w:color w:val="000000" w:themeColor="text1"/>
                <w:sz w:val="20"/>
              </w:rPr>
            </w:pPr>
          </w:p>
        </w:tc>
        <w:tc>
          <w:tcPr>
            <w:tcW w:w="9198" w:type="dxa"/>
          </w:tcPr>
          <w:p w14:paraId="050F7C4C" w14:textId="77777777" w:rsidR="00E42B34" w:rsidRPr="00646862" w:rsidRDefault="00E42B34" w:rsidP="00E42B34">
            <w:pPr>
              <w:spacing w:line="240" w:lineRule="exact"/>
              <w:rPr>
                <w:rFonts w:ascii="宋体" w:hAnsi="宋体"/>
                <w:b/>
                <w:color w:val="000000" w:themeColor="text1"/>
                <w:sz w:val="20"/>
                <w:szCs w:val="20"/>
              </w:rPr>
            </w:pPr>
            <w:r w:rsidRPr="00646862">
              <w:rPr>
                <w:rFonts w:hint="eastAsia"/>
                <w:b/>
                <w:color w:val="000000" w:themeColor="text1"/>
                <w:sz w:val="20"/>
                <w:szCs w:val="20"/>
              </w:rPr>
              <w:t xml:space="preserve">6. </w:t>
            </w:r>
            <w:r w:rsidRPr="00646862">
              <w:rPr>
                <w:rFonts w:hint="eastAsia"/>
                <w:b/>
                <w:color w:val="000000" w:themeColor="text1"/>
                <w:sz w:val="20"/>
                <w:szCs w:val="20"/>
              </w:rPr>
              <w:t>文件与记录控制</w:t>
            </w:r>
            <w:r w:rsidRPr="00646862">
              <w:rPr>
                <w:rFonts w:hint="eastAsia"/>
                <w:b/>
                <w:color w:val="000000" w:themeColor="text1"/>
                <w:sz w:val="20"/>
                <w:szCs w:val="20"/>
              </w:rPr>
              <w:t xml:space="preserve"> (</w:t>
            </w:r>
            <w:r w:rsidRPr="00646862">
              <w:rPr>
                <w:rFonts w:ascii="宋体" w:hAnsi="宋体" w:hint="eastAsia"/>
                <w:b/>
                <w:color w:val="000000" w:themeColor="text1"/>
                <w:sz w:val="20"/>
                <w:szCs w:val="20"/>
              </w:rPr>
              <w:t>文审修订后文件与标准的符合程度评价、</w:t>
            </w:r>
            <w:r w:rsidRPr="00646862">
              <w:rPr>
                <w:rFonts w:ascii="宋体" w:hAnsi="宋体" w:hint="eastAsia"/>
                <w:b/>
                <w:color w:val="000000" w:themeColor="text1"/>
                <w:spacing w:val="-4"/>
                <w:sz w:val="20"/>
                <w:szCs w:val="20"/>
              </w:rPr>
              <w:t>文件</w:t>
            </w:r>
            <w:r w:rsidRPr="00646862">
              <w:rPr>
                <w:rFonts w:ascii="宋体" w:hAnsi="宋体" w:hint="eastAsia"/>
                <w:b/>
                <w:color w:val="000000" w:themeColor="text1"/>
                <w:sz w:val="20"/>
                <w:szCs w:val="20"/>
              </w:rPr>
              <w:t>控制管理等)</w:t>
            </w:r>
          </w:p>
          <w:p w14:paraId="3E201526" w14:textId="3AB5A823" w:rsidR="00E42B34" w:rsidRPr="00646862" w:rsidRDefault="00E42B34" w:rsidP="00E42B34">
            <w:pPr>
              <w:tabs>
                <w:tab w:val="left" w:pos="540"/>
              </w:tabs>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管理体系文件由</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组织编写，总经理批准发布实施，</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打印传阅，公司文件柜存放，电子版本在电脑桌面上，每个人均可查阅。外来文件电子版本在电脑桌面上，每个人均可查阅。记录管理：</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根据管理体系要求设计了空白表格，按照需求发放，由使用人员填写记录并保存，</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不定期检查记录的同步性、真实性和填写完整、保存状况。</w:t>
            </w:r>
          </w:p>
        </w:tc>
      </w:tr>
      <w:tr w:rsidR="00E42B34" w:rsidRPr="00646862" w14:paraId="3DCE65AA" w14:textId="77777777" w:rsidTr="00E42B34">
        <w:trPr>
          <w:cantSplit/>
          <w:trHeight w:val="1126"/>
          <w:jc w:val="center"/>
        </w:trPr>
        <w:tc>
          <w:tcPr>
            <w:tcW w:w="720" w:type="dxa"/>
            <w:vMerge w:val="restart"/>
            <w:textDirection w:val="tbRlV"/>
            <w:vAlign w:val="center"/>
          </w:tcPr>
          <w:p w14:paraId="5338677C" w14:textId="77777777" w:rsidR="00E42B34" w:rsidRPr="00646862" w:rsidRDefault="00E42B34" w:rsidP="00E42B34">
            <w:pPr>
              <w:spacing w:line="240" w:lineRule="exact"/>
              <w:ind w:left="113" w:right="113"/>
              <w:jc w:val="center"/>
              <w:rPr>
                <w:b/>
                <w:color w:val="000000" w:themeColor="text1"/>
                <w:szCs w:val="21"/>
              </w:rPr>
            </w:pPr>
            <w:r w:rsidRPr="00646862">
              <w:rPr>
                <w:b/>
                <w:color w:val="000000" w:themeColor="text1"/>
                <w:szCs w:val="21"/>
              </w:rPr>
              <w:br w:type="page"/>
            </w:r>
            <w:r w:rsidRPr="00646862">
              <w:rPr>
                <w:rFonts w:ascii="宋体" w:hAnsi="宋体" w:hint="eastAsia"/>
                <w:b/>
                <w:color w:val="000000" w:themeColor="text1"/>
                <w:szCs w:val="21"/>
              </w:rPr>
              <w:t>(二)资源评价</w:t>
            </w:r>
          </w:p>
        </w:tc>
        <w:tc>
          <w:tcPr>
            <w:tcW w:w="9198" w:type="dxa"/>
          </w:tcPr>
          <w:p w14:paraId="35E6D564" w14:textId="77777777" w:rsidR="00E42B34" w:rsidRPr="00646862" w:rsidRDefault="00E42B34" w:rsidP="00E42B34">
            <w:pPr>
              <w:spacing w:line="300" w:lineRule="exact"/>
              <w:rPr>
                <w:b/>
                <w:color w:val="000000" w:themeColor="text1"/>
                <w:sz w:val="20"/>
                <w:szCs w:val="20"/>
              </w:rPr>
            </w:pPr>
            <w:r w:rsidRPr="00646862">
              <w:rPr>
                <w:rFonts w:ascii="宋体" w:hAnsi="宋体" w:hint="eastAsia"/>
                <w:b/>
                <w:color w:val="000000" w:themeColor="text1"/>
                <w:sz w:val="20"/>
                <w:szCs w:val="20"/>
              </w:rPr>
              <w:t>人力资源的简要说明</w:t>
            </w:r>
            <w:r w:rsidRPr="00646862">
              <w:rPr>
                <w:rFonts w:hint="eastAsia"/>
                <w:b/>
                <w:color w:val="000000" w:themeColor="text1"/>
                <w:sz w:val="20"/>
                <w:szCs w:val="20"/>
              </w:rPr>
              <w:t>.</w:t>
            </w:r>
            <w:r w:rsidRPr="00646862">
              <w:rPr>
                <w:rFonts w:ascii="宋体" w:hAnsi="宋体" w:hint="eastAsia"/>
                <w:b/>
                <w:color w:val="000000" w:themeColor="text1"/>
                <w:sz w:val="20"/>
                <w:szCs w:val="20"/>
              </w:rPr>
              <w:t>:</w:t>
            </w:r>
          </w:p>
          <w:p w14:paraId="739532E5" w14:textId="3ADE3377" w:rsidR="00E42B34" w:rsidRPr="00646862" w:rsidRDefault="00E42B34" w:rsidP="00E42B34">
            <w:pPr>
              <w:spacing w:line="300" w:lineRule="exact"/>
              <w:rPr>
                <w:rFonts w:ascii="宋体" w:hAnsi="宋体"/>
                <w:b/>
                <w:color w:val="000000" w:themeColor="text1"/>
                <w:sz w:val="20"/>
                <w:szCs w:val="20"/>
              </w:rPr>
            </w:pPr>
            <w:r w:rsidRPr="00646862">
              <w:rPr>
                <w:rFonts w:ascii="宋体" w:hAnsi="宋体" w:hint="eastAsia"/>
                <w:b/>
                <w:color w:val="000000" w:themeColor="text1"/>
                <w:sz w:val="20"/>
                <w:szCs w:val="20"/>
              </w:rPr>
              <w:t>公司有员工</w:t>
            </w:r>
            <w:r>
              <w:rPr>
                <w:rFonts w:ascii="宋体" w:hAnsi="宋体"/>
                <w:b/>
                <w:color w:val="000000" w:themeColor="text1"/>
                <w:sz w:val="20"/>
                <w:szCs w:val="20"/>
              </w:rPr>
              <w:t>10</w:t>
            </w:r>
            <w:r w:rsidRPr="00646862">
              <w:rPr>
                <w:rFonts w:ascii="宋体" w:hAnsi="宋体" w:hint="eastAsia"/>
                <w:b/>
                <w:color w:val="000000" w:themeColor="text1"/>
                <w:sz w:val="20"/>
                <w:szCs w:val="20"/>
              </w:rPr>
              <w:t>人，管理人员</w:t>
            </w:r>
            <w:r>
              <w:rPr>
                <w:rFonts w:ascii="宋体" w:hAnsi="宋体"/>
                <w:b/>
                <w:color w:val="000000" w:themeColor="text1"/>
                <w:sz w:val="20"/>
                <w:szCs w:val="20"/>
              </w:rPr>
              <w:t>2</w:t>
            </w:r>
            <w:r w:rsidRPr="00646862">
              <w:rPr>
                <w:rFonts w:ascii="宋体" w:hAnsi="宋体" w:hint="eastAsia"/>
                <w:b/>
                <w:color w:val="000000" w:themeColor="text1"/>
                <w:sz w:val="20"/>
                <w:szCs w:val="20"/>
              </w:rPr>
              <w:t>人。</w:t>
            </w:r>
          </w:p>
        </w:tc>
      </w:tr>
      <w:tr w:rsidR="00E42B34" w:rsidRPr="00646862" w14:paraId="59E604FC" w14:textId="77777777" w:rsidTr="00E42B34">
        <w:trPr>
          <w:cantSplit/>
          <w:trHeight w:val="645"/>
          <w:jc w:val="center"/>
        </w:trPr>
        <w:tc>
          <w:tcPr>
            <w:tcW w:w="720" w:type="dxa"/>
            <w:vMerge/>
            <w:textDirection w:val="tbRlV"/>
            <w:vAlign w:val="center"/>
          </w:tcPr>
          <w:p w14:paraId="321F08F2" w14:textId="77777777" w:rsidR="00E42B34" w:rsidRPr="00646862" w:rsidRDefault="00E42B34" w:rsidP="00E42B34">
            <w:pPr>
              <w:spacing w:line="240" w:lineRule="exact"/>
              <w:ind w:left="113" w:right="113"/>
              <w:jc w:val="center"/>
              <w:rPr>
                <w:b/>
                <w:color w:val="000000" w:themeColor="text1"/>
                <w:szCs w:val="21"/>
              </w:rPr>
            </w:pPr>
          </w:p>
        </w:tc>
        <w:tc>
          <w:tcPr>
            <w:tcW w:w="9198" w:type="dxa"/>
          </w:tcPr>
          <w:p w14:paraId="6BA6EBC0"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设备设施（包括信息系统）、</w:t>
            </w:r>
          </w:p>
          <w:p w14:paraId="7DAF1BA8" w14:textId="77777777" w:rsidR="00E42B34" w:rsidRPr="00646862" w:rsidRDefault="00E42B34" w:rsidP="00E42B34">
            <w:pPr>
              <w:spacing w:line="240" w:lineRule="exact"/>
              <w:rPr>
                <w:rFonts w:ascii="宋体" w:hAnsi="宋体"/>
                <w:b/>
                <w:color w:val="000000" w:themeColor="text1"/>
                <w:sz w:val="20"/>
                <w:szCs w:val="20"/>
              </w:rPr>
            </w:pPr>
          </w:p>
          <w:p w14:paraId="41C5066D" w14:textId="7350F109"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主要办公设备有：</w:t>
            </w:r>
            <w:r w:rsidRPr="00E42B34">
              <w:rPr>
                <w:rFonts w:ascii="宋体" w:hAnsi="宋体" w:hint="eastAsia"/>
                <w:b/>
                <w:color w:val="000000" w:themeColor="text1"/>
                <w:sz w:val="20"/>
                <w:szCs w:val="20"/>
              </w:rPr>
              <w:t>富士打印机</w:t>
            </w:r>
          </w:p>
          <w:p w14:paraId="3E9449F5" w14:textId="26CAE8AC"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主要生产设备有：</w:t>
            </w:r>
            <w:r w:rsidRPr="00E42B34">
              <w:rPr>
                <w:rFonts w:ascii="宋体" w:hAnsi="宋体" w:hint="eastAsia"/>
                <w:b/>
                <w:color w:val="000000" w:themeColor="text1"/>
                <w:sz w:val="20"/>
                <w:szCs w:val="20"/>
              </w:rPr>
              <w:t>驾驶式洗地机、吸尘吸水机</w:t>
            </w:r>
            <w:r>
              <w:rPr>
                <w:rFonts w:ascii="宋体" w:hAnsi="宋体" w:hint="eastAsia"/>
                <w:b/>
                <w:color w:val="000000" w:themeColor="text1"/>
                <w:sz w:val="20"/>
                <w:szCs w:val="20"/>
              </w:rPr>
              <w:t>，</w:t>
            </w:r>
            <w:r w:rsidRPr="00646862">
              <w:rPr>
                <w:rFonts w:ascii="宋体" w:hAnsi="宋体" w:hint="eastAsia"/>
                <w:b/>
                <w:color w:val="000000" w:themeColor="text1"/>
                <w:sz w:val="20"/>
                <w:szCs w:val="20"/>
              </w:rPr>
              <w:t>满足体系运行。</w:t>
            </w:r>
          </w:p>
        </w:tc>
      </w:tr>
      <w:tr w:rsidR="00E42B34" w:rsidRPr="00646862" w14:paraId="45C6A46D" w14:textId="77777777" w:rsidTr="00E42B34">
        <w:trPr>
          <w:cantSplit/>
          <w:trHeight w:val="645"/>
          <w:jc w:val="center"/>
        </w:trPr>
        <w:tc>
          <w:tcPr>
            <w:tcW w:w="720" w:type="dxa"/>
            <w:vMerge/>
            <w:textDirection w:val="tbRlV"/>
            <w:vAlign w:val="center"/>
          </w:tcPr>
          <w:p w14:paraId="685A0E3D" w14:textId="77777777" w:rsidR="00E42B34" w:rsidRPr="00646862" w:rsidRDefault="00E42B34" w:rsidP="00E42B34">
            <w:pPr>
              <w:spacing w:line="240" w:lineRule="exact"/>
              <w:ind w:left="113" w:right="113"/>
              <w:jc w:val="center"/>
              <w:rPr>
                <w:b/>
                <w:color w:val="000000" w:themeColor="text1"/>
                <w:szCs w:val="21"/>
              </w:rPr>
            </w:pPr>
          </w:p>
        </w:tc>
        <w:tc>
          <w:tcPr>
            <w:tcW w:w="9198" w:type="dxa"/>
          </w:tcPr>
          <w:p w14:paraId="61E11A11"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过程运行环境</w:t>
            </w:r>
          </w:p>
          <w:p w14:paraId="13B1EB33" w14:textId="1F8C2204" w:rsidR="00E42B34" w:rsidRPr="00646862" w:rsidRDefault="00E42B34" w:rsidP="00E42B34">
            <w:pPr>
              <w:spacing w:line="240" w:lineRule="exact"/>
              <w:rPr>
                <w:rFonts w:ascii="宋体" w:hAnsi="宋体"/>
                <w:b/>
                <w:color w:val="000000" w:themeColor="text1"/>
                <w:sz w:val="20"/>
                <w:szCs w:val="20"/>
              </w:rPr>
            </w:pPr>
            <w:r>
              <w:rPr>
                <w:rFonts w:ascii="宋体" w:hAnsi="宋体" w:hint="eastAsia"/>
                <w:b/>
                <w:color w:val="000000" w:themeColor="text1"/>
                <w:sz w:val="20"/>
                <w:szCs w:val="20"/>
              </w:rPr>
              <w:t>办公</w:t>
            </w:r>
            <w:r w:rsidRPr="00646862">
              <w:rPr>
                <w:rFonts w:ascii="宋体" w:hAnsi="宋体" w:hint="eastAsia"/>
                <w:b/>
                <w:color w:val="000000" w:themeColor="text1"/>
                <w:sz w:val="20"/>
                <w:szCs w:val="20"/>
              </w:rPr>
              <w:t>面约</w:t>
            </w:r>
            <w:r>
              <w:rPr>
                <w:rFonts w:ascii="宋体" w:hAnsi="宋体"/>
                <w:b/>
                <w:color w:val="000000" w:themeColor="text1"/>
                <w:sz w:val="20"/>
                <w:szCs w:val="20"/>
              </w:rPr>
              <w:t>3</w:t>
            </w:r>
            <w:r w:rsidRPr="00646862">
              <w:rPr>
                <w:rFonts w:ascii="宋体" w:hAnsi="宋体" w:hint="eastAsia"/>
                <w:b/>
                <w:color w:val="000000" w:themeColor="text1"/>
                <w:sz w:val="20"/>
                <w:szCs w:val="20"/>
              </w:rPr>
              <w:t>00平米，工序布局合理，场所卫生干净整洁，配有通风设施，工作环境良好。</w:t>
            </w:r>
          </w:p>
          <w:p w14:paraId="2B98C205"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办公区有灭火器，并在有效期内。</w:t>
            </w:r>
          </w:p>
          <w:p w14:paraId="1E580007"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办公人员在工作前及工作结束后能够及时清理环境及关闭设备。</w:t>
            </w:r>
          </w:p>
          <w:p w14:paraId="3105C796"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工作环境得到良好的控制。</w:t>
            </w:r>
          </w:p>
        </w:tc>
      </w:tr>
      <w:tr w:rsidR="00E42B34" w:rsidRPr="00646862" w14:paraId="5173AB0E" w14:textId="77777777" w:rsidTr="00E42B34">
        <w:trPr>
          <w:cantSplit/>
          <w:trHeight w:val="645"/>
          <w:jc w:val="center"/>
        </w:trPr>
        <w:tc>
          <w:tcPr>
            <w:tcW w:w="720" w:type="dxa"/>
            <w:vMerge/>
            <w:textDirection w:val="tbRlV"/>
            <w:vAlign w:val="center"/>
          </w:tcPr>
          <w:p w14:paraId="709EC8C1" w14:textId="77777777" w:rsidR="00E42B34" w:rsidRPr="00646862" w:rsidRDefault="00E42B34" w:rsidP="00E42B34">
            <w:pPr>
              <w:spacing w:line="240" w:lineRule="exact"/>
              <w:ind w:left="113" w:right="113"/>
              <w:jc w:val="center"/>
              <w:rPr>
                <w:b/>
                <w:color w:val="000000" w:themeColor="text1"/>
                <w:szCs w:val="21"/>
              </w:rPr>
            </w:pPr>
          </w:p>
        </w:tc>
        <w:tc>
          <w:tcPr>
            <w:tcW w:w="9198" w:type="dxa"/>
          </w:tcPr>
          <w:p w14:paraId="1688882E"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监视和测量资源</w:t>
            </w:r>
          </w:p>
          <w:p w14:paraId="0EDD0E20" w14:textId="02F1AD2B" w:rsidR="00E42B34" w:rsidRPr="00646862" w:rsidRDefault="00E42B34" w:rsidP="00E42B34">
            <w:pPr>
              <w:spacing w:line="240" w:lineRule="exact"/>
              <w:rPr>
                <w:rFonts w:ascii="宋体" w:hAnsi="宋体"/>
                <w:b/>
                <w:color w:val="000000" w:themeColor="text1"/>
                <w:sz w:val="20"/>
                <w:szCs w:val="20"/>
              </w:rPr>
            </w:pPr>
            <w:r>
              <w:rPr>
                <w:rFonts w:ascii="宋体" w:hAnsi="宋体" w:hint="eastAsia"/>
                <w:b/>
                <w:color w:val="000000" w:themeColor="text1"/>
                <w:sz w:val="20"/>
                <w:szCs w:val="20"/>
              </w:rPr>
              <w:t>无</w:t>
            </w:r>
          </w:p>
        </w:tc>
      </w:tr>
      <w:tr w:rsidR="00E42B34" w:rsidRPr="00646862" w14:paraId="535F5928" w14:textId="77777777" w:rsidTr="00E42B34">
        <w:trPr>
          <w:cantSplit/>
          <w:trHeight w:val="645"/>
          <w:jc w:val="center"/>
        </w:trPr>
        <w:tc>
          <w:tcPr>
            <w:tcW w:w="720" w:type="dxa"/>
            <w:vMerge/>
            <w:textDirection w:val="tbRlV"/>
            <w:vAlign w:val="center"/>
          </w:tcPr>
          <w:p w14:paraId="5D761239" w14:textId="77777777" w:rsidR="00E42B34" w:rsidRPr="00646862" w:rsidRDefault="00E42B34" w:rsidP="00E42B34">
            <w:pPr>
              <w:spacing w:line="240" w:lineRule="exact"/>
              <w:ind w:left="113" w:right="113"/>
              <w:jc w:val="center"/>
              <w:rPr>
                <w:b/>
                <w:color w:val="000000" w:themeColor="text1"/>
                <w:szCs w:val="21"/>
              </w:rPr>
            </w:pPr>
          </w:p>
        </w:tc>
        <w:tc>
          <w:tcPr>
            <w:tcW w:w="9198" w:type="dxa"/>
          </w:tcPr>
          <w:p w14:paraId="15A60241"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知识</w:t>
            </w:r>
          </w:p>
          <w:p w14:paraId="1CB14085" w14:textId="367AF7F9"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公司确定了支持其经营生产适用的的</w:t>
            </w:r>
            <w:r w:rsidR="008F192C">
              <w:rPr>
                <w:rFonts w:ascii="宋体" w:hAnsi="宋体"/>
                <w:b/>
                <w:color w:val="000000" w:themeColor="text1"/>
                <w:sz w:val="20"/>
                <w:szCs w:val="20"/>
              </w:rPr>
              <w:t>58</w:t>
            </w:r>
            <w:r w:rsidRPr="00646862">
              <w:rPr>
                <w:rFonts w:ascii="宋体" w:hAnsi="宋体" w:hint="eastAsia"/>
                <w:b/>
                <w:color w:val="000000" w:themeColor="text1"/>
                <w:sz w:val="20"/>
                <w:szCs w:val="20"/>
              </w:rPr>
              <w:t>项法律、法规和其他要求。</w:t>
            </w:r>
          </w:p>
          <w:p w14:paraId="5704FE0A"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包含：</w:t>
            </w:r>
            <w:r w:rsidRPr="00646862">
              <w:rPr>
                <w:rFonts w:ascii="宋体" w:hAnsi="宋体"/>
                <w:b/>
                <w:color w:val="000000" w:themeColor="text1"/>
                <w:sz w:val="20"/>
                <w:szCs w:val="20"/>
              </w:rPr>
              <w:t>产品质量法、合同法、标准化法、招标投标法、</w:t>
            </w:r>
            <w:r w:rsidRPr="00646862">
              <w:rPr>
                <w:rFonts w:ascii="宋体" w:hAnsi="宋体"/>
                <w:b/>
                <w:bCs/>
                <w:color w:val="000000" w:themeColor="text1"/>
                <w:sz w:val="20"/>
                <w:szCs w:val="20"/>
              </w:rPr>
              <w:t>环境保护法、安全生产法、消防法、《中华人民共和国土壤污染防治法》、《中华人民共和国固体废物污染环境防治法》、《中华人民共和国水污染防治法》</w:t>
            </w:r>
            <w:r w:rsidRPr="00646862">
              <w:rPr>
                <w:rFonts w:ascii="宋体" w:hAnsi="宋体"/>
                <w:b/>
                <w:color w:val="000000" w:themeColor="text1"/>
                <w:sz w:val="20"/>
                <w:szCs w:val="20"/>
              </w:rPr>
              <w:t>《质量管理体系 要求》（GB/T19001-2016）、《质量管理体系 基础和术语》（GB/T19000-2016）、《环境管理体系 要求及使用指南》（GB/T 24001-2016）、《职业健康安全管理体系 要求及使用指南》（GB/T45001-2020）等</w:t>
            </w:r>
            <w:r w:rsidRPr="00646862">
              <w:rPr>
                <w:rFonts w:ascii="宋体" w:hAnsi="宋体" w:hint="eastAsia"/>
                <w:b/>
                <w:color w:val="000000" w:themeColor="text1"/>
                <w:sz w:val="20"/>
                <w:szCs w:val="20"/>
              </w:rPr>
              <w:t>，收集基本全面。主要来源为国家生态环境部等官方网站发布，及时与顾客沟通确保最新版本。</w:t>
            </w:r>
          </w:p>
          <w:p w14:paraId="7592A9A9"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对外来文件进行了登记识别，制定有年度培训计划，培训内容包含管理体系、环境因素识别、危险源辨识、内审培训、应急安全培训等内容。</w:t>
            </w:r>
          </w:p>
          <w:p w14:paraId="1683A50B" w14:textId="77777777" w:rsidR="00E42B34" w:rsidRPr="00646862" w:rsidRDefault="00E42B34" w:rsidP="00E42B34">
            <w:pPr>
              <w:spacing w:line="240" w:lineRule="exact"/>
              <w:rPr>
                <w:rFonts w:ascii="宋体" w:hAnsi="宋体"/>
                <w:b/>
                <w:color w:val="000000" w:themeColor="text1"/>
                <w:sz w:val="20"/>
                <w:szCs w:val="20"/>
              </w:rPr>
            </w:pPr>
          </w:p>
        </w:tc>
      </w:tr>
      <w:tr w:rsidR="00E42B34" w:rsidRPr="00646862" w14:paraId="7D609FB4" w14:textId="77777777" w:rsidTr="00E42B34">
        <w:trPr>
          <w:cantSplit/>
          <w:trHeight w:val="645"/>
          <w:jc w:val="center"/>
        </w:trPr>
        <w:tc>
          <w:tcPr>
            <w:tcW w:w="720" w:type="dxa"/>
            <w:vMerge/>
            <w:textDirection w:val="tbRlV"/>
            <w:vAlign w:val="center"/>
          </w:tcPr>
          <w:p w14:paraId="0BEC3C49" w14:textId="77777777" w:rsidR="00E42B34" w:rsidRPr="00646862" w:rsidRDefault="00E42B34" w:rsidP="00E42B34">
            <w:pPr>
              <w:spacing w:line="240" w:lineRule="exact"/>
              <w:ind w:left="113" w:right="113"/>
              <w:jc w:val="center"/>
              <w:rPr>
                <w:b/>
                <w:color w:val="000000" w:themeColor="text1"/>
                <w:szCs w:val="21"/>
              </w:rPr>
            </w:pPr>
          </w:p>
        </w:tc>
        <w:tc>
          <w:tcPr>
            <w:tcW w:w="9198" w:type="dxa"/>
          </w:tcPr>
          <w:p w14:paraId="00D16D74"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环保设施：灭火器</w:t>
            </w:r>
          </w:p>
        </w:tc>
      </w:tr>
      <w:tr w:rsidR="00E42B34" w:rsidRPr="00646862" w14:paraId="1721485E" w14:textId="77777777" w:rsidTr="00E42B34">
        <w:trPr>
          <w:cantSplit/>
          <w:trHeight w:val="975"/>
          <w:jc w:val="center"/>
        </w:trPr>
        <w:tc>
          <w:tcPr>
            <w:tcW w:w="720" w:type="dxa"/>
            <w:vMerge/>
            <w:textDirection w:val="tbRlV"/>
            <w:vAlign w:val="center"/>
          </w:tcPr>
          <w:p w14:paraId="7EDBAECE" w14:textId="77777777" w:rsidR="00E42B34" w:rsidRPr="00646862" w:rsidRDefault="00E42B34" w:rsidP="00E42B34">
            <w:pPr>
              <w:spacing w:line="240" w:lineRule="exact"/>
              <w:ind w:left="113" w:right="113"/>
              <w:jc w:val="center"/>
              <w:rPr>
                <w:b/>
                <w:color w:val="000000" w:themeColor="text1"/>
                <w:szCs w:val="21"/>
              </w:rPr>
            </w:pPr>
          </w:p>
        </w:tc>
        <w:tc>
          <w:tcPr>
            <w:tcW w:w="9198" w:type="dxa"/>
          </w:tcPr>
          <w:p w14:paraId="4CCE084D" w14:textId="77777777" w:rsidR="00E42B34" w:rsidRPr="00646862" w:rsidRDefault="00E42B34" w:rsidP="00E42B34">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职业健康安全设施：灭火器</w:t>
            </w:r>
          </w:p>
        </w:tc>
      </w:tr>
      <w:tr w:rsidR="00E42B34" w:rsidRPr="00646862" w14:paraId="1FB85E0C" w14:textId="77777777" w:rsidTr="00E42B34">
        <w:trPr>
          <w:cantSplit/>
          <w:trHeight w:val="2531"/>
          <w:jc w:val="center"/>
        </w:trPr>
        <w:tc>
          <w:tcPr>
            <w:tcW w:w="720" w:type="dxa"/>
            <w:vMerge w:val="restart"/>
            <w:textDirection w:val="tbRlV"/>
            <w:vAlign w:val="center"/>
          </w:tcPr>
          <w:p w14:paraId="72E2022E" w14:textId="77777777" w:rsidR="00E42B34" w:rsidRPr="00646862" w:rsidRDefault="00E42B34" w:rsidP="00E42B34">
            <w:pPr>
              <w:spacing w:line="240" w:lineRule="exact"/>
              <w:ind w:left="113" w:right="113"/>
              <w:jc w:val="center"/>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三</w:t>
            </w:r>
            <w:r w:rsidRPr="00646862">
              <w:rPr>
                <w:rFonts w:hint="eastAsia"/>
                <w:b/>
                <w:color w:val="000000" w:themeColor="text1"/>
                <w:sz w:val="20"/>
                <w:szCs w:val="20"/>
              </w:rPr>
              <w:t>)</w:t>
            </w:r>
            <w:r w:rsidRPr="00646862">
              <w:rPr>
                <w:rFonts w:hint="eastAsia"/>
                <w:b/>
                <w:color w:val="000000" w:themeColor="text1"/>
                <w:sz w:val="20"/>
                <w:szCs w:val="20"/>
              </w:rPr>
              <w:t>体系运行情况</w:t>
            </w:r>
          </w:p>
        </w:tc>
        <w:tc>
          <w:tcPr>
            <w:tcW w:w="9198" w:type="dxa"/>
          </w:tcPr>
          <w:p w14:paraId="637A9C37" w14:textId="77777777" w:rsidR="00E42B34" w:rsidRPr="00646862" w:rsidRDefault="00E42B34" w:rsidP="00E42B34">
            <w:pPr>
              <w:spacing w:line="300" w:lineRule="exact"/>
              <w:rPr>
                <w:b/>
                <w:color w:val="000000" w:themeColor="text1"/>
                <w:sz w:val="20"/>
                <w:szCs w:val="20"/>
              </w:rPr>
            </w:pPr>
            <w:r w:rsidRPr="00646862">
              <w:rPr>
                <w:rFonts w:hint="eastAsia"/>
                <w:b/>
                <w:color w:val="000000" w:themeColor="text1"/>
                <w:sz w:val="20"/>
                <w:szCs w:val="20"/>
              </w:rPr>
              <w:t xml:space="preserve">1. </w:t>
            </w:r>
            <w:r w:rsidRPr="00646862">
              <w:rPr>
                <w:rFonts w:hint="eastAsia"/>
                <w:b/>
                <w:color w:val="000000" w:themeColor="text1"/>
                <w:sz w:val="20"/>
                <w:szCs w:val="20"/>
              </w:rPr>
              <w:t>针对方针的管理职责评审</w:t>
            </w:r>
          </w:p>
          <w:p w14:paraId="71C7CD68" w14:textId="77777777" w:rsidR="00E42B34" w:rsidRPr="00646862" w:rsidRDefault="00E42B34" w:rsidP="00E42B34">
            <w:pPr>
              <w:spacing w:line="300" w:lineRule="exact"/>
              <w:ind w:left="1"/>
              <w:rPr>
                <w:b/>
                <w:color w:val="000000" w:themeColor="text1"/>
                <w:sz w:val="20"/>
                <w:szCs w:val="20"/>
              </w:rPr>
            </w:pPr>
            <w:r w:rsidRPr="00646862">
              <w:rPr>
                <w:rFonts w:hint="eastAsia"/>
                <w:b/>
                <w:color w:val="000000" w:themeColor="text1"/>
                <w:sz w:val="20"/>
                <w:szCs w:val="20"/>
              </w:rPr>
              <w:t>（包括针对组织宗旨，制定相关管理方针政策、确保方针为员工理解并在运营中实施，监视方针的实施并评审方针的适宜性）</w:t>
            </w:r>
          </w:p>
          <w:p w14:paraId="19201069" w14:textId="77777777" w:rsidR="00E42B34" w:rsidRPr="00646862" w:rsidRDefault="00E42B34" w:rsidP="00E42B34">
            <w:pPr>
              <w:spacing w:line="300" w:lineRule="exact"/>
              <w:ind w:left="1"/>
              <w:rPr>
                <w:b/>
                <w:color w:val="000000" w:themeColor="text1"/>
                <w:sz w:val="20"/>
                <w:szCs w:val="20"/>
              </w:rPr>
            </w:pPr>
            <w:r w:rsidRPr="00646862">
              <w:rPr>
                <w:rFonts w:hint="eastAsia"/>
                <w:b/>
                <w:color w:val="000000" w:themeColor="text1"/>
                <w:sz w:val="20"/>
                <w:szCs w:val="20"/>
              </w:rPr>
              <w:t>1.</w:t>
            </w:r>
            <w:r w:rsidRPr="00646862">
              <w:rPr>
                <w:rFonts w:hint="eastAsia"/>
                <w:b/>
                <w:color w:val="000000" w:themeColor="text1"/>
                <w:sz w:val="20"/>
                <w:szCs w:val="20"/>
              </w:rPr>
              <w:t>管理方针：</w:t>
            </w:r>
          </w:p>
          <w:p w14:paraId="02A5D350" w14:textId="77777777" w:rsidR="008F192C" w:rsidRPr="008F192C" w:rsidRDefault="008F192C" w:rsidP="008F192C">
            <w:pPr>
              <w:spacing w:line="300" w:lineRule="exact"/>
              <w:ind w:left="1"/>
              <w:rPr>
                <w:b/>
                <w:bCs/>
                <w:color w:val="000000" w:themeColor="text1"/>
                <w:sz w:val="20"/>
                <w:szCs w:val="20"/>
              </w:rPr>
            </w:pPr>
            <w:r w:rsidRPr="008F192C">
              <w:rPr>
                <w:b/>
                <w:bCs/>
                <w:color w:val="000000" w:themeColor="text1"/>
                <w:sz w:val="20"/>
                <w:szCs w:val="20"/>
              </w:rPr>
              <w:t>安全</w:t>
            </w:r>
            <w:r w:rsidRPr="008F192C">
              <w:rPr>
                <w:rFonts w:hint="eastAsia"/>
                <w:b/>
                <w:bCs/>
                <w:color w:val="000000" w:themeColor="text1"/>
                <w:sz w:val="20"/>
                <w:szCs w:val="20"/>
              </w:rPr>
              <w:t>管理</w:t>
            </w:r>
            <w:r w:rsidRPr="008F192C">
              <w:rPr>
                <w:b/>
                <w:bCs/>
                <w:color w:val="000000" w:themeColor="text1"/>
                <w:sz w:val="20"/>
                <w:szCs w:val="20"/>
              </w:rPr>
              <w:t>、以人为本</w:t>
            </w:r>
          </w:p>
          <w:p w14:paraId="2EA85E48" w14:textId="77777777" w:rsidR="008F192C" w:rsidRPr="008F192C" w:rsidRDefault="008F192C" w:rsidP="008F192C">
            <w:pPr>
              <w:spacing w:line="300" w:lineRule="exact"/>
              <w:ind w:left="1"/>
              <w:rPr>
                <w:b/>
                <w:bCs/>
                <w:color w:val="000000" w:themeColor="text1"/>
                <w:sz w:val="20"/>
                <w:szCs w:val="20"/>
              </w:rPr>
            </w:pPr>
            <w:r w:rsidRPr="008F192C">
              <w:rPr>
                <w:b/>
                <w:bCs/>
                <w:color w:val="000000" w:themeColor="text1"/>
                <w:sz w:val="20"/>
                <w:szCs w:val="20"/>
              </w:rPr>
              <w:t>技术创新、遵守法规</w:t>
            </w:r>
          </w:p>
          <w:p w14:paraId="0C35CF2C" w14:textId="77777777" w:rsidR="008F192C" w:rsidRPr="008F192C" w:rsidRDefault="008F192C" w:rsidP="008F192C">
            <w:pPr>
              <w:spacing w:line="300" w:lineRule="exact"/>
              <w:ind w:left="1"/>
              <w:rPr>
                <w:b/>
                <w:bCs/>
                <w:color w:val="000000" w:themeColor="text1"/>
                <w:sz w:val="20"/>
                <w:szCs w:val="20"/>
              </w:rPr>
            </w:pPr>
            <w:r w:rsidRPr="008F192C">
              <w:rPr>
                <w:b/>
                <w:bCs/>
                <w:color w:val="000000" w:themeColor="text1"/>
                <w:sz w:val="20"/>
                <w:szCs w:val="20"/>
              </w:rPr>
              <w:t>节能降耗、预防污染</w:t>
            </w:r>
          </w:p>
          <w:p w14:paraId="07597B64" w14:textId="77777777" w:rsidR="008F192C" w:rsidRPr="008F192C" w:rsidRDefault="008F192C" w:rsidP="008F192C">
            <w:pPr>
              <w:spacing w:line="300" w:lineRule="exact"/>
              <w:ind w:left="1"/>
              <w:rPr>
                <w:b/>
                <w:bCs/>
                <w:color w:val="000000" w:themeColor="text1"/>
                <w:sz w:val="20"/>
                <w:szCs w:val="20"/>
              </w:rPr>
            </w:pPr>
            <w:r w:rsidRPr="008F192C">
              <w:rPr>
                <w:b/>
                <w:bCs/>
                <w:color w:val="000000" w:themeColor="text1"/>
                <w:sz w:val="20"/>
                <w:szCs w:val="20"/>
              </w:rPr>
              <w:t>追求品质、客户满意</w:t>
            </w:r>
            <w:r w:rsidR="008E3B0E">
              <w:rPr>
                <w:b/>
                <w:bCs/>
                <w:color w:val="000000" w:themeColor="text1"/>
                <w:sz w:val="20"/>
                <w:szCs w:val="20"/>
              </w:rPr>
              <w:pict w14:anchorId="468BFC18">
                <v:rect id="_x0000_s1032" style="position:absolute;left:0;text-align:left;margin-left:551.25pt;margin-top:3.95pt;width:7.8pt;height:137.2pt;z-index:251665408;mso-wrap-style:square;mso-position-horizontal-relative:text;mso-position-vertical-relative:text" fillcolor="silver" strokecolor="silver">
                  <v:stroke dashstyle="1 1" endcap="round"/>
                  <v:textbox>
                    <w:txbxContent>
                      <w:p w14:paraId="03530FCC" w14:textId="77777777" w:rsidR="008F192C" w:rsidRDefault="008F192C" w:rsidP="008F192C">
                        <w:pPr>
                          <w:jc w:val="center"/>
                          <w:rPr>
                            <w:b/>
                            <w:bCs/>
                            <w:sz w:val="36"/>
                            <w:u w:val="single"/>
                          </w:rPr>
                        </w:pPr>
                      </w:p>
                      <w:p w14:paraId="2491A7E1" w14:textId="77777777" w:rsidR="008F192C" w:rsidRDefault="008F192C" w:rsidP="008F192C">
                        <w:pPr>
                          <w:spacing w:line="240" w:lineRule="exact"/>
                          <w:jc w:val="center"/>
                          <w:rPr>
                            <w:b/>
                            <w:bCs/>
                            <w:sz w:val="36"/>
                            <w:u w:val="single"/>
                          </w:rPr>
                        </w:pPr>
                      </w:p>
                      <w:p w14:paraId="02E22103" w14:textId="77777777" w:rsidR="008F192C" w:rsidRDefault="008F192C" w:rsidP="008F192C">
                        <w:pPr>
                          <w:spacing w:line="720" w:lineRule="auto"/>
                          <w:ind w:rightChars="259" w:right="544" w:firstLineChars="87" w:firstLine="314"/>
                          <w:jc w:val="distribute"/>
                          <w:rPr>
                            <w:b/>
                            <w:bCs/>
                            <w:sz w:val="36"/>
                          </w:rPr>
                        </w:pPr>
                      </w:p>
                      <w:p w14:paraId="38191208" w14:textId="77777777" w:rsidR="008F192C" w:rsidRDefault="008F192C" w:rsidP="008F192C">
                        <w:pPr>
                          <w:spacing w:line="720" w:lineRule="auto"/>
                          <w:ind w:rightChars="259" w:right="544" w:firstLineChars="87" w:firstLine="279"/>
                          <w:jc w:val="distribute"/>
                          <w:rPr>
                            <w:b/>
                            <w:bCs/>
                            <w:sz w:val="32"/>
                          </w:rPr>
                        </w:pPr>
                      </w:p>
                    </w:txbxContent>
                  </v:textbox>
                </v:rect>
              </w:pict>
            </w:r>
          </w:p>
          <w:p w14:paraId="246D2E4F" w14:textId="77777777" w:rsidR="00E42B34" w:rsidRPr="00646862" w:rsidRDefault="00E42B34" w:rsidP="00E42B34">
            <w:pPr>
              <w:spacing w:line="300" w:lineRule="exact"/>
              <w:ind w:left="1"/>
              <w:rPr>
                <w:b/>
                <w:color w:val="000000" w:themeColor="text1"/>
                <w:sz w:val="20"/>
                <w:szCs w:val="20"/>
              </w:rPr>
            </w:pPr>
            <w:r w:rsidRPr="00646862">
              <w:rPr>
                <w:b/>
                <w:color w:val="000000" w:themeColor="text1"/>
                <w:sz w:val="20"/>
                <w:szCs w:val="20"/>
              </w:rPr>
              <w:t>2.</w:t>
            </w:r>
            <w:r w:rsidRPr="00646862">
              <w:rPr>
                <w:rFonts w:hint="eastAsia"/>
                <w:b/>
                <w:color w:val="000000" w:themeColor="text1"/>
                <w:sz w:val="20"/>
                <w:szCs w:val="20"/>
              </w:rPr>
              <w:t>管理方针与企业的经营宗旨相适应，协调；</w:t>
            </w:r>
          </w:p>
          <w:p w14:paraId="0B964A98" w14:textId="77777777" w:rsidR="00E42B34" w:rsidRPr="00646862" w:rsidRDefault="00E42B34" w:rsidP="00E42B34">
            <w:pPr>
              <w:spacing w:line="300" w:lineRule="exact"/>
              <w:ind w:left="1"/>
              <w:rPr>
                <w:b/>
                <w:color w:val="000000" w:themeColor="text1"/>
                <w:sz w:val="20"/>
                <w:szCs w:val="20"/>
              </w:rPr>
            </w:pPr>
            <w:r w:rsidRPr="00646862">
              <w:rPr>
                <w:b/>
                <w:color w:val="000000" w:themeColor="text1"/>
                <w:sz w:val="20"/>
                <w:szCs w:val="20"/>
              </w:rPr>
              <w:t>3.</w:t>
            </w:r>
            <w:r w:rsidRPr="00646862">
              <w:rPr>
                <w:rFonts w:hint="eastAsia"/>
                <w:b/>
                <w:color w:val="000000" w:themeColor="text1"/>
                <w:sz w:val="20"/>
                <w:szCs w:val="20"/>
              </w:rPr>
              <w:t>通过会议传达，沟通，让全体员工理解执行。并定期进行评审（一般一年一次）。</w:t>
            </w:r>
          </w:p>
        </w:tc>
      </w:tr>
      <w:tr w:rsidR="00E42B34" w:rsidRPr="00646862" w14:paraId="21D0E9CE" w14:textId="77777777" w:rsidTr="00E42B34">
        <w:trPr>
          <w:cantSplit/>
          <w:trHeight w:val="2553"/>
          <w:jc w:val="center"/>
        </w:trPr>
        <w:tc>
          <w:tcPr>
            <w:tcW w:w="720" w:type="dxa"/>
            <w:vMerge/>
            <w:vAlign w:val="center"/>
          </w:tcPr>
          <w:p w14:paraId="7EFCA801" w14:textId="77777777" w:rsidR="00E42B34" w:rsidRPr="00646862" w:rsidRDefault="00E42B34" w:rsidP="00E42B34">
            <w:pPr>
              <w:spacing w:line="240" w:lineRule="exact"/>
              <w:jc w:val="center"/>
              <w:rPr>
                <w:b/>
                <w:color w:val="000000" w:themeColor="text1"/>
                <w:szCs w:val="21"/>
              </w:rPr>
            </w:pPr>
          </w:p>
        </w:tc>
        <w:tc>
          <w:tcPr>
            <w:tcW w:w="9198" w:type="dxa"/>
          </w:tcPr>
          <w:p w14:paraId="3DC630AA" w14:textId="77777777" w:rsidR="00E42B34" w:rsidRPr="00646862" w:rsidRDefault="00E42B34" w:rsidP="00E42B34">
            <w:pPr>
              <w:spacing w:line="240" w:lineRule="exact"/>
              <w:ind w:left="159" w:hangingChars="79" w:hanging="159"/>
              <w:rPr>
                <w:b/>
                <w:color w:val="000000" w:themeColor="text1"/>
                <w:sz w:val="20"/>
                <w:szCs w:val="20"/>
              </w:rPr>
            </w:pPr>
            <w:r w:rsidRPr="00646862">
              <w:rPr>
                <w:rFonts w:hint="eastAsia"/>
                <w:b/>
                <w:color w:val="000000" w:themeColor="text1"/>
                <w:sz w:val="20"/>
                <w:szCs w:val="20"/>
              </w:rPr>
              <w:t xml:space="preserve">2. </w:t>
            </w:r>
            <w:r w:rsidRPr="00646862">
              <w:rPr>
                <w:rFonts w:hint="eastAsia"/>
                <w:b/>
                <w:color w:val="000000" w:themeColor="text1"/>
                <w:sz w:val="20"/>
                <w:szCs w:val="20"/>
              </w:rPr>
              <w:t>组织内部沟通的充分性与效果；（</w:t>
            </w:r>
            <w:r w:rsidRPr="00646862">
              <w:rPr>
                <w:rFonts w:hint="eastAsia"/>
                <w:b/>
                <w:color w:val="000000" w:themeColor="text1"/>
                <w:sz w:val="20"/>
                <w:szCs w:val="20"/>
              </w:rPr>
              <w:t>OHSMS</w:t>
            </w:r>
            <w:r w:rsidRPr="00646862">
              <w:rPr>
                <w:rFonts w:hint="eastAsia"/>
                <w:b/>
                <w:color w:val="000000" w:themeColor="text1"/>
                <w:sz w:val="20"/>
                <w:szCs w:val="20"/>
              </w:rPr>
              <w:t>员工参与风险管理</w:t>
            </w:r>
            <w:r w:rsidRPr="00646862">
              <w:rPr>
                <w:rFonts w:hint="eastAsia"/>
                <w:b/>
                <w:color w:val="000000" w:themeColor="text1"/>
                <w:sz w:val="20"/>
                <w:szCs w:val="20"/>
              </w:rPr>
              <w:t>/</w:t>
            </w:r>
            <w:r w:rsidRPr="00646862">
              <w:rPr>
                <w:rFonts w:hint="eastAsia"/>
                <w:b/>
                <w:color w:val="000000" w:themeColor="text1"/>
                <w:sz w:val="20"/>
                <w:szCs w:val="20"/>
              </w:rPr>
              <w:t>健康安全事务的关心和影响力；组织对外联络关注顾客的感受情况、</w:t>
            </w:r>
            <w:r w:rsidRPr="00646862">
              <w:rPr>
                <w:b/>
                <w:color w:val="000000" w:themeColor="text1"/>
                <w:sz w:val="20"/>
                <w:szCs w:val="20"/>
              </w:rPr>
              <w:t>信息交流</w:t>
            </w:r>
            <w:r w:rsidRPr="00646862">
              <w:rPr>
                <w:rFonts w:hint="eastAsia"/>
                <w:b/>
                <w:color w:val="000000" w:themeColor="text1"/>
                <w:sz w:val="20"/>
                <w:szCs w:val="20"/>
              </w:rPr>
              <w:t>包括通报相关方的情况等）</w:t>
            </w:r>
          </w:p>
          <w:p w14:paraId="7745BECC" w14:textId="77777777" w:rsidR="00E42B34" w:rsidRPr="00646862" w:rsidRDefault="00E42B34" w:rsidP="00E42B34">
            <w:pPr>
              <w:spacing w:line="240" w:lineRule="exact"/>
              <w:rPr>
                <w:rFonts w:ascii="楷体_GB2312" w:eastAsia="楷体_GB2312"/>
                <w:b/>
                <w:color w:val="000000" w:themeColor="text1"/>
                <w:sz w:val="20"/>
                <w:szCs w:val="20"/>
              </w:rPr>
            </w:pPr>
          </w:p>
          <w:p w14:paraId="49B59E88" w14:textId="77777777" w:rsidR="00E42B34" w:rsidRPr="00646862" w:rsidRDefault="00E42B34" w:rsidP="00E42B34">
            <w:pPr>
              <w:spacing w:line="240" w:lineRule="exact"/>
              <w:rPr>
                <w:b/>
                <w:bCs/>
                <w:color w:val="000000" w:themeColor="text1"/>
                <w:sz w:val="20"/>
                <w:szCs w:val="20"/>
              </w:rPr>
            </w:pPr>
            <w:r w:rsidRPr="00646862">
              <w:rPr>
                <w:rFonts w:hint="eastAsia"/>
                <w:b/>
                <w:bCs/>
                <w:color w:val="000000" w:themeColor="text1"/>
                <w:sz w:val="20"/>
                <w:szCs w:val="20"/>
              </w:rPr>
              <w:t>内部沟通的情况：内部沟通方式：文件、会议、电话、网络、面谈等方式进行内部沟通</w:t>
            </w:r>
          </w:p>
          <w:p w14:paraId="578F9C26" w14:textId="77777777" w:rsidR="00E42B34" w:rsidRPr="00646862" w:rsidRDefault="00E42B34" w:rsidP="00E42B34">
            <w:pPr>
              <w:spacing w:line="240" w:lineRule="exact"/>
              <w:rPr>
                <w:b/>
                <w:bCs/>
                <w:color w:val="000000" w:themeColor="text1"/>
                <w:sz w:val="20"/>
                <w:szCs w:val="20"/>
              </w:rPr>
            </w:pPr>
            <w:r w:rsidRPr="00646862">
              <w:rPr>
                <w:rFonts w:hint="eastAsia"/>
                <w:b/>
                <w:bCs/>
                <w:color w:val="000000" w:themeColor="text1"/>
                <w:sz w:val="20"/>
                <w:szCs w:val="20"/>
              </w:rPr>
              <w:t xml:space="preserve">                </w:t>
            </w:r>
            <w:r w:rsidRPr="00646862">
              <w:rPr>
                <w:rFonts w:hint="eastAsia"/>
                <w:b/>
                <w:bCs/>
                <w:color w:val="000000" w:themeColor="text1"/>
                <w:sz w:val="20"/>
                <w:szCs w:val="20"/>
              </w:rPr>
              <w:t>内部沟通的效果：沟通较为顺畅</w:t>
            </w:r>
          </w:p>
          <w:p w14:paraId="3B66485A" w14:textId="77777777" w:rsidR="00E42B34" w:rsidRPr="00646862" w:rsidRDefault="00E42B34" w:rsidP="00E42B34">
            <w:pPr>
              <w:spacing w:line="240" w:lineRule="exact"/>
              <w:rPr>
                <w:b/>
                <w:bCs/>
                <w:color w:val="000000" w:themeColor="text1"/>
                <w:sz w:val="20"/>
                <w:szCs w:val="20"/>
              </w:rPr>
            </w:pPr>
          </w:p>
          <w:p w14:paraId="5DF289C6" w14:textId="77777777" w:rsidR="00E42B34" w:rsidRPr="00646862" w:rsidRDefault="00E42B34" w:rsidP="00E42B34">
            <w:pPr>
              <w:spacing w:line="240" w:lineRule="exact"/>
              <w:rPr>
                <w:b/>
                <w:bCs/>
                <w:color w:val="000000" w:themeColor="text1"/>
                <w:sz w:val="20"/>
                <w:szCs w:val="20"/>
              </w:rPr>
            </w:pPr>
            <w:r w:rsidRPr="00646862">
              <w:rPr>
                <w:rFonts w:hint="eastAsia"/>
                <w:b/>
                <w:bCs/>
                <w:color w:val="000000" w:themeColor="text1"/>
                <w:sz w:val="20"/>
                <w:szCs w:val="20"/>
              </w:rPr>
              <w:t>组织对外联络，关注顾客的感受情况（</w:t>
            </w:r>
            <w:r w:rsidRPr="00646862">
              <w:rPr>
                <w:rFonts w:hint="eastAsia"/>
                <w:b/>
                <w:bCs/>
                <w:color w:val="000000" w:themeColor="text1"/>
                <w:sz w:val="20"/>
                <w:szCs w:val="20"/>
              </w:rPr>
              <w:t>QMS</w:t>
            </w:r>
            <w:r w:rsidRPr="00646862">
              <w:rPr>
                <w:rFonts w:hint="eastAsia"/>
                <w:b/>
                <w:bCs/>
                <w:color w:val="000000" w:themeColor="text1"/>
                <w:sz w:val="20"/>
                <w:szCs w:val="20"/>
              </w:rPr>
              <w:t>）：对顾客回访，进行满意度调查。</w:t>
            </w:r>
          </w:p>
          <w:p w14:paraId="3C9C4C0B" w14:textId="77777777" w:rsidR="00E42B34" w:rsidRPr="00646862" w:rsidRDefault="00E42B34" w:rsidP="00E42B34">
            <w:pPr>
              <w:spacing w:line="240" w:lineRule="exact"/>
              <w:rPr>
                <w:b/>
                <w:bCs/>
                <w:color w:val="000000" w:themeColor="text1"/>
                <w:sz w:val="20"/>
                <w:szCs w:val="20"/>
              </w:rPr>
            </w:pPr>
            <w:r w:rsidRPr="00646862">
              <w:rPr>
                <w:rFonts w:hint="eastAsia"/>
                <w:b/>
                <w:bCs/>
                <w:color w:val="000000" w:themeColor="text1"/>
                <w:sz w:val="20"/>
                <w:szCs w:val="20"/>
              </w:rPr>
              <w:t>外部信息的接收、成文并答复的情况（</w:t>
            </w:r>
            <w:r w:rsidRPr="00646862">
              <w:rPr>
                <w:rFonts w:hint="eastAsia"/>
                <w:b/>
                <w:bCs/>
                <w:color w:val="000000" w:themeColor="text1"/>
                <w:sz w:val="20"/>
                <w:szCs w:val="20"/>
              </w:rPr>
              <w:t>E</w:t>
            </w:r>
            <w:r w:rsidRPr="00646862">
              <w:rPr>
                <w:rFonts w:hint="eastAsia"/>
                <w:b/>
                <w:bCs/>
                <w:color w:val="000000" w:themeColor="text1"/>
                <w:sz w:val="20"/>
                <w:szCs w:val="20"/>
              </w:rPr>
              <w:t>、</w:t>
            </w:r>
            <w:r w:rsidRPr="00646862">
              <w:rPr>
                <w:rFonts w:hint="eastAsia"/>
                <w:b/>
                <w:bCs/>
                <w:color w:val="000000" w:themeColor="text1"/>
                <w:sz w:val="20"/>
                <w:szCs w:val="20"/>
              </w:rPr>
              <w:t>S</w:t>
            </w:r>
            <w:r w:rsidRPr="00646862">
              <w:rPr>
                <w:rFonts w:hint="eastAsia"/>
                <w:b/>
                <w:bCs/>
                <w:color w:val="000000" w:themeColor="text1"/>
                <w:sz w:val="20"/>
                <w:szCs w:val="20"/>
              </w:rPr>
              <w:t>填写）：与上级主管部门的沟通，目前沟通都较为顺畅。</w:t>
            </w:r>
          </w:p>
          <w:p w14:paraId="531E170A" w14:textId="77777777" w:rsidR="00E42B34" w:rsidRPr="00646862" w:rsidRDefault="00E42B34" w:rsidP="00E42B34">
            <w:pPr>
              <w:spacing w:line="240" w:lineRule="exact"/>
              <w:rPr>
                <w:b/>
                <w:bCs/>
                <w:color w:val="000000" w:themeColor="text1"/>
                <w:sz w:val="20"/>
                <w:szCs w:val="20"/>
              </w:rPr>
            </w:pPr>
            <w:r w:rsidRPr="00646862">
              <w:rPr>
                <w:rFonts w:hint="eastAsia"/>
                <w:b/>
                <w:bCs/>
                <w:color w:val="000000" w:themeColor="text1"/>
                <w:sz w:val="20"/>
                <w:szCs w:val="20"/>
              </w:rPr>
              <w:t>重要环境因素信息对外交流情况（</w:t>
            </w:r>
            <w:r w:rsidRPr="00646862">
              <w:rPr>
                <w:rFonts w:hint="eastAsia"/>
                <w:b/>
                <w:bCs/>
                <w:color w:val="000000" w:themeColor="text1"/>
                <w:sz w:val="20"/>
                <w:szCs w:val="20"/>
              </w:rPr>
              <w:t>EMS</w:t>
            </w:r>
            <w:r w:rsidRPr="00646862">
              <w:rPr>
                <w:rFonts w:hint="eastAsia"/>
                <w:b/>
                <w:bCs/>
                <w:color w:val="000000" w:themeColor="text1"/>
                <w:sz w:val="20"/>
                <w:szCs w:val="20"/>
              </w:rPr>
              <w:t>填写）：外部沟通：文件、会议、电话、面谈、网络等，主要与顾客、供方、上级主管部门的沟通，目前各项沟通都较为顺畅。</w:t>
            </w:r>
          </w:p>
          <w:p w14:paraId="4466BAB1" w14:textId="77777777" w:rsidR="00E42B34" w:rsidRPr="00646862" w:rsidRDefault="00E42B34" w:rsidP="00E42B34">
            <w:pPr>
              <w:spacing w:line="240" w:lineRule="exact"/>
              <w:rPr>
                <w:b/>
                <w:bCs/>
                <w:color w:val="000000" w:themeColor="text1"/>
                <w:sz w:val="20"/>
                <w:szCs w:val="20"/>
              </w:rPr>
            </w:pPr>
            <w:r w:rsidRPr="00646862">
              <w:rPr>
                <w:rFonts w:hint="eastAsia"/>
                <w:b/>
                <w:bCs/>
                <w:color w:val="000000" w:themeColor="text1"/>
                <w:sz w:val="20"/>
                <w:szCs w:val="20"/>
              </w:rPr>
              <w:t>OHSMS</w:t>
            </w:r>
            <w:r w:rsidRPr="00646862">
              <w:rPr>
                <w:rFonts w:hint="eastAsia"/>
                <w:b/>
                <w:bCs/>
                <w:color w:val="000000" w:themeColor="text1"/>
                <w:sz w:val="20"/>
                <w:szCs w:val="20"/>
              </w:rPr>
              <w:t>事务代表协商和交流的情况（</w:t>
            </w:r>
            <w:r w:rsidRPr="00646862">
              <w:rPr>
                <w:rFonts w:hint="eastAsia"/>
                <w:b/>
                <w:bCs/>
                <w:color w:val="000000" w:themeColor="text1"/>
                <w:sz w:val="20"/>
                <w:szCs w:val="20"/>
              </w:rPr>
              <w:t>OHSMS</w:t>
            </w:r>
            <w:r w:rsidRPr="00646862">
              <w:rPr>
                <w:rFonts w:hint="eastAsia"/>
                <w:b/>
                <w:bCs/>
                <w:color w:val="000000" w:themeColor="text1"/>
                <w:sz w:val="20"/>
                <w:szCs w:val="20"/>
              </w:rPr>
              <w:t>填写）：负责向管理层反映职工职业健康安全管理方面的要求，对事件的调查、处理，职工劳动防护的改善事宜进行协商交流；参与职业安全健康方针、目标、指标、管理方案的制定工作，提出合理化建议。</w:t>
            </w:r>
          </w:p>
          <w:p w14:paraId="3414ECE5" w14:textId="77777777" w:rsidR="00E42B34" w:rsidRPr="00646862" w:rsidRDefault="00E42B34" w:rsidP="00E42B34">
            <w:pPr>
              <w:spacing w:line="240" w:lineRule="exact"/>
              <w:rPr>
                <w:rFonts w:ascii="楷体_GB2312" w:eastAsia="楷体_GB2312"/>
                <w:b/>
                <w:color w:val="000000" w:themeColor="text1"/>
                <w:szCs w:val="21"/>
              </w:rPr>
            </w:pPr>
            <w:r w:rsidRPr="00646862">
              <w:rPr>
                <w:rFonts w:hint="eastAsia"/>
                <w:b/>
                <w:bCs/>
                <w:color w:val="000000" w:themeColor="text1"/>
                <w:sz w:val="20"/>
                <w:szCs w:val="20"/>
              </w:rPr>
              <w:t>与相关方协商的情况（</w:t>
            </w:r>
            <w:r w:rsidRPr="00646862">
              <w:rPr>
                <w:rFonts w:hint="eastAsia"/>
                <w:b/>
                <w:bCs/>
                <w:color w:val="000000" w:themeColor="text1"/>
                <w:sz w:val="20"/>
                <w:szCs w:val="20"/>
              </w:rPr>
              <w:t>OHSMS</w:t>
            </w:r>
            <w:r w:rsidRPr="00646862">
              <w:rPr>
                <w:rFonts w:hint="eastAsia"/>
                <w:b/>
                <w:bCs/>
                <w:color w:val="000000" w:themeColor="text1"/>
                <w:sz w:val="20"/>
                <w:szCs w:val="20"/>
              </w:rPr>
              <w:t>填写）：协商沟通良好。</w:t>
            </w:r>
          </w:p>
        </w:tc>
      </w:tr>
      <w:tr w:rsidR="00E42B34" w:rsidRPr="00646862" w14:paraId="14F75040" w14:textId="77777777" w:rsidTr="00E42B34">
        <w:trPr>
          <w:cantSplit/>
          <w:trHeight w:val="2250"/>
          <w:jc w:val="center"/>
        </w:trPr>
        <w:tc>
          <w:tcPr>
            <w:tcW w:w="720" w:type="dxa"/>
            <w:vMerge/>
            <w:vAlign w:val="center"/>
          </w:tcPr>
          <w:p w14:paraId="66A64ACA" w14:textId="77777777" w:rsidR="00E42B34" w:rsidRPr="00646862" w:rsidRDefault="00E42B34" w:rsidP="00E42B34">
            <w:pPr>
              <w:spacing w:line="240" w:lineRule="exact"/>
              <w:jc w:val="center"/>
              <w:rPr>
                <w:b/>
                <w:color w:val="000000" w:themeColor="text1"/>
                <w:szCs w:val="21"/>
              </w:rPr>
            </w:pPr>
          </w:p>
        </w:tc>
        <w:tc>
          <w:tcPr>
            <w:tcW w:w="9198" w:type="dxa"/>
          </w:tcPr>
          <w:p w14:paraId="1490281D"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 xml:space="preserve">3.  QMS </w:t>
            </w:r>
            <w:r w:rsidRPr="00646862">
              <w:rPr>
                <w:rFonts w:hint="eastAsia"/>
                <w:b/>
                <w:color w:val="000000" w:themeColor="text1"/>
                <w:sz w:val="20"/>
                <w:szCs w:val="20"/>
              </w:rPr>
              <w:t>组织对重要过程实施控制的结果</w:t>
            </w:r>
          </w:p>
          <w:p w14:paraId="795F9641" w14:textId="77777777" w:rsidR="00E42B34" w:rsidRPr="00646862" w:rsidRDefault="00E42B34" w:rsidP="00E42B34">
            <w:pPr>
              <w:spacing w:line="240" w:lineRule="exact"/>
              <w:ind w:leftChars="42" w:left="188" w:hangingChars="50" w:hanging="100"/>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包括对</w:t>
            </w:r>
            <w:r w:rsidRPr="00646862">
              <w:rPr>
                <w:rFonts w:hint="eastAsia"/>
                <w:b/>
                <w:color w:val="000000" w:themeColor="text1"/>
                <w:sz w:val="20"/>
                <w:szCs w:val="20"/>
              </w:rPr>
              <w:t>QMS</w:t>
            </w:r>
            <w:r w:rsidRPr="00646862">
              <w:rPr>
                <w:rFonts w:hint="eastAsia"/>
                <w:b/>
                <w:color w:val="000000" w:themeColor="text1"/>
                <w:sz w:val="20"/>
                <w:szCs w:val="20"/>
              </w:rPr>
              <w:t>关键工序</w:t>
            </w:r>
            <w:r w:rsidRPr="00646862">
              <w:rPr>
                <w:rFonts w:hint="eastAsia"/>
                <w:b/>
                <w:color w:val="000000" w:themeColor="text1"/>
                <w:sz w:val="20"/>
                <w:szCs w:val="20"/>
              </w:rPr>
              <w:t>(</w:t>
            </w:r>
            <w:r w:rsidRPr="00646862">
              <w:rPr>
                <w:rFonts w:hint="eastAsia"/>
                <w:b/>
                <w:color w:val="000000" w:themeColor="text1"/>
                <w:sz w:val="20"/>
                <w:szCs w:val="20"/>
              </w:rPr>
              <w:t>过程</w:t>
            </w:r>
            <w:r w:rsidRPr="00646862">
              <w:rPr>
                <w:rFonts w:hint="eastAsia"/>
                <w:b/>
                <w:color w:val="000000" w:themeColor="text1"/>
                <w:sz w:val="20"/>
                <w:szCs w:val="20"/>
              </w:rPr>
              <w:t>)</w:t>
            </w:r>
            <w:r w:rsidRPr="00646862">
              <w:rPr>
                <w:rFonts w:hint="eastAsia"/>
                <w:b/>
                <w:color w:val="000000" w:themeColor="text1"/>
                <w:sz w:val="20"/>
                <w:szCs w:val="20"/>
              </w:rPr>
              <w:t>、特殊过程控制</w:t>
            </w:r>
            <w:r w:rsidRPr="00646862">
              <w:rPr>
                <w:rFonts w:hint="eastAsia"/>
                <w:b/>
                <w:color w:val="000000" w:themeColor="text1"/>
                <w:sz w:val="20"/>
                <w:szCs w:val="20"/>
              </w:rPr>
              <w:t>;</w:t>
            </w:r>
            <w:r w:rsidRPr="00646862">
              <w:rPr>
                <w:rFonts w:hint="eastAsia"/>
                <w:b/>
                <w:color w:val="000000" w:themeColor="text1"/>
                <w:sz w:val="20"/>
                <w:szCs w:val="20"/>
              </w:rPr>
              <w:t>评价组织对过程实施控制情况</w:t>
            </w:r>
            <w:r w:rsidRPr="00646862">
              <w:rPr>
                <w:rFonts w:hint="eastAsia"/>
                <w:b/>
                <w:color w:val="000000" w:themeColor="text1"/>
                <w:sz w:val="20"/>
                <w:szCs w:val="20"/>
              </w:rPr>
              <w:t>/)</w:t>
            </w:r>
          </w:p>
          <w:p w14:paraId="631444E1" w14:textId="77777777" w:rsidR="00E42B34" w:rsidRPr="00646862" w:rsidRDefault="00E42B34" w:rsidP="00E42B34">
            <w:pPr>
              <w:spacing w:line="240" w:lineRule="exact"/>
              <w:ind w:leftChars="42" w:left="188" w:hangingChars="50" w:hanging="100"/>
              <w:rPr>
                <w:b/>
                <w:color w:val="000000" w:themeColor="text1"/>
                <w:sz w:val="20"/>
                <w:szCs w:val="20"/>
              </w:rPr>
            </w:pPr>
          </w:p>
          <w:p w14:paraId="4C33F7DE" w14:textId="77777777" w:rsidR="008F192C" w:rsidRPr="008F192C" w:rsidRDefault="008F192C" w:rsidP="008F192C">
            <w:pPr>
              <w:spacing w:line="240" w:lineRule="exact"/>
              <w:rPr>
                <w:b/>
                <w:color w:val="000000" w:themeColor="text1"/>
                <w:sz w:val="20"/>
                <w:szCs w:val="20"/>
              </w:rPr>
            </w:pPr>
            <w:r w:rsidRPr="008F192C">
              <w:rPr>
                <w:rFonts w:hint="eastAsia"/>
                <w:b/>
                <w:color w:val="000000" w:themeColor="text1"/>
                <w:sz w:val="20"/>
                <w:szCs w:val="20"/>
              </w:rPr>
              <w:t>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w:t>
            </w:r>
            <w:r w:rsidRPr="008F192C">
              <w:rPr>
                <w:rFonts w:hint="eastAsia"/>
                <w:b/>
                <w:color w:val="000000" w:themeColor="text1"/>
                <w:sz w:val="20"/>
                <w:szCs w:val="20"/>
              </w:rPr>
              <w:t xml:space="preserve"> </w:t>
            </w:r>
          </w:p>
          <w:p w14:paraId="15CA8259" w14:textId="7DC01008" w:rsidR="00E42B34" w:rsidRPr="008F192C" w:rsidRDefault="00E42B34" w:rsidP="00E42B34">
            <w:pPr>
              <w:spacing w:line="240" w:lineRule="exact"/>
              <w:rPr>
                <w:b/>
                <w:color w:val="000000" w:themeColor="text1"/>
                <w:sz w:val="20"/>
                <w:szCs w:val="20"/>
              </w:rPr>
            </w:pPr>
          </w:p>
        </w:tc>
      </w:tr>
      <w:tr w:rsidR="00E42B34" w:rsidRPr="00646862" w14:paraId="18C3BBFD" w14:textId="77777777" w:rsidTr="00E42B34">
        <w:trPr>
          <w:cantSplit/>
          <w:trHeight w:val="2250"/>
          <w:jc w:val="center"/>
        </w:trPr>
        <w:tc>
          <w:tcPr>
            <w:tcW w:w="720" w:type="dxa"/>
            <w:vMerge/>
            <w:vAlign w:val="center"/>
          </w:tcPr>
          <w:p w14:paraId="6ECE5867" w14:textId="77777777" w:rsidR="00E42B34" w:rsidRPr="00646862" w:rsidRDefault="00E42B34" w:rsidP="00E42B34">
            <w:pPr>
              <w:spacing w:line="240" w:lineRule="exact"/>
              <w:jc w:val="center"/>
              <w:rPr>
                <w:b/>
                <w:color w:val="000000" w:themeColor="text1"/>
                <w:szCs w:val="21"/>
              </w:rPr>
            </w:pPr>
          </w:p>
        </w:tc>
        <w:tc>
          <w:tcPr>
            <w:tcW w:w="9198" w:type="dxa"/>
          </w:tcPr>
          <w:p w14:paraId="7D22473F" w14:textId="77777777" w:rsidR="00E42B34" w:rsidRPr="00646862" w:rsidRDefault="00E42B34" w:rsidP="00E42B34">
            <w:pPr>
              <w:spacing w:line="300" w:lineRule="exact"/>
              <w:jc w:val="left"/>
              <w:rPr>
                <w:b/>
                <w:color w:val="000000" w:themeColor="text1"/>
                <w:sz w:val="20"/>
                <w:szCs w:val="20"/>
              </w:rPr>
            </w:pPr>
            <w:r w:rsidRPr="00646862">
              <w:rPr>
                <w:rFonts w:hint="eastAsia"/>
                <w:b/>
                <w:color w:val="000000" w:themeColor="text1"/>
                <w:sz w:val="20"/>
                <w:szCs w:val="20"/>
              </w:rPr>
              <w:t>4.QMS</w:t>
            </w:r>
            <w:r w:rsidRPr="00646862">
              <w:rPr>
                <w:rFonts w:hint="eastAsia"/>
                <w:b/>
                <w:color w:val="000000" w:themeColor="text1"/>
                <w:sz w:val="20"/>
                <w:szCs w:val="20"/>
              </w:rPr>
              <w:t>产品</w:t>
            </w:r>
            <w:r w:rsidRPr="00646862">
              <w:rPr>
                <w:rFonts w:hint="eastAsia"/>
                <w:b/>
                <w:color w:val="000000" w:themeColor="text1"/>
                <w:sz w:val="20"/>
                <w:szCs w:val="20"/>
              </w:rPr>
              <w:t>/</w:t>
            </w:r>
            <w:r w:rsidRPr="00646862">
              <w:rPr>
                <w:rFonts w:hint="eastAsia"/>
                <w:b/>
                <w:color w:val="000000" w:themeColor="text1"/>
                <w:sz w:val="20"/>
                <w:szCs w:val="20"/>
              </w:rPr>
              <w:t>服务的标准、协议</w:t>
            </w:r>
            <w:r w:rsidRPr="00646862">
              <w:rPr>
                <w:rFonts w:hint="eastAsia"/>
                <w:b/>
                <w:color w:val="000000" w:themeColor="text1"/>
                <w:sz w:val="20"/>
                <w:szCs w:val="20"/>
              </w:rPr>
              <w:t>/</w:t>
            </w:r>
            <w:r w:rsidRPr="00646862">
              <w:rPr>
                <w:rFonts w:hint="eastAsia"/>
                <w:b/>
                <w:color w:val="000000" w:themeColor="text1"/>
                <w:sz w:val="20"/>
                <w:szCs w:val="20"/>
              </w:rPr>
              <w:t>规范的有效性以及产品</w:t>
            </w:r>
            <w:r w:rsidRPr="00646862">
              <w:rPr>
                <w:rFonts w:hint="eastAsia"/>
                <w:b/>
                <w:color w:val="000000" w:themeColor="text1"/>
                <w:sz w:val="20"/>
                <w:szCs w:val="20"/>
              </w:rPr>
              <w:t>/</w:t>
            </w:r>
            <w:r w:rsidRPr="00646862">
              <w:rPr>
                <w:rFonts w:hint="eastAsia"/>
                <w:b/>
                <w:color w:val="000000" w:themeColor="text1"/>
                <w:sz w:val="20"/>
                <w:szCs w:val="20"/>
              </w:rPr>
              <w:t>服务质量符合要求，向顾客稳定提供合格产品的情况；</w:t>
            </w:r>
          </w:p>
          <w:p w14:paraId="27144861" w14:textId="77777777" w:rsidR="00E42B34" w:rsidRPr="00646862" w:rsidRDefault="00E42B34" w:rsidP="00E42B34">
            <w:pPr>
              <w:spacing w:line="300" w:lineRule="exact"/>
              <w:rPr>
                <w:b/>
                <w:color w:val="000000" w:themeColor="text1"/>
                <w:sz w:val="20"/>
                <w:szCs w:val="20"/>
              </w:rPr>
            </w:pPr>
          </w:p>
          <w:p w14:paraId="50297AE4" w14:textId="77777777" w:rsidR="00E42B34" w:rsidRPr="00646862" w:rsidRDefault="00E42B34" w:rsidP="00E42B34">
            <w:pPr>
              <w:spacing w:line="240" w:lineRule="exact"/>
              <w:rPr>
                <w:b/>
                <w:color w:val="000000" w:themeColor="text1"/>
                <w:sz w:val="20"/>
                <w:szCs w:val="20"/>
              </w:rPr>
            </w:pPr>
          </w:p>
          <w:p w14:paraId="7140D58A" w14:textId="77777777" w:rsidR="008F192C" w:rsidRPr="008F192C" w:rsidRDefault="008F192C" w:rsidP="008F192C">
            <w:pPr>
              <w:spacing w:line="240" w:lineRule="exact"/>
              <w:rPr>
                <w:b/>
                <w:bCs/>
                <w:color w:val="000000" w:themeColor="text1"/>
                <w:sz w:val="20"/>
                <w:szCs w:val="20"/>
              </w:rPr>
            </w:pPr>
            <w:r w:rsidRPr="008F192C">
              <w:rPr>
                <w:rFonts w:hint="eastAsia"/>
                <w:b/>
                <w:bCs/>
                <w:color w:val="000000" w:themeColor="text1"/>
                <w:sz w:val="20"/>
                <w:szCs w:val="20"/>
              </w:rPr>
              <w:t>按照顾客和合同要求进行服务，能够稳定的向顾客提供合格的物业管理产品及服务。</w:t>
            </w:r>
          </w:p>
          <w:p w14:paraId="0EA32B32" w14:textId="77777777" w:rsidR="00E42B34" w:rsidRPr="008F192C" w:rsidRDefault="00E42B34" w:rsidP="00E42B34">
            <w:pPr>
              <w:spacing w:line="240" w:lineRule="exact"/>
              <w:rPr>
                <w:b/>
                <w:color w:val="000000" w:themeColor="text1"/>
                <w:sz w:val="20"/>
                <w:szCs w:val="20"/>
              </w:rPr>
            </w:pPr>
          </w:p>
          <w:p w14:paraId="24BCE732" w14:textId="77777777" w:rsidR="00E42B34" w:rsidRPr="00646862" w:rsidRDefault="00E42B34" w:rsidP="00E42B34">
            <w:pPr>
              <w:spacing w:line="240" w:lineRule="exact"/>
              <w:rPr>
                <w:b/>
                <w:color w:val="000000" w:themeColor="text1"/>
                <w:sz w:val="20"/>
                <w:szCs w:val="20"/>
              </w:rPr>
            </w:pPr>
          </w:p>
          <w:p w14:paraId="7DFE2E52"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应说明相关证据</w:t>
            </w:r>
            <w:r w:rsidRPr="00646862">
              <w:rPr>
                <w:rFonts w:hint="eastAsia"/>
                <w:b/>
                <w:color w:val="000000" w:themeColor="text1"/>
                <w:sz w:val="20"/>
                <w:szCs w:val="20"/>
              </w:rPr>
              <w:t>)</w:t>
            </w:r>
            <w:r w:rsidRPr="00646862">
              <w:rPr>
                <w:rFonts w:hint="eastAsia"/>
                <w:b/>
                <w:color w:val="000000" w:themeColor="text1"/>
                <w:sz w:val="20"/>
                <w:szCs w:val="20"/>
              </w:rPr>
              <w:t>：</w:t>
            </w:r>
          </w:p>
          <w:p w14:paraId="1B43F2BB" w14:textId="77777777" w:rsidR="00E42B34" w:rsidRPr="00646862" w:rsidRDefault="00E42B34" w:rsidP="00E42B34">
            <w:pPr>
              <w:spacing w:line="240" w:lineRule="exact"/>
              <w:rPr>
                <w:b/>
                <w:color w:val="000000" w:themeColor="text1"/>
                <w:sz w:val="20"/>
                <w:szCs w:val="20"/>
              </w:rPr>
            </w:pPr>
          </w:p>
        </w:tc>
      </w:tr>
      <w:tr w:rsidR="00E42B34" w:rsidRPr="00646862" w14:paraId="53CE9F17" w14:textId="77777777" w:rsidTr="00E42B34">
        <w:trPr>
          <w:cantSplit/>
          <w:trHeight w:val="2250"/>
          <w:jc w:val="center"/>
        </w:trPr>
        <w:tc>
          <w:tcPr>
            <w:tcW w:w="720" w:type="dxa"/>
            <w:vMerge/>
            <w:vAlign w:val="center"/>
          </w:tcPr>
          <w:p w14:paraId="280F9A66" w14:textId="77777777" w:rsidR="00E42B34" w:rsidRPr="00646862" w:rsidRDefault="00E42B34" w:rsidP="00E42B34">
            <w:pPr>
              <w:spacing w:line="240" w:lineRule="exact"/>
              <w:jc w:val="center"/>
              <w:rPr>
                <w:b/>
                <w:color w:val="000000" w:themeColor="text1"/>
                <w:szCs w:val="21"/>
              </w:rPr>
            </w:pPr>
          </w:p>
        </w:tc>
        <w:tc>
          <w:tcPr>
            <w:tcW w:w="9198" w:type="dxa"/>
          </w:tcPr>
          <w:p w14:paraId="79A30B73"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5 .QMS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地方技术监督部门监测（检测、委托检测、定期监测、型式试验等）、抽查结果</w:t>
            </w:r>
          </w:p>
          <w:p w14:paraId="7EFB3728" w14:textId="77777777" w:rsidR="00E42B34" w:rsidRPr="00646862" w:rsidRDefault="00E42B34" w:rsidP="00E42B34">
            <w:pPr>
              <w:spacing w:line="240" w:lineRule="exact"/>
              <w:ind w:firstLineChars="100" w:firstLine="201"/>
              <w:rPr>
                <w:b/>
                <w:color w:val="000000" w:themeColor="text1"/>
                <w:sz w:val="20"/>
                <w:szCs w:val="20"/>
              </w:rPr>
            </w:pPr>
          </w:p>
          <w:p w14:paraId="067FE774" w14:textId="77777777" w:rsidR="00E42B34" w:rsidRPr="00646862" w:rsidRDefault="00E42B34" w:rsidP="00E42B34">
            <w:pPr>
              <w:spacing w:line="240" w:lineRule="exact"/>
              <w:ind w:firstLineChars="100" w:firstLine="201"/>
              <w:rPr>
                <w:b/>
                <w:color w:val="000000" w:themeColor="text1"/>
                <w:sz w:val="20"/>
                <w:szCs w:val="20"/>
              </w:rPr>
            </w:pPr>
          </w:p>
          <w:p w14:paraId="73DF1299"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无</w:t>
            </w:r>
          </w:p>
          <w:p w14:paraId="4FD96008" w14:textId="77777777" w:rsidR="00E42B34" w:rsidRPr="00646862" w:rsidRDefault="00E42B34" w:rsidP="00E42B34">
            <w:pPr>
              <w:spacing w:line="300" w:lineRule="exact"/>
              <w:ind w:firstLineChars="98" w:firstLine="197"/>
              <w:rPr>
                <w:b/>
                <w:color w:val="000000" w:themeColor="text1"/>
                <w:sz w:val="20"/>
                <w:szCs w:val="20"/>
              </w:rPr>
            </w:pPr>
            <w:r w:rsidRPr="00646862">
              <w:rPr>
                <w:rFonts w:hint="eastAsia"/>
                <w:b/>
                <w:color w:val="000000" w:themeColor="text1"/>
                <w:sz w:val="20"/>
                <w:szCs w:val="20"/>
              </w:rPr>
              <w:t>（附相关证据）：</w:t>
            </w:r>
          </w:p>
          <w:p w14:paraId="6145F4D6" w14:textId="77777777" w:rsidR="00E42B34" w:rsidRPr="00646862" w:rsidRDefault="00E42B34" w:rsidP="00E42B34">
            <w:pPr>
              <w:spacing w:line="300" w:lineRule="exact"/>
              <w:jc w:val="left"/>
              <w:rPr>
                <w:b/>
                <w:color w:val="000000" w:themeColor="text1"/>
                <w:sz w:val="20"/>
                <w:szCs w:val="20"/>
              </w:rPr>
            </w:pPr>
          </w:p>
        </w:tc>
      </w:tr>
      <w:tr w:rsidR="00E42B34" w:rsidRPr="00646862" w14:paraId="38EA9FBA" w14:textId="77777777" w:rsidTr="00E42B34">
        <w:trPr>
          <w:cantSplit/>
          <w:trHeight w:val="1679"/>
          <w:jc w:val="center"/>
        </w:trPr>
        <w:tc>
          <w:tcPr>
            <w:tcW w:w="720" w:type="dxa"/>
            <w:vMerge/>
            <w:vAlign w:val="center"/>
          </w:tcPr>
          <w:p w14:paraId="38BA1E08" w14:textId="77777777" w:rsidR="00E42B34" w:rsidRPr="00646862" w:rsidRDefault="00E42B34" w:rsidP="00E42B34">
            <w:pPr>
              <w:spacing w:line="240" w:lineRule="exact"/>
              <w:jc w:val="center"/>
              <w:rPr>
                <w:b/>
                <w:color w:val="000000" w:themeColor="text1"/>
                <w:szCs w:val="21"/>
              </w:rPr>
            </w:pPr>
          </w:p>
        </w:tc>
        <w:tc>
          <w:tcPr>
            <w:tcW w:w="9198" w:type="dxa"/>
          </w:tcPr>
          <w:p w14:paraId="571EE93A" w14:textId="77777777" w:rsidR="00E42B34" w:rsidRPr="00646862" w:rsidRDefault="00E42B34" w:rsidP="00E42B34">
            <w:pPr>
              <w:spacing w:line="240" w:lineRule="exact"/>
              <w:rPr>
                <w:b/>
                <w:color w:val="000000" w:themeColor="text1"/>
                <w:spacing w:val="-8"/>
                <w:sz w:val="20"/>
                <w:szCs w:val="20"/>
              </w:rPr>
            </w:pPr>
            <w:r w:rsidRPr="00646862">
              <w:rPr>
                <w:rFonts w:hint="eastAsia"/>
                <w:b/>
                <w:color w:val="000000" w:themeColor="text1"/>
                <w:sz w:val="20"/>
                <w:szCs w:val="20"/>
              </w:rPr>
              <w:t xml:space="preserve">6. </w:t>
            </w:r>
            <w:r w:rsidRPr="00646862">
              <w:rPr>
                <w:rFonts w:hint="eastAsia"/>
                <w:b/>
                <w:color w:val="000000" w:themeColor="text1"/>
                <w:spacing w:val="-8"/>
                <w:sz w:val="20"/>
                <w:szCs w:val="20"/>
              </w:rPr>
              <w:t>不合格品</w:t>
            </w:r>
            <w:r w:rsidRPr="00646862">
              <w:rPr>
                <w:rFonts w:hint="eastAsia"/>
                <w:b/>
                <w:color w:val="000000" w:themeColor="text1"/>
                <w:spacing w:val="-8"/>
                <w:sz w:val="20"/>
                <w:szCs w:val="20"/>
              </w:rPr>
              <w:t>/</w:t>
            </w:r>
            <w:r w:rsidRPr="00646862">
              <w:rPr>
                <w:rFonts w:hint="eastAsia"/>
                <w:b/>
                <w:color w:val="000000" w:themeColor="text1"/>
                <w:spacing w:val="-8"/>
                <w:sz w:val="20"/>
                <w:szCs w:val="20"/>
              </w:rPr>
              <w:t>项的识别、控制</w:t>
            </w:r>
            <w:r w:rsidRPr="00646862">
              <w:rPr>
                <w:rFonts w:hint="eastAsia"/>
                <w:b/>
                <w:color w:val="000000" w:themeColor="text1"/>
                <w:spacing w:val="-8"/>
                <w:sz w:val="20"/>
                <w:szCs w:val="20"/>
              </w:rPr>
              <w:t>;</w:t>
            </w:r>
          </w:p>
          <w:p w14:paraId="57E64B7B" w14:textId="21AC843B" w:rsidR="00E42B34" w:rsidRPr="00646862" w:rsidRDefault="008F192C" w:rsidP="00E42B34">
            <w:pPr>
              <w:spacing w:line="240" w:lineRule="exact"/>
              <w:rPr>
                <w:b/>
                <w:color w:val="000000" w:themeColor="text1"/>
                <w:sz w:val="20"/>
                <w:szCs w:val="20"/>
              </w:rPr>
            </w:pPr>
            <w:r w:rsidRPr="008F192C">
              <w:rPr>
                <w:rFonts w:hint="eastAsia"/>
                <w:b/>
                <w:color w:val="000000" w:themeColor="text1"/>
                <w:sz w:val="20"/>
                <w:szCs w:val="20"/>
              </w:rPr>
              <w:t>能对发现的不合格及时进行纠正和控制。</w:t>
            </w:r>
          </w:p>
        </w:tc>
      </w:tr>
      <w:tr w:rsidR="00E42B34" w:rsidRPr="00646862" w14:paraId="44A39639" w14:textId="77777777" w:rsidTr="00E42B34">
        <w:trPr>
          <w:cantSplit/>
          <w:trHeight w:val="1833"/>
          <w:jc w:val="center"/>
        </w:trPr>
        <w:tc>
          <w:tcPr>
            <w:tcW w:w="720" w:type="dxa"/>
            <w:vMerge/>
            <w:vAlign w:val="center"/>
          </w:tcPr>
          <w:p w14:paraId="1BFE6795" w14:textId="77777777" w:rsidR="00E42B34" w:rsidRPr="00646862" w:rsidRDefault="00E42B34" w:rsidP="00E42B34">
            <w:pPr>
              <w:spacing w:line="240" w:lineRule="exact"/>
              <w:jc w:val="center"/>
              <w:rPr>
                <w:b/>
                <w:color w:val="000000" w:themeColor="text1"/>
                <w:szCs w:val="21"/>
              </w:rPr>
            </w:pPr>
          </w:p>
        </w:tc>
        <w:tc>
          <w:tcPr>
            <w:tcW w:w="9198" w:type="dxa"/>
          </w:tcPr>
          <w:p w14:paraId="09D87DC6" w14:textId="77777777" w:rsidR="00E42B34" w:rsidRPr="00646862" w:rsidRDefault="00E42B34" w:rsidP="00E42B34">
            <w:pPr>
              <w:spacing w:line="240" w:lineRule="exact"/>
              <w:rPr>
                <w:b/>
                <w:color w:val="000000" w:themeColor="text1"/>
                <w:sz w:val="20"/>
                <w:szCs w:val="20"/>
              </w:rPr>
            </w:pPr>
          </w:p>
          <w:p w14:paraId="515DC2B6"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7. EMS</w:t>
            </w:r>
            <w:r w:rsidRPr="00646862">
              <w:rPr>
                <w:rFonts w:hint="eastAsia"/>
                <w:b/>
                <w:color w:val="000000" w:themeColor="text1"/>
                <w:sz w:val="20"/>
                <w:szCs w:val="20"/>
              </w:rPr>
              <w:t>组织对重要环境因素实施控制的结果</w:t>
            </w:r>
          </w:p>
          <w:p w14:paraId="15039949"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EMS</w:t>
            </w:r>
            <w:r w:rsidRPr="00646862">
              <w:rPr>
                <w:rFonts w:hint="eastAsia"/>
                <w:b/>
                <w:color w:val="000000" w:themeColor="text1"/>
                <w:sz w:val="20"/>
                <w:szCs w:val="20"/>
              </w:rPr>
              <w:t>对重要环境因素控制，重大环境因素对周边环境产生的影响及控制</w:t>
            </w:r>
            <w:r w:rsidRPr="00646862">
              <w:rPr>
                <w:rFonts w:hint="eastAsia"/>
                <w:b/>
                <w:color w:val="000000" w:themeColor="text1"/>
                <w:sz w:val="20"/>
                <w:szCs w:val="20"/>
              </w:rPr>
              <w:t>;</w:t>
            </w:r>
            <w:r w:rsidRPr="00646862">
              <w:rPr>
                <w:rFonts w:hint="eastAsia"/>
                <w:b/>
                <w:color w:val="000000" w:themeColor="text1"/>
                <w:sz w:val="20"/>
                <w:szCs w:val="20"/>
              </w:rPr>
              <w:t>对相关方施加影响）</w:t>
            </w:r>
          </w:p>
          <w:p w14:paraId="461C3ED7"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编制环境因素识别与评价控制程序、环境安全运行控制程序、废弃物控制程序、节能降耗控制程序、消防安全管理制度、办公室安全管理制度、车辆管理规定、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rsidR="00E42B34" w:rsidRPr="00646862" w14:paraId="0AD25FC9" w14:textId="77777777" w:rsidTr="00E42B34">
        <w:trPr>
          <w:cantSplit/>
          <w:trHeight w:val="1263"/>
          <w:jc w:val="center"/>
        </w:trPr>
        <w:tc>
          <w:tcPr>
            <w:tcW w:w="720" w:type="dxa"/>
            <w:vMerge/>
            <w:vAlign w:val="center"/>
          </w:tcPr>
          <w:p w14:paraId="52C6D38F" w14:textId="77777777" w:rsidR="00E42B34" w:rsidRPr="00646862" w:rsidRDefault="00E42B34" w:rsidP="00E42B34">
            <w:pPr>
              <w:spacing w:line="240" w:lineRule="exact"/>
              <w:jc w:val="center"/>
              <w:rPr>
                <w:b/>
                <w:color w:val="000000" w:themeColor="text1"/>
                <w:szCs w:val="21"/>
              </w:rPr>
            </w:pPr>
          </w:p>
        </w:tc>
        <w:tc>
          <w:tcPr>
            <w:tcW w:w="9198" w:type="dxa"/>
          </w:tcPr>
          <w:p w14:paraId="30AF0066"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8. OHSMS</w:t>
            </w:r>
            <w:r w:rsidRPr="00646862">
              <w:rPr>
                <w:rFonts w:hint="eastAsia"/>
                <w:b/>
                <w:color w:val="000000" w:themeColor="text1"/>
                <w:sz w:val="20"/>
                <w:szCs w:val="20"/>
              </w:rPr>
              <w:t>组织对不可接受风险实施控制的结果</w:t>
            </w:r>
          </w:p>
          <w:p w14:paraId="44AF0EAA"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lang w:val="en-GB"/>
              </w:rPr>
              <w:t>编制</w:t>
            </w:r>
            <w:r w:rsidRPr="00646862">
              <w:rPr>
                <w:rFonts w:hint="eastAsia"/>
                <w:b/>
                <w:color w:val="000000" w:themeColor="text1"/>
                <w:sz w:val="20"/>
                <w:szCs w:val="20"/>
              </w:rPr>
              <w:t>危险源识别、风险评价控制程序，环境安全运行控制程序，消防安全管理制度，</w:t>
            </w:r>
            <w:r w:rsidRPr="00646862">
              <w:rPr>
                <w:rFonts w:hint="eastAsia"/>
                <w:b/>
                <w:color w:val="000000" w:themeColor="text1"/>
                <w:sz w:val="20"/>
                <w:szCs w:val="20"/>
                <w:lang w:val="en-GB"/>
              </w:rPr>
              <w:t>办公室安全管理制度，车辆管理规定，电脑使用管理办法，服务人员工作规范等，针对各部门所负责的工作，对危险源进行控制</w:t>
            </w:r>
            <w:r w:rsidRPr="00646862">
              <w:rPr>
                <w:rFonts w:hint="eastAsia"/>
                <w:b/>
                <w:color w:val="000000" w:themeColor="text1"/>
                <w:sz w:val="20"/>
                <w:szCs w:val="20"/>
              </w:rPr>
              <w:t>涉及有</w:t>
            </w:r>
            <w:r w:rsidRPr="00646862">
              <w:rPr>
                <w:rFonts w:hint="eastAsia"/>
                <w:b/>
                <w:color w:val="000000" w:themeColor="text1"/>
                <w:sz w:val="20"/>
                <w:szCs w:val="20"/>
                <w:lang w:val="en-GB"/>
              </w:rPr>
              <w:t>火灾、触电、</w:t>
            </w:r>
            <w:r w:rsidRPr="00646862">
              <w:rPr>
                <w:rFonts w:hint="eastAsia"/>
                <w:b/>
                <w:color w:val="000000" w:themeColor="text1"/>
                <w:sz w:val="20"/>
                <w:szCs w:val="20"/>
              </w:rPr>
              <w:t>车辆</w:t>
            </w:r>
            <w:r w:rsidRPr="00646862">
              <w:rPr>
                <w:rFonts w:hint="eastAsia"/>
                <w:b/>
                <w:color w:val="000000" w:themeColor="text1"/>
                <w:sz w:val="20"/>
                <w:szCs w:val="20"/>
                <w:lang w:val="en-GB"/>
              </w:rPr>
              <w:t>伤害</w:t>
            </w:r>
            <w:r w:rsidRPr="00646862">
              <w:rPr>
                <w:rFonts w:hint="eastAsia"/>
                <w:b/>
                <w:color w:val="000000" w:themeColor="text1"/>
                <w:sz w:val="20"/>
                <w:szCs w:val="20"/>
              </w:rPr>
              <w:t>、相关方施加影响等进行控制，具体措施有对员工进行安全教育，发放劳保用品</w:t>
            </w:r>
            <w:r w:rsidRPr="00646862">
              <w:rPr>
                <w:rFonts w:hint="eastAsia"/>
                <w:b/>
                <w:bCs/>
                <w:color w:val="000000" w:themeColor="text1"/>
                <w:sz w:val="20"/>
                <w:szCs w:val="20"/>
              </w:rPr>
              <w:t>。</w:t>
            </w:r>
            <w:r w:rsidRPr="00646862">
              <w:rPr>
                <w:rFonts w:hint="eastAsia"/>
                <w:b/>
                <w:color w:val="000000" w:themeColor="text1"/>
                <w:sz w:val="20"/>
                <w:szCs w:val="20"/>
              </w:rPr>
              <w:t>办公区域干净整洁，配置灭火器等消防设施。</w:t>
            </w:r>
          </w:p>
        </w:tc>
      </w:tr>
      <w:tr w:rsidR="00E42B34" w:rsidRPr="00646862" w14:paraId="11EADE46" w14:textId="77777777" w:rsidTr="00E42B34">
        <w:trPr>
          <w:cantSplit/>
          <w:trHeight w:val="1403"/>
          <w:jc w:val="center"/>
        </w:trPr>
        <w:tc>
          <w:tcPr>
            <w:tcW w:w="720" w:type="dxa"/>
            <w:vMerge/>
            <w:vAlign w:val="center"/>
          </w:tcPr>
          <w:p w14:paraId="43B15532" w14:textId="77777777" w:rsidR="00E42B34" w:rsidRPr="00646862" w:rsidRDefault="00E42B34" w:rsidP="00E42B34">
            <w:pPr>
              <w:spacing w:line="240" w:lineRule="exact"/>
              <w:jc w:val="center"/>
              <w:rPr>
                <w:b/>
                <w:color w:val="000000" w:themeColor="text1"/>
                <w:szCs w:val="21"/>
              </w:rPr>
            </w:pPr>
          </w:p>
        </w:tc>
        <w:tc>
          <w:tcPr>
            <w:tcW w:w="9198" w:type="dxa"/>
          </w:tcPr>
          <w:p w14:paraId="051E3B54" w14:textId="77777777" w:rsidR="00E42B34" w:rsidRPr="00646862" w:rsidRDefault="00E42B34" w:rsidP="00E42B34">
            <w:pPr>
              <w:spacing w:line="240" w:lineRule="exact"/>
              <w:ind w:left="201" w:hangingChars="100" w:hanging="201"/>
              <w:rPr>
                <w:b/>
                <w:color w:val="000000" w:themeColor="text1"/>
                <w:sz w:val="20"/>
                <w:szCs w:val="20"/>
              </w:rPr>
            </w:pPr>
            <w:r w:rsidRPr="00646862">
              <w:rPr>
                <w:rFonts w:hint="eastAsia"/>
                <w:b/>
                <w:color w:val="000000" w:themeColor="text1"/>
                <w:sz w:val="20"/>
                <w:szCs w:val="20"/>
              </w:rPr>
              <w:t xml:space="preserve">9. </w:t>
            </w:r>
            <w:r w:rsidRPr="00646862">
              <w:rPr>
                <w:rFonts w:hint="eastAsia"/>
                <w:b/>
                <w:color w:val="000000" w:themeColor="text1"/>
                <w:sz w:val="20"/>
                <w:szCs w:val="20"/>
              </w:rPr>
              <w:t>应急准备与相应活动的演练及对预案可行性的评价</w:t>
            </w:r>
            <w:r w:rsidRPr="00646862">
              <w:rPr>
                <w:rFonts w:hint="eastAsia"/>
                <w:b/>
                <w:color w:val="000000" w:themeColor="text1"/>
                <w:sz w:val="20"/>
                <w:szCs w:val="20"/>
              </w:rPr>
              <w:t>(</w:t>
            </w:r>
            <w:r w:rsidRPr="00646862">
              <w:rPr>
                <w:rFonts w:hint="eastAsia"/>
                <w:b/>
                <w:color w:val="000000" w:themeColor="text1"/>
                <w:sz w:val="20"/>
                <w:szCs w:val="20"/>
              </w:rPr>
              <w:t>当有规定时</w:t>
            </w:r>
            <w:r w:rsidRPr="00646862">
              <w:rPr>
                <w:rFonts w:hint="eastAsia"/>
                <w:b/>
                <w:color w:val="000000" w:themeColor="text1"/>
                <w:sz w:val="20"/>
                <w:szCs w:val="20"/>
              </w:rPr>
              <w:t xml:space="preserve">) </w:t>
            </w:r>
          </w:p>
          <w:p w14:paraId="73D6C906" w14:textId="5B09138A" w:rsidR="00E42B34" w:rsidRPr="00646862" w:rsidRDefault="00E42B34" w:rsidP="00E42B34">
            <w:pPr>
              <w:spacing w:line="240" w:lineRule="exact"/>
              <w:rPr>
                <w:b/>
                <w:color w:val="000000" w:themeColor="text1"/>
                <w:spacing w:val="-4"/>
                <w:sz w:val="20"/>
                <w:szCs w:val="20"/>
              </w:rPr>
            </w:pPr>
            <w:r w:rsidRPr="00646862">
              <w:rPr>
                <w:rFonts w:hint="eastAsia"/>
                <w:b/>
                <w:color w:val="000000" w:themeColor="text1"/>
                <w:spacing w:val="-4"/>
                <w:sz w:val="20"/>
                <w:szCs w:val="20"/>
                <w:lang w:val="en-GB"/>
              </w:rPr>
              <w:t>编制应急准备和响应控制程序，识别的潜在意外紧急情况为火灾</w:t>
            </w:r>
            <w:r w:rsidR="008F192C">
              <w:rPr>
                <w:rFonts w:hint="eastAsia"/>
                <w:b/>
                <w:color w:val="000000" w:themeColor="text1"/>
                <w:spacing w:val="-4"/>
                <w:sz w:val="20"/>
                <w:szCs w:val="20"/>
                <w:lang w:val="en-GB"/>
              </w:rPr>
              <w:t>、人身意外伤害</w:t>
            </w:r>
            <w:r w:rsidRPr="00646862">
              <w:rPr>
                <w:rFonts w:hint="eastAsia"/>
                <w:b/>
                <w:color w:val="000000" w:themeColor="text1"/>
                <w:spacing w:val="-4"/>
                <w:sz w:val="20"/>
                <w:szCs w:val="20"/>
                <w:lang w:val="en-GB"/>
              </w:rPr>
              <w:t>。编制了应急预案，组织了消防演练</w:t>
            </w:r>
            <w:r w:rsidRPr="00646862">
              <w:rPr>
                <w:rFonts w:hint="eastAsia"/>
                <w:b/>
                <w:color w:val="000000" w:themeColor="text1"/>
                <w:spacing w:val="-4"/>
                <w:sz w:val="20"/>
                <w:szCs w:val="20"/>
              </w:rPr>
              <w:t>演练</w:t>
            </w:r>
            <w:r w:rsidRPr="00646862">
              <w:rPr>
                <w:rFonts w:hint="eastAsia"/>
                <w:b/>
                <w:color w:val="000000" w:themeColor="text1"/>
                <w:spacing w:val="-4"/>
                <w:sz w:val="20"/>
                <w:szCs w:val="20"/>
                <w:lang w:val="en-GB"/>
              </w:rPr>
              <w:t>，提供了应急预案演练记录。对应急预案进行了评价，可行。</w:t>
            </w:r>
          </w:p>
        </w:tc>
      </w:tr>
      <w:tr w:rsidR="00E42B34" w:rsidRPr="00646862" w14:paraId="35F7CDC2" w14:textId="77777777" w:rsidTr="00E42B34">
        <w:trPr>
          <w:cantSplit/>
          <w:trHeight w:val="961"/>
          <w:jc w:val="center"/>
        </w:trPr>
        <w:tc>
          <w:tcPr>
            <w:tcW w:w="720" w:type="dxa"/>
            <w:vMerge/>
            <w:vAlign w:val="center"/>
          </w:tcPr>
          <w:p w14:paraId="7A5DD6E7" w14:textId="77777777" w:rsidR="00E42B34" w:rsidRPr="00646862" w:rsidRDefault="00E42B34" w:rsidP="00E42B34">
            <w:pPr>
              <w:spacing w:line="240" w:lineRule="exact"/>
              <w:jc w:val="center"/>
              <w:rPr>
                <w:b/>
                <w:color w:val="000000" w:themeColor="text1"/>
                <w:szCs w:val="21"/>
              </w:rPr>
            </w:pPr>
          </w:p>
        </w:tc>
        <w:tc>
          <w:tcPr>
            <w:tcW w:w="9198" w:type="dxa"/>
          </w:tcPr>
          <w:p w14:paraId="7D0A53F3"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 xml:space="preserve">10. </w:t>
            </w:r>
            <w:r w:rsidRPr="00646862">
              <w:rPr>
                <w:rFonts w:hint="eastAsia"/>
                <w:b/>
                <w:color w:val="000000" w:themeColor="text1"/>
                <w:sz w:val="20"/>
                <w:szCs w:val="20"/>
              </w:rPr>
              <w:t>对特种设备的维护，检定</w:t>
            </w:r>
            <w:r w:rsidRPr="00646862">
              <w:rPr>
                <w:rFonts w:hint="eastAsia"/>
                <w:b/>
                <w:color w:val="000000" w:themeColor="text1"/>
                <w:sz w:val="20"/>
                <w:szCs w:val="20"/>
              </w:rPr>
              <w:t xml:space="preserve">; </w:t>
            </w:r>
          </w:p>
          <w:p w14:paraId="1043912F" w14:textId="77777777" w:rsidR="00E42B34" w:rsidRPr="00646862" w:rsidRDefault="00E42B34" w:rsidP="00E42B34">
            <w:pPr>
              <w:spacing w:line="240" w:lineRule="exact"/>
              <w:rPr>
                <w:b/>
                <w:color w:val="000000" w:themeColor="text1"/>
                <w:sz w:val="20"/>
                <w:szCs w:val="20"/>
              </w:rPr>
            </w:pPr>
          </w:p>
          <w:p w14:paraId="0B256DF4"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无</w:t>
            </w:r>
          </w:p>
        </w:tc>
      </w:tr>
      <w:tr w:rsidR="00E42B34" w:rsidRPr="00646862" w14:paraId="1D9A6FA0" w14:textId="77777777" w:rsidTr="00E42B34">
        <w:trPr>
          <w:cantSplit/>
          <w:trHeight w:val="1277"/>
          <w:jc w:val="center"/>
        </w:trPr>
        <w:tc>
          <w:tcPr>
            <w:tcW w:w="720" w:type="dxa"/>
            <w:vMerge/>
            <w:vAlign w:val="center"/>
          </w:tcPr>
          <w:p w14:paraId="7E9D5414" w14:textId="77777777" w:rsidR="00E42B34" w:rsidRPr="00646862" w:rsidRDefault="00E42B34" w:rsidP="00E42B34">
            <w:pPr>
              <w:spacing w:line="240" w:lineRule="exact"/>
              <w:jc w:val="center"/>
              <w:rPr>
                <w:b/>
                <w:color w:val="000000" w:themeColor="text1"/>
                <w:szCs w:val="21"/>
              </w:rPr>
            </w:pPr>
          </w:p>
        </w:tc>
        <w:tc>
          <w:tcPr>
            <w:tcW w:w="9198" w:type="dxa"/>
          </w:tcPr>
          <w:p w14:paraId="74AF83D7"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11 .</w:t>
            </w:r>
            <w:r w:rsidRPr="00646862">
              <w:rPr>
                <w:rFonts w:hint="eastAsia"/>
                <w:b/>
                <w:color w:val="000000" w:themeColor="text1"/>
                <w:sz w:val="20"/>
                <w:szCs w:val="20"/>
              </w:rPr>
              <w:t>对危化学品销售、使用、储存、运输处置，规定的执行力度</w:t>
            </w:r>
            <w:r w:rsidRPr="00646862">
              <w:rPr>
                <w:rFonts w:hint="eastAsia"/>
                <w:b/>
                <w:color w:val="000000" w:themeColor="text1"/>
                <w:sz w:val="20"/>
                <w:szCs w:val="20"/>
              </w:rPr>
              <w:t>(</w:t>
            </w:r>
            <w:r w:rsidRPr="00646862">
              <w:rPr>
                <w:rFonts w:hint="eastAsia"/>
                <w:b/>
                <w:color w:val="000000" w:themeColor="text1"/>
                <w:sz w:val="20"/>
                <w:szCs w:val="20"/>
              </w:rPr>
              <w:t>必要时</w:t>
            </w:r>
            <w:r w:rsidRPr="00646862">
              <w:rPr>
                <w:rFonts w:hint="eastAsia"/>
                <w:b/>
                <w:color w:val="000000" w:themeColor="text1"/>
                <w:sz w:val="20"/>
                <w:szCs w:val="20"/>
              </w:rPr>
              <w:t>);</w:t>
            </w:r>
          </w:p>
          <w:p w14:paraId="0C61C39F"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无</w:t>
            </w:r>
          </w:p>
        </w:tc>
      </w:tr>
      <w:tr w:rsidR="00E42B34" w:rsidRPr="00646862" w14:paraId="0728F71C" w14:textId="77777777" w:rsidTr="00E42B34">
        <w:trPr>
          <w:cantSplit/>
          <w:trHeight w:val="1415"/>
          <w:jc w:val="center"/>
        </w:trPr>
        <w:tc>
          <w:tcPr>
            <w:tcW w:w="720" w:type="dxa"/>
            <w:vMerge w:val="restart"/>
            <w:textDirection w:val="tbRlV"/>
            <w:vAlign w:val="center"/>
          </w:tcPr>
          <w:p w14:paraId="48B8FDD4" w14:textId="77777777" w:rsidR="00E42B34" w:rsidRPr="00646862" w:rsidRDefault="00E42B34" w:rsidP="00E42B34">
            <w:pPr>
              <w:spacing w:line="240" w:lineRule="exact"/>
              <w:ind w:left="113" w:right="113"/>
              <w:jc w:val="center"/>
              <w:rPr>
                <w:b/>
                <w:color w:val="000000" w:themeColor="text1"/>
                <w:szCs w:val="21"/>
              </w:rPr>
            </w:pPr>
            <w:r w:rsidRPr="00646862">
              <w:rPr>
                <w:rFonts w:hint="eastAsia"/>
                <w:b/>
                <w:color w:val="000000" w:themeColor="text1"/>
                <w:szCs w:val="21"/>
              </w:rPr>
              <w:lastRenderedPageBreak/>
              <w:t>(</w:t>
            </w:r>
            <w:r w:rsidRPr="00646862">
              <w:rPr>
                <w:rFonts w:hint="eastAsia"/>
                <w:b/>
                <w:color w:val="000000" w:themeColor="text1"/>
                <w:szCs w:val="21"/>
              </w:rPr>
              <w:t>四</w:t>
            </w:r>
            <w:r w:rsidRPr="00646862">
              <w:rPr>
                <w:rFonts w:hint="eastAsia"/>
                <w:b/>
                <w:color w:val="000000" w:themeColor="text1"/>
                <w:szCs w:val="21"/>
              </w:rPr>
              <w:t>)</w:t>
            </w:r>
            <w:r w:rsidRPr="00646862">
              <w:rPr>
                <w:rFonts w:hint="eastAsia"/>
                <w:b/>
                <w:color w:val="000000" w:themeColor="text1"/>
                <w:szCs w:val="21"/>
              </w:rPr>
              <w:t>监视测量方面</w:t>
            </w:r>
          </w:p>
        </w:tc>
        <w:tc>
          <w:tcPr>
            <w:tcW w:w="9198" w:type="dxa"/>
          </w:tcPr>
          <w:p w14:paraId="7BEE8A66" w14:textId="77777777" w:rsidR="00E42B34" w:rsidRPr="00646862" w:rsidRDefault="00E42B34" w:rsidP="00E42B34">
            <w:pPr>
              <w:spacing w:line="240" w:lineRule="exact"/>
              <w:ind w:left="100" w:hangingChars="50" w:hanging="100"/>
              <w:rPr>
                <w:b/>
                <w:color w:val="000000" w:themeColor="text1"/>
                <w:sz w:val="20"/>
                <w:szCs w:val="20"/>
              </w:rPr>
            </w:pPr>
            <w:r w:rsidRPr="00646862">
              <w:rPr>
                <w:rFonts w:hint="eastAsia"/>
                <w:b/>
                <w:color w:val="000000" w:themeColor="text1"/>
                <w:sz w:val="20"/>
                <w:szCs w:val="20"/>
              </w:rPr>
              <w:t>1. .</w:t>
            </w:r>
            <w:r w:rsidRPr="00646862">
              <w:rPr>
                <w:rFonts w:hint="eastAsia"/>
                <w:b/>
                <w:color w:val="000000" w:themeColor="text1"/>
                <w:sz w:val="20"/>
                <w:szCs w:val="20"/>
              </w:rPr>
              <w:t>对质量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职业健康安全目标指标进行定期监测</w:t>
            </w:r>
            <w:r w:rsidRPr="00646862">
              <w:rPr>
                <w:rFonts w:hint="eastAsia"/>
                <w:b/>
                <w:color w:val="000000" w:themeColor="text1"/>
                <w:sz w:val="20"/>
                <w:szCs w:val="20"/>
              </w:rPr>
              <w:t>/</w:t>
            </w:r>
            <w:r w:rsidRPr="00646862">
              <w:rPr>
                <w:rFonts w:hint="eastAsia"/>
                <w:b/>
                <w:color w:val="000000" w:themeColor="text1"/>
                <w:sz w:val="20"/>
                <w:szCs w:val="20"/>
              </w:rPr>
              <w:t>检查情况</w:t>
            </w:r>
          </w:p>
          <w:p w14:paraId="094069D6" w14:textId="77777777" w:rsidR="00E42B34" w:rsidRPr="00646862" w:rsidRDefault="00E42B34" w:rsidP="00E42B34">
            <w:pPr>
              <w:spacing w:line="240" w:lineRule="exact"/>
              <w:ind w:firstLineChars="50" w:firstLine="100"/>
              <w:rPr>
                <w:b/>
                <w:color w:val="000000" w:themeColor="text1"/>
                <w:sz w:val="20"/>
                <w:szCs w:val="20"/>
              </w:rPr>
            </w:pPr>
            <w:r w:rsidRPr="00646862">
              <w:rPr>
                <w:rFonts w:hint="eastAsia"/>
                <w:b/>
                <w:color w:val="000000" w:themeColor="text1"/>
                <w:sz w:val="20"/>
                <w:szCs w:val="20"/>
              </w:rPr>
              <w:t>提供了文件化可分解的目标、指标，经查问分解到各部门，经查阅建立的管理目标符合标准要求，在方针的框架下展开，每季度考核一次，查看</w:t>
            </w:r>
            <w:r w:rsidRPr="00646862">
              <w:rPr>
                <w:rFonts w:hint="eastAsia"/>
                <w:b/>
                <w:color w:val="000000" w:themeColor="text1"/>
                <w:sz w:val="20"/>
                <w:szCs w:val="20"/>
              </w:rPr>
              <w:t>2020</w:t>
            </w:r>
            <w:r w:rsidRPr="00646862">
              <w:rPr>
                <w:rFonts w:hint="eastAsia"/>
                <w:b/>
                <w:color w:val="000000" w:themeColor="text1"/>
                <w:sz w:val="20"/>
                <w:szCs w:val="20"/>
              </w:rPr>
              <w:t>年考核结果，经查目标完成。并制定了管理方案，经查已完成，符合要求</w:t>
            </w:r>
            <w:r w:rsidRPr="00646862">
              <w:rPr>
                <w:rFonts w:hint="eastAsia"/>
                <w:b/>
                <w:color w:val="000000" w:themeColor="text1"/>
                <w:sz w:val="20"/>
                <w:szCs w:val="20"/>
              </w:rPr>
              <w:t>.</w:t>
            </w:r>
          </w:p>
        </w:tc>
      </w:tr>
      <w:tr w:rsidR="00E42B34" w:rsidRPr="00646862" w14:paraId="0608C1E3" w14:textId="77777777" w:rsidTr="00E42B34">
        <w:trPr>
          <w:cantSplit/>
          <w:trHeight w:val="1415"/>
          <w:jc w:val="center"/>
        </w:trPr>
        <w:tc>
          <w:tcPr>
            <w:tcW w:w="720" w:type="dxa"/>
            <w:vMerge/>
            <w:textDirection w:val="tbRlV"/>
            <w:vAlign w:val="center"/>
          </w:tcPr>
          <w:p w14:paraId="499CA1C5" w14:textId="77777777" w:rsidR="00E42B34" w:rsidRPr="00646862" w:rsidRDefault="00E42B34" w:rsidP="00E42B34">
            <w:pPr>
              <w:spacing w:line="240" w:lineRule="exact"/>
              <w:ind w:left="113" w:right="113"/>
              <w:jc w:val="center"/>
              <w:rPr>
                <w:b/>
                <w:color w:val="000000" w:themeColor="text1"/>
                <w:szCs w:val="21"/>
              </w:rPr>
            </w:pPr>
          </w:p>
        </w:tc>
        <w:tc>
          <w:tcPr>
            <w:tcW w:w="9198" w:type="dxa"/>
          </w:tcPr>
          <w:p w14:paraId="18F6F00A" w14:textId="77777777" w:rsidR="00E42B34" w:rsidRPr="00646862" w:rsidRDefault="00E42B34" w:rsidP="00E42B34">
            <w:pPr>
              <w:spacing w:line="240" w:lineRule="exact"/>
              <w:ind w:left="100" w:hangingChars="50" w:hanging="100"/>
              <w:rPr>
                <w:b/>
                <w:color w:val="000000" w:themeColor="text1"/>
                <w:sz w:val="20"/>
                <w:szCs w:val="20"/>
              </w:rPr>
            </w:pPr>
            <w:r w:rsidRPr="00646862">
              <w:rPr>
                <w:rFonts w:hint="eastAsia"/>
                <w:b/>
                <w:color w:val="000000" w:themeColor="text1"/>
                <w:sz w:val="20"/>
                <w:szCs w:val="20"/>
              </w:rPr>
              <w:t>2.</w:t>
            </w:r>
            <w:r w:rsidRPr="00646862">
              <w:rPr>
                <w:rFonts w:hint="eastAsia"/>
                <w:b/>
                <w:color w:val="000000" w:themeColor="text1"/>
                <w:sz w:val="20"/>
                <w:szCs w:val="20"/>
              </w:rPr>
              <w:t>顾客满意</w:t>
            </w:r>
          </w:p>
          <w:p w14:paraId="54637192" w14:textId="1BFA78EA" w:rsidR="00E42B34" w:rsidRPr="00646862" w:rsidRDefault="00E42B34" w:rsidP="00E42B34">
            <w:pPr>
              <w:spacing w:line="240" w:lineRule="exact"/>
              <w:ind w:left="100" w:hangingChars="50" w:hanging="100"/>
              <w:rPr>
                <w:b/>
                <w:color w:val="000000" w:themeColor="text1"/>
                <w:sz w:val="20"/>
                <w:szCs w:val="20"/>
              </w:rPr>
            </w:pPr>
            <w:r w:rsidRPr="00646862">
              <w:rPr>
                <w:rFonts w:hint="eastAsia"/>
                <w:b/>
                <w:color w:val="000000" w:themeColor="text1"/>
                <w:sz w:val="20"/>
                <w:szCs w:val="20"/>
              </w:rPr>
              <w:t>公司通过电话、网络、走访等形式，接受顾客反馈，了解顾客顾客满意度信息，发放调查表对顾客满意度进行定量测量。提供“顾客满意程度调查表”，调查主要内容：质量、价格、交货期、服务等方面的满意程度等，各项得分求平均值得最终结果。提供“顾客满意程度统计分析表”，得出顾客满意率</w:t>
            </w:r>
            <w:r w:rsidR="008F192C">
              <w:rPr>
                <w:b/>
                <w:color w:val="000000" w:themeColor="text1"/>
                <w:sz w:val="20"/>
                <w:szCs w:val="20"/>
              </w:rPr>
              <w:t>97</w:t>
            </w:r>
            <w:r w:rsidRPr="00646862">
              <w:rPr>
                <w:rFonts w:hint="eastAsia"/>
                <w:b/>
                <w:color w:val="000000" w:themeColor="text1"/>
                <w:sz w:val="20"/>
                <w:szCs w:val="20"/>
              </w:rPr>
              <w:t>%</w:t>
            </w:r>
            <w:r w:rsidRPr="00646862">
              <w:rPr>
                <w:rFonts w:hint="eastAsia"/>
                <w:b/>
                <w:color w:val="000000" w:themeColor="text1"/>
                <w:sz w:val="20"/>
                <w:szCs w:val="20"/>
              </w:rPr>
              <w:t>。</w:t>
            </w:r>
          </w:p>
        </w:tc>
      </w:tr>
      <w:tr w:rsidR="00E42B34" w:rsidRPr="00646862" w14:paraId="423F53CA" w14:textId="77777777" w:rsidTr="00E42B34">
        <w:trPr>
          <w:cantSplit/>
          <w:trHeight w:val="2117"/>
          <w:jc w:val="center"/>
        </w:trPr>
        <w:tc>
          <w:tcPr>
            <w:tcW w:w="720" w:type="dxa"/>
            <w:vMerge/>
            <w:textDirection w:val="tbRlV"/>
            <w:vAlign w:val="center"/>
          </w:tcPr>
          <w:p w14:paraId="1902DEC2" w14:textId="77777777" w:rsidR="00E42B34" w:rsidRPr="00646862" w:rsidRDefault="00E42B34" w:rsidP="00E42B34">
            <w:pPr>
              <w:spacing w:line="240" w:lineRule="exact"/>
              <w:ind w:left="201" w:right="113" w:hangingChars="100" w:hanging="201"/>
              <w:jc w:val="center"/>
              <w:rPr>
                <w:b/>
                <w:color w:val="000000" w:themeColor="text1"/>
                <w:sz w:val="20"/>
              </w:rPr>
            </w:pPr>
          </w:p>
        </w:tc>
        <w:tc>
          <w:tcPr>
            <w:tcW w:w="9198" w:type="dxa"/>
          </w:tcPr>
          <w:p w14:paraId="1E288249"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 xml:space="preserve">3. </w:t>
            </w:r>
            <w:r w:rsidRPr="00646862">
              <w:rPr>
                <w:rFonts w:hint="eastAsia"/>
                <w:b/>
                <w:color w:val="000000" w:themeColor="text1"/>
                <w:sz w:val="20"/>
                <w:szCs w:val="20"/>
              </w:rPr>
              <w:t>内审（包括内审策划审核方案中考虑拟审核的过程和区域的状况和重要性）</w:t>
            </w:r>
          </w:p>
          <w:p w14:paraId="131ADAC7" w14:textId="77777777" w:rsidR="00E42B34" w:rsidRPr="00646862" w:rsidRDefault="00E42B34" w:rsidP="00E42B34">
            <w:pPr>
              <w:spacing w:line="240" w:lineRule="exact"/>
              <w:rPr>
                <w:b/>
                <w:color w:val="000000" w:themeColor="text1"/>
                <w:spacing w:val="-8"/>
                <w:sz w:val="20"/>
                <w:szCs w:val="20"/>
              </w:rPr>
            </w:pPr>
          </w:p>
          <w:p w14:paraId="0847B6E0" w14:textId="7B591A61"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按照策划的安排于</w:t>
            </w:r>
            <w:r w:rsidRPr="00646862">
              <w:rPr>
                <w:b/>
                <w:color w:val="000000" w:themeColor="text1"/>
                <w:sz w:val="20"/>
                <w:szCs w:val="20"/>
              </w:rPr>
              <w:t>20</w:t>
            </w:r>
            <w:r w:rsidRPr="00646862">
              <w:rPr>
                <w:rFonts w:hint="eastAsia"/>
                <w:b/>
                <w:color w:val="000000" w:themeColor="text1"/>
                <w:sz w:val="20"/>
                <w:szCs w:val="20"/>
              </w:rPr>
              <w:t>20</w:t>
            </w:r>
            <w:r w:rsidRPr="00646862">
              <w:rPr>
                <w:rFonts w:hint="eastAsia"/>
                <w:b/>
                <w:color w:val="000000" w:themeColor="text1"/>
                <w:sz w:val="20"/>
                <w:szCs w:val="20"/>
              </w:rPr>
              <w:t>年</w:t>
            </w:r>
            <w:r w:rsidR="008F192C">
              <w:rPr>
                <w:b/>
                <w:color w:val="000000" w:themeColor="text1"/>
                <w:sz w:val="20"/>
                <w:szCs w:val="20"/>
              </w:rPr>
              <w:t>8</w:t>
            </w:r>
            <w:r w:rsidRPr="00646862">
              <w:rPr>
                <w:rFonts w:hint="eastAsia"/>
                <w:b/>
                <w:color w:val="000000" w:themeColor="text1"/>
                <w:sz w:val="20"/>
                <w:szCs w:val="20"/>
              </w:rPr>
              <w:t>月</w:t>
            </w:r>
            <w:r w:rsidRPr="00646862">
              <w:rPr>
                <w:b/>
                <w:color w:val="000000" w:themeColor="text1"/>
                <w:sz w:val="20"/>
                <w:szCs w:val="20"/>
              </w:rPr>
              <w:t>20</w:t>
            </w:r>
            <w:r w:rsidRPr="00646862">
              <w:rPr>
                <w:rFonts w:hint="eastAsia"/>
                <w:b/>
                <w:color w:val="000000" w:themeColor="text1"/>
                <w:sz w:val="20"/>
                <w:szCs w:val="20"/>
              </w:rPr>
              <w:t>日进行了一次集中式的内部审核，经查阅资料及与管代沟通，内审员没有审核自己的工作，查阅内审记录，符合策划安排，提出</w:t>
            </w:r>
            <w:r w:rsidRPr="00646862">
              <w:rPr>
                <w:rFonts w:hint="eastAsia"/>
                <w:b/>
                <w:color w:val="000000" w:themeColor="text1"/>
                <w:sz w:val="20"/>
                <w:szCs w:val="20"/>
              </w:rPr>
              <w:t>1</w:t>
            </w:r>
            <w:r w:rsidRPr="00646862">
              <w:rPr>
                <w:rFonts w:hint="eastAsia"/>
                <w:b/>
                <w:color w:val="000000" w:themeColor="text1"/>
                <w:sz w:val="20"/>
                <w:szCs w:val="20"/>
              </w:rPr>
              <w:t>项不符合，责任部门进行了分析原因、采取纠正</w:t>
            </w:r>
            <w:r w:rsidRPr="00646862">
              <w:rPr>
                <w:rFonts w:hint="eastAsia"/>
                <w:b/>
                <w:color w:val="000000" w:themeColor="text1"/>
                <w:sz w:val="20"/>
                <w:szCs w:val="20"/>
              </w:rPr>
              <w:t>/</w:t>
            </w:r>
            <w:r w:rsidRPr="00646862">
              <w:rPr>
                <w:rFonts w:hint="eastAsia"/>
                <w:b/>
                <w:color w:val="000000" w:themeColor="text1"/>
                <w:sz w:val="20"/>
                <w:szCs w:val="20"/>
              </w:rPr>
              <w:t>纠正措施并验证了有效性，内审报告中对管理体系的符合性、充分性和运行有效性进行了评价。内审符合要求。</w:t>
            </w:r>
          </w:p>
        </w:tc>
      </w:tr>
      <w:tr w:rsidR="00E42B34" w:rsidRPr="00646862" w14:paraId="3AD09F82" w14:textId="77777777" w:rsidTr="00E42B34">
        <w:trPr>
          <w:cantSplit/>
          <w:trHeight w:val="1826"/>
          <w:jc w:val="center"/>
        </w:trPr>
        <w:tc>
          <w:tcPr>
            <w:tcW w:w="720" w:type="dxa"/>
            <w:vMerge/>
            <w:textDirection w:val="tbRlV"/>
            <w:vAlign w:val="center"/>
          </w:tcPr>
          <w:p w14:paraId="127E50DD" w14:textId="77777777" w:rsidR="00E42B34" w:rsidRPr="00646862" w:rsidRDefault="00E42B34" w:rsidP="00E42B34">
            <w:pPr>
              <w:spacing w:line="240" w:lineRule="exact"/>
              <w:ind w:left="201" w:right="113" w:hangingChars="100" w:hanging="201"/>
              <w:jc w:val="center"/>
              <w:rPr>
                <w:b/>
                <w:color w:val="000000" w:themeColor="text1"/>
                <w:sz w:val="20"/>
              </w:rPr>
            </w:pPr>
          </w:p>
        </w:tc>
        <w:tc>
          <w:tcPr>
            <w:tcW w:w="9198" w:type="dxa"/>
          </w:tcPr>
          <w:p w14:paraId="12F0F805"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4.</w:t>
            </w:r>
            <w:r w:rsidRPr="00646862">
              <w:rPr>
                <w:rFonts w:hint="eastAsia"/>
                <w:b/>
                <w:color w:val="000000" w:themeColor="text1"/>
                <w:sz w:val="20"/>
                <w:szCs w:val="20"/>
              </w:rPr>
              <w:t>管理评审（管理评审体系变更需求，纠正和预防措施、体系有效性等）</w:t>
            </w:r>
          </w:p>
          <w:p w14:paraId="4167811A" w14:textId="7971F891"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按照策划的安排于</w:t>
            </w:r>
            <w:r w:rsidRPr="00646862">
              <w:rPr>
                <w:b/>
                <w:color w:val="000000" w:themeColor="text1"/>
                <w:sz w:val="20"/>
                <w:szCs w:val="20"/>
              </w:rPr>
              <w:t>20</w:t>
            </w:r>
            <w:r w:rsidRPr="00646862">
              <w:rPr>
                <w:rFonts w:hint="eastAsia"/>
                <w:b/>
                <w:color w:val="000000" w:themeColor="text1"/>
                <w:sz w:val="20"/>
                <w:szCs w:val="20"/>
              </w:rPr>
              <w:t>20</w:t>
            </w:r>
            <w:r w:rsidRPr="00646862">
              <w:rPr>
                <w:rFonts w:hint="eastAsia"/>
                <w:b/>
                <w:color w:val="000000" w:themeColor="text1"/>
                <w:sz w:val="20"/>
                <w:szCs w:val="20"/>
              </w:rPr>
              <w:t>年</w:t>
            </w:r>
            <w:r w:rsidR="008F192C">
              <w:rPr>
                <w:b/>
                <w:color w:val="000000" w:themeColor="text1"/>
                <w:sz w:val="20"/>
                <w:szCs w:val="20"/>
              </w:rPr>
              <w:t>8</w:t>
            </w:r>
            <w:r w:rsidRPr="00646862">
              <w:rPr>
                <w:rFonts w:hint="eastAsia"/>
                <w:b/>
                <w:color w:val="000000" w:themeColor="text1"/>
                <w:sz w:val="20"/>
                <w:szCs w:val="20"/>
              </w:rPr>
              <w:t>月</w:t>
            </w:r>
            <w:r w:rsidR="008F192C">
              <w:rPr>
                <w:b/>
                <w:color w:val="000000" w:themeColor="text1"/>
                <w:sz w:val="20"/>
                <w:szCs w:val="20"/>
              </w:rPr>
              <w:t>28</w:t>
            </w:r>
            <w:r w:rsidRPr="00646862">
              <w:rPr>
                <w:rFonts w:hint="eastAsia"/>
                <w:b/>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E42B34" w:rsidRPr="00646862" w14:paraId="3629722A" w14:textId="77777777" w:rsidTr="00E42B34">
        <w:trPr>
          <w:cantSplit/>
          <w:trHeight w:val="1834"/>
          <w:jc w:val="center"/>
        </w:trPr>
        <w:tc>
          <w:tcPr>
            <w:tcW w:w="720" w:type="dxa"/>
            <w:vMerge/>
            <w:vAlign w:val="center"/>
          </w:tcPr>
          <w:p w14:paraId="708408A1" w14:textId="77777777" w:rsidR="00E42B34" w:rsidRPr="00646862" w:rsidRDefault="00E42B34" w:rsidP="00E42B34">
            <w:pPr>
              <w:spacing w:line="240" w:lineRule="exact"/>
              <w:jc w:val="center"/>
              <w:rPr>
                <w:b/>
                <w:color w:val="000000" w:themeColor="text1"/>
                <w:sz w:val="20"/>
              </w:rPr>
            </w:pPr>
          </w:p>
        </w:tc>
        <w:tc>
          <w:tcPr>
            <w:tcW w:w="9198" w:type="dxa"/>
          </w:tcPr>
          <w:p w14:paraId="144BF07E"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5.  EMS</w:t>
            </w:r>
            <w:r w:rsidRPr="00646862">
              <w:rPr>
                <w:rFonts w:hint="eastAsia"/>
                <w:b/>
                <w:color w:val="000000" w:themeColor="text1"/>
                <w:sz w:val="20"/>
                <w:szCs w:val="20"/>
              </w:rPr>
              <w:t>是否按规定对主要污染物（污水、废气、噪声、废渣等）及排放实施了例行的监视或测量，结果是否满足相关要求？</w:t>
            </w:r>
          </w:p>
          <w:p w14:paraId="4055C9BF" w14:textId="7D72CB79" w:rsidR="00E42B34" w:rsidRPr="00646862" w:rsidRDefault="008F192C" w:rsidP="00E42B34">
            <w:pPr>
              <w:spacing w:line="240" w:lineRule="exact"/>
              <w:rPr>
                <w:b/>
                <w:color w:val="000000" w:themeColor="text1"/>
                <w:sz w:val="20"/>
                <w:szCs w:val="20"/>
              </w:rPr>
            </w:pPr>
            <w:r>
              <w:rPr>
                <w:rFonts w:hint="eastAsia"/>
                <w:b/>
                <w:color w:val="000000" w:themeColor="text1"/>
                <w:sz w:val="20"/>
                <w:szCs w:val="20"/>
              </w:rPr>
              <w:t>/</w:t>
            </w:r>
          </w:p>
        </w:tc>
      </w:tr>
      <w:tr w:rsidR="00E42B34" w:rsidRPr="00646862" w14:paraId="33163FB8" w14:textId="77777777" w:rsidTr="00E42B34">
        <w:trPr>
          <w:cantSplit/>
          <w:trHeight w:val="1546"/>
          <w:jc w:val="center"/>
        </w:trPr>
        <w:tc>
          <w:tcPr>
            <w:tcW w:w="720" w:type="dxa"/>
            <w:vMerge/>
            <w:vAlign w:val="center"/>
          </w:tcPr>
          <w:p w14:paraId="6F0D7D90" w14:textId="77777777" w:rsidR="00E42B34" w:rsidRPr="00646862" w:rsidRDefault="00E42B34" w:rsidP="00E42B34">
            <w:pPr>
              <w:spacing w:line="240" w:lineRule="exact"/>
              <w:jc w:val="center"/>
              <w:rPr>
                <w:b/>
                <w:color w:val="000000" w:themeColor="text1"/>
                <w:sz w:val="20"/>
              </w:rPr>
            </w:pPr>
          </w:p>
        </w:tc>
        <w:tc>
          <w:tcPr>
            <w:tcW w:w="9198" w:type="dxa"/>
          </w:tcPr>
          <w:p w14:paraId="7396E203"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 xml:space="preserve">6.  </w:t>
            </w:r>
            <w:r w:rsidRPr="00646862">
              <w:rPr>
                <w:b/>
                <w:color w:val="000000" w:themeColor="text1"/>
                <w:sz w:val="20"/>
                <w:szCs w:val="20"/>
              </w:rPr>
              <w:t>EMS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地方环保部门监测结果、新改扩建项目符合环评报告、三同时验收报告要求情况及措施</w:t>
            </w:r>
          </w:p>
          <w:p w14:paraId="7E699216" w14:textId="484C3531" w:rsidR="00E42B34" w:rsidRPr="00646862" w:rsidRDefault="008F192C" w:rsidP="00E42B34">
            <w:pPr>
              <w:spacing w:line="240" w:lineRule="exact"/>
              <w:rPr>
                <w:b/>
                <w:color w:val="000000" w:themeColor="text1"/>
                <w:sz w:val="20"/>
                <w:szCs w:val="20"/>
              </w:rPr>
            </w:pPr>
            <w:r>
              <w:rPr>
                <w:rFonts w:hint="eastAsia"/>
                <w:b/>
                <w:color w:val="000000" w:themeColor="text1"/>
                <w:sz w:val="20"/>
                <w:szCs w:val="20"/>
              </w:rPr>
              <w:t>/</w:t>
            </w:r>
          </w:p>
        </w:tc>
      </w:tr>
      <w:tr w:rsidR="00E42B34" w:rsidRPr="00646862" w14:paraId="63AC9C61" w14:textId="77777777" w:rsidTr="00E42B34">
        <w:trPr>
          <w:cantSplit/>
          <w:trHeight w:val="1399"/>
          <w:jc w:val="center"/>
        </w:trPr>
        <w:tc>
          <w:tcPr>
            <w:tcW w:w="720" w:type="dxa"/>
            <w:vMerge/>
            <w:vAlign w:val="center"/>
          </w:tcPr>
          <w:p w14:paraId="779734B5" w14:textId="77777777" w:rsidR="00E42B34" w:rsidRPr="00646862" w:rsidRDefault="00E42B34" w:rsidP="00E42B34">
            <w:pPr>
              <w:spacing w:line="240" w:lineRule="exact"/>
              <w:jc w:val="center"/>
              <w:rPr>
                <w:b/>
                <w:color w:val="000000" w:themeColor="text1"/>
                <w:sz w:val="20"/>
              </w:rPr>
            </w:pPr>
          </w:p>
        </w:tc>
        <w:tc>
          <w:tcPr>
            <w:tcW w:w="9198" w:type="dxa"/>
          </w:tcPr>
          <w:p w14:paraId="7ECDECCD" w14:textId="77777777" w:rsidR="00E42B34" w:rsidRPr="00646862" w:rsidRDefault="00E42B34" w:rsidP="00E42B34">
            <w:pPr>
              <w:spacing w:line="300" w:lineRule="exact"/>
              <w:rPr>
                <w:b/>
                <w:color w:val="000000" w:themeColor="text1"/>
                <w:sz w:val="20"/>
                <w:szCs w:val="20"/>
              </w:rPr>
            </w:pPr>
            <w:r w:rsidRPr="00646862">
              <w:rPr>
                <w:rFonts w:hint="eastAsia"/>
                <w:b/>
                <w:color w:val="000000" w:themeColor="text1"/>
                <w:sz w:val="20"/>
                <w:szCs w:val="20"/>
              </w:rPr>
              <w:t>7. OHSMS</w:t>
            </w:r>
            <w:r w:rsidRPr="00646862">
              <w:rPr>
                <w:rFonts w:hint="eastAsia"/>
                <w:b/>
                <w:color w:val="000000" w:themeColor="text1"/>
                <w:sz w:val="20"/>
                <w:szCs w:val="20"/>
              </w:rPr>
              <w:t>是否按规定对职业健康安全项目进行定期测量，结果是否满足相关要求：</w:t>
            </w:r>
          </w:p>
          <w:p w14:paraId="3D0267CA" w14:textId="77777777" w:rsidR="00E42B34" w:rsidRPr="00646862" w:rsidRDefault="00E42B34" w:rsidP="00E42B34">
            <w:pPr>
              <w:spacing w:line="300" w:lineRule="exact"/>
              <w:rPr>
                <w:b/>
                <w:color w:val="000000" w:themeColor="text1"/>
                <w:sz w:val="20"/>
                <w:szCs w:val="20"/>
              </w:rPr>
            </w:pPr>
          </w:p>
          <w:p w14:paraId="205478D7" w14:textId="055B50DD" w:rsidR="00E42B34" w:rsidRPr="00646862" w:rsidRDefault="008F192C" w:rsidP="00E42B34">
            <w:pPr>
              <w:spacing w:line="240" w:lineRule="exact"/>
              <w:rPr>
                <w:b/>
                <w:color w:val="000000" w:themeColor="text1"/>
                <w:sz w:val="20"/>
                <w:szCs w:val="20"/>
              </w:rPr>
            </w:pPr>
            <w:r>
              <w:rPr>
                <w:rFonts w:hint="eastAsia"/>
                <w:b/>
                <w:color w:val="000000" w:themeColor="text1"/>
                <w:sz w:val="20"/>
                <w:szCs w:val="20"/>
              </w:rPr>
              <w:t>/</w:t>
            </w:r>
          </w:p>
        </w:tc>
      </w:tr>
      <w:tr w:rsidR="00E42B34" w:rsidRPr="00646862" w14:paraId="3033257B" w14:textId="77777777" w:rsidTr="00E42B34">
        <w:trPr>
          <w:cantSplit/>
          <w:trHeight w:val="1404"/>
          <w:jc w:val="center"/>
        </w:trPr>
        <w:tc>
          <w:tcPr>
            <w:tcW w:w="720" w:type="dxa"/>
            <w:vMerge/>
            <w:vAlign w:val="center"/>
          </w:tcPr>
          <w:p w14:paraId="6FF831FE" w14:textId="77777777" w:rsidR="00E42B34" w:rsidRPr="00646862" w:rsidRDefault="00E42B34" w:rsidP="00E42B34">
            <w:pPr>
              <w:spacing w:line="240" w:lineRule="exact"/>
              <w:jc w:val="center"/>
              <w:rPr>
                <w:b/>
                <w:color w:val="000000" w:themeColor="text1"/>
                <w:sz w:val="20"/>
              </w:rPr>
            </w:pPr>
          </w:p>
        </w:tc>
        <w:tc>
          <w:tcPr>
            <w:tcW w:w="9198" w:type="dxa"/>
          </w:tcPr>
          <w:p w14:paraId="1FA2C7AD"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8.OHSMS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地方职业健康安全部门监督检查情况及措施</w:t>
            </w:r>
          </w:p>
          <w:p w14:paraId="42D2E8A0" w14:textId="151E3875" w:rsidR="00E42B34" w:rsidRPr="00646862" w:rsidRDefault="008F192C" w:rsidP="00E42B34">
            <w:pPr>
              <w:spacing w:line="240" w:lineRule="exact"/>
              <w:rPr>
                <w:b/>
                <w:color w:val="000000" w:themeColor="text1"/>
                <w:sz w:val="20"/>
                <w:szCs w:val="20"/>
              </w:rPr>
            </w:pPr>
            <w:r>
              <w:rPr>
                <w:rFonts w:hint="eastAsia"/>
                <w:b/>
                <w:color w:val="000000" w:themeColor="text1"/>
                <w:sz w:val="20"/>
                <w:szCs w:val="20"/>
              </w:rPr>
              <w:t>/</w:t>
            </w:r>
          </w:p>
        </w:tc>
      </w:tr>
      <w:tr w:rsidR="00E42B34" w:rsidRPr="00646862" w14:paraId="76795C36" w14:textId="77777777" w:rsidTr="00E42B34">
        <w:trPr>
          <w:cantSplit/>
          <w:trHeight w:val="850"/>
          <w:jc w:val="center"/>
        </w:trPr>
        <w:tc>
          <w:tcPr>
            <w:tcW w:w="720" w:type="dxa"/>
            <w:vMerge/>
            <w:tcBorders>
              <w:bottom w:val="single" w:sz="4" w:space="0" w:color="auto"/>
            </w:tcBorders>
            <w:vAlign w:val="center"/>
          </w:tcPr>
          <w:p w14:paraId="3531B3FB" w14:textId="77777777" w:rsidR="00E42B34" w:rsidRPr="00646862" w:rsidRDefault="00E42B34" w:rsidP="00E42B34">
            <w:pPr>
              <w:spacing w:line="240" w:lineRule="exact"/>
              <w:jc w:val="center"/>
              <w:rPr>
                <w:b/>
                <w:color w:val="000000" w:themeColor="text1"/>
                <w:sz w:val="20"/>
              </w:rPr>
            </w:pPr>
          </w:p>
        </w:tc>
        <w:tc>
          <w:tcPr>
            <w:tcW w:w="9198" w:type="dxa"/>
            <w:tcBorders>
              <w:bottom w:val="single" w:sz="4" w:space="0" w:color="auto"/>
            </w:tcBorders>
          </w:tcPr>
          <w:p w14:paraId="4ED264EC" w14:textId="77777777" w:rsidR="00E42B34" w:rsidRPr="00646862" w:rsidRDefault="00E42B34" w:rsidP="00E42B34">
            <w:pPr>
              <w:widowControl/>
              <w:spacing w:line="240" w:lineRule="exact"/>
              <w:rPr>
                <w:b/>
                <w:color w:val="000000" w:themeColor="text1"/>
                <w:sz w:val="20"/>
                <w:szCs w:val="20"/>
              </w:rPr>
            </w:pPr>
            <w:r w:rsidRPr="00646862">
              <w:rPr>
                <w:rFonts w:hint="eastAsia"/>
                <w:b/>
                <w:color w:val="000000" w:themeColor="text1"/>
                <w:sz w:val="20"/>
                <w:szCs w:val="20"/>
              </w:rPr>
              <w:t xml:space="preserve">9. </w:t>
            </w:r>
            <w:r w:rsidRPr="00646862">
              <w:rPr>
                <w:rFonts w:hint="eastAsia"/>
                <w:b/>
                <w:color w:val="000000" w:themeColor="text1"/>
                <w:sz w:val="20"/>
                <w:szCs w:val="20"/>
              </w:rPr>
              <w:t>其他能够标明组织绩效、信誉的证据</w:t>
            </w:r>
            <w:r w:rsidRPr="00646862">
              <w:rPr>
                <w:rFonts w:hint="eastAsia"/>
                <w:b/>
                <w:color w:val="000000" w:themeColor="text1"/>
                <w:sz w:val="20"/>
                <w:szCs w:val="20"/>
              </w:rPr>
              <w:t>/</w:t>
            </w:r>
            <w:r w:rsidRPr="00646862">
              <w:rPr>
                <w:rFonts w:hint="eastAsia"/>
                <w:b/>
                <w:color w:val="000000" w:themeColor="text1"/>
                <w:sz w:val="20"/>
                <w:szCs w:val="20"/>
              </w:rPr>
              <w:t>信息：</w:t>
            </w:r>
          </w:p>
          <w:p w14:paraId="7876892C" w14:textId="77777777" w:rsidR="00E42B34" w:rsidRPr="00646862" w:rsidRDefault="00E42B34" w:rsidP="00E42B34">
            <w:pPr>
              <w:widowControl/>
              <w:spacing w:line="240" w:lineRule="exact"/>
              <w:rPr>
                <w:b/>
                <w:color w:val="000000" w:themeColor="text1"/>
                <w:sz w:val="20"/>
                <w:szCs w:val="20"/>
              </w:rPr>
            </w:pPr>
            <w:r w:rsidRPr="00646862">
              <w:rPr>
                <w:rFonts w:hint="eastAsia"/>
                <w:b/>
                <w:color w:val="000000" w:themeColor="text1"/>
                <w:sz w:val="20"/>
                <w:szCs w:val="20"/>
              </w:rPr>
              <w:t>无</w:t>
            </w:r>
          </w:p>
        </w:tc>
      </w:tr>
      <w:tr w:rsidR="00E42B34" w:rsidRPr="00646862" w14:paraId="0A9BCD63" w14:textId="77777777" w:rsidTr="00E42B34">
        <w:trPr>
          <w:cantSplit/>
          <w:trHeight w:val="1550"/>
          <w:jc w:val="center"/>
        </w:trPr>
        <w:tc>
          <w:tcPr>
            <w:tcW w:w="720" w:type="dxa"/>
            <w:vMerge w:val="restart"/>
            <w:vAlign w:val="center"/>
          </w:tcPr>
          <w:p w14:paraId="28D36DF1" w14:textId="77777777" w:rsidR="00E42B34" w:rsidRPr="00646862" w:rsidRDefault="00E42B34" w:rsidP="00E42B34">
            <w:pPr>
              <w:spacing w:line="240" w:lineRule="exact"/>
              <w:ind w:left="113"/>
              <w:jc w:val="center"/>
              <w:rPr>
                <w:b/>
                <w:color w:val="000000" w:themeColor="text1"/>
                <w:sz w:val="20"/>
              </w:rPr>
            </w:pPr>
            <w:r w:rsidRPr="00646862">
              <w:rPr>
                <w:rFonts w:hint="eastAsia"/>
                <w:b/>
                <w:color w:val="000000" w:themeColor="text1"/>
                <w:sz w:val="20"/>
              </w:rPr>
              <w:t>(</w:t>
            </w:r>
            <w:r w:rsidRPr="00646862">
              <w:rPr>
                <w:rFonts w:hint="eastAsia"/>
                <w:b/>
                <w:color w:val="000000" w:themeColor="text1"/>
                <w:sz w:val="20"/>
              </w:rPr>
              <w:t>五</w:t>
            </w:r>
            <w:r w:rsidRPr="00646862">
              <w:rPr>
                <w:rFonts w:hint="eastAsia"/>
                <w:b/>
                <w:color w:val="000000" w:themeColor="text1"/>
                <w:sz w:val="20"/>
              </w:rPr>
              <w:t>)</w:t>
            </w:r>
            <w:r w:rsidRPr="00646862">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522D86CC"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 xml:space="preserve">1 </w:t>
            </w:r>
            <w:r w:rsidRPr="00646862">
              <w:rPr>
                <w:rFonts w:hint="eastAsia"/>
                <w:b/>
                <w:color w:val="000000" w:themeColor="text1"/>
                <w:sz w:val="20"/>
                <w:szCs w:val="20"/>
              </w:rPr>
              <w:t>纠正</w:t>
            </w:r>
            <w:r w:rsidRPr="00646862">
              <w:rPr>
                <w:rFonts w:hint="eastAsia"/>
                <w:b/>
                <w:color w:val="000000" w:themeColor="text1"/>
                <w:sz w:val="20"/>
                <w:szCs w:val="20"/>
              </w:rPr>
              <w:t>/</w:t>
            </w:r>
            <w:r w:rsidRPr="00646862">
              <w:rPr>
                <w:rFonts w:hint="eastAsia"/>
                <w:b/>
                <w:color w:val="000000" w:themeColor="text1"/>
                <w:sz w:val="20"/>
                <w:szCs w:val="20"/>
              </w:rPr>
              <w:t>预防措施的实施及效果</w:t>
            </w:r>
            <w:r w:rsidRPr="00646862">
              <w:rPr>
                <w:rFonts w:hint="eastAsia"/>
                <w:b/>
                <w:color w:val="000000" w:themeColor="text1"/>
                <w:spacing w:val="-8"/>
                <w:sz w:val="20"/>
                <w:szCs w:val="20"/>
              </w:rPr>
              <w:t>;</w:t>
            </w:r>
          </w:p>
          <w:p w14:paraId="37992E8E"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对内审提出的不符合进行原因分析，并完成了整改。对管理评审提出的不符合及改进要求，进行原因分析，制定了具体措施，目前已实施完成。纠正措施尚可，预防措施欠缺。</w:t>
            </w:r>
          </w:p>
        </w:tc>
      </w:tr>
      <w:tr w:rsidR="00E42B34" w:rsidRPr="00646862" w14:paraId="55656B73" w14:textId="77777777" w:rsidTr="00E42B34">
        <w:trPr>
          <w:cantSplit/>
          <w:trHeight w:val="1259"/>
          <w:jc w:val="center"/>
        </w:trPr>
        <w:tc>
          <w:tcPr>
            <w:tcW w:w="720" w:type="dxa"/>
            <w:vMerge/>
            <w:vAlign w:val="center"/>
          </w:tcPr>
          <w:p w14:paraId="1623139A" w14:textId="77777777" w:rsidR="00E42B34" w:rsidRPr="00646862" w:rsidRDefault="00E42B34" w:rsidP="00E42B3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AB3BD1B" w14:textId="77777777" w:rsidR="00E42B34" w:rsidRPr="00646862" w:rsidRDefault="00E42B34" w:rsidP="00E42B34">
            <w:pPr>
              <w:spacing w:line="240" w:lineRule="exact"/>
              <w:rPr>
                <w:b/>
                <w:color w:val="000000" w:themeColor="text1"/>
                <w:spacing w:val="-20"/>
                <w:sz w:val="20"/>
                <w:szCs w:val="20"/>
              </w:rPr>
            </w:pPr>
            <w:r w:rsidRPr="00646862">
              <w:rPr>
                <w:rFonts w:hint="eastAsia"/>
                <w:b/>
                <w:color w:val="000000" w:themeColor="text1"/>
                <w:spacing w:val="-20"/>
                <w:sz w:val="20"/>
                <w:szCs w:val="20"/>
              </w:rPr>
              <w:t>2</w:t>
            </w:r>
            <w:r w:rsidRPr="00646862">
              <w:rPr>
                <w:rFonts w:hint="eastAsia"/>
                <w:b/>
                <w:color w:val="000000" w:themeColor="text1"/>
                <w:spacing w:val="-20"/>
                <w:sz w:val="20"/>
                <w:szCs w:val="20"/>
              </w:rPr>
              <w:t>（近一年）重大事故、顾客</w:t>
            </w:r>
            <w:r w:rsidRPr="00646862">
              <w:rPr>
                <w:rFonts w:hint="eastAsia"/>
                <w:b/>
                <w:color w:val="000000" w:themeColor="text1"/>
                <w:spacing w:val="-20"/>
                <w:sz w:val="20"/>
                <w:szCs w:val="20"/>
              </w:rPr>
              <w:t>/</w:t>
            </w:r>
            <w:r w:rsidRPr="00646862">
              <w:rPr>
                <w:rFonts w:hint="eastAsia"/>
                <w:b/>
                <w:color w:val="000000" w:themeColor="text1"/>
                <w:spacing w:val="-20"/>
                <w:sz w:val="20"/>
                <w:szCs w:val="20"/>
              </w:rPr>
              <w:t>相关方投诉：：</w:t>
            </w:r>
          </w:p>
          <w:p w14:paraId="3C6A9D8F" w14:textId="77777777" w:rsidR="00E42B34" w:rsidRPr="00646862" w:rsidRDefault="00E42B34" w:rsidP="00E42B34">
            <w:pPr>
              <w:spacing w:line="240" w:lineRule="exact"/>
              <w:rPr>
                <w:b/>
                <w:color w:val="000000" w:themeColor="text1"/>
                <w:spacing w:val="-20"/>
                <w:sz w:val="20"/>
                <w:szCs w:val="20"/>
              </w:rPr>
            </w:pPr>
          </w:p>
          <w:p w14:paraId="612B4E3D"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无</w:t>
            </w:r>
          </w:p>
        </w:tc>
      </w:tr>
      <w:tr w:rsidR="00E42B34" w:rsidRPr="00646862" w14:paraId="37813532" w14:textId="77777777" w:rsidTr="00E42B34">
        <w:trPr>
          <w:cantSplit/>
          <w:trHeight w:val="1259"/>
          <w:jc w:val="center"/>
        </w:trPr>
        <w:tc>
          <w:tcPr>
            <w:tcW w:w="720" w:type="dxa"/>
            <w:vMerge/>
            <w:vAlign w:val="center"/>
          </w:tcPr>
          <w:p w14:paraId="2ED80D32" w14:textId="77777777" w:rsidR="00E42B34" w:rsidRPr="00646862" w:rsidRDefault="00E42B34" w:rsidP="00E42B3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17EF8A7"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 xml:space="preserve">3. </w:t>
            </w:r>
            <w:r w:rsidRPr="00646862">
              <w:rPr>
                <w:rFonts w:hint="eastAsia"/>
                <w:b/>
                <w:color w:val="000000" w:themeColor="text1"/>
                <w:sz w:val="20"/>
                <w:szCs w:val="20"/>
              </w:rPr>
              <w:t>一阶段提出问题的整改情况</w:t>
            </w:r>
            <w:r w:rsidRPr="00646862">
              <w:rPr>
                <w:rFonts w:hint="eastAsia"/>
                <w:b/>
                <w:color w:val="000000" w:themeColor="text1"/>
                <w:sz w:val="20"/>
                <w:szCs w:val="20"/>
              </w:rPr>
              <w:t>?</w:t>
            </w:r>
          </w:p>
          <w:p w14:paraId="6F15EF10" w14:textId="77777777" w:rsidR="00E42B34" w:rsidRPr="00646862" w:rsidRDefault="00E42B34" w:rsidP="00E42B34">
            <w:pPr>
              <w:spacing w:line="240" w:lineRule="exact"/>
              <w:rPr>
                <w:b/>
                <w:color w:val="000000" w:themeColor="text1"/>
                <w:spacing w:val="-20"/>
                <w:sz w:val="20"/>
                <w:szCs w:val="20"/>
              </w:rPr>
            </w:pPr>
            <w:r w:rsidRPr="00646862">
              <w:rPr>
                <w:rFonts w:hint="eastAsia"/>
                <w:b/>
                <w:color w:val="000000" w:themeColor="text1"/>
                <w:spacing w:val="-20"/>
                <w:sz w:val="20"/>
                <w:szCs w:val="20"/>
              </w:rPr>
              <w:t>一阶段未发现问题</w:t>
            </w:r>
          </w:p>
        </w:tc>
      </w:tr>
      <w:tr w:rsidR="00E42B34" w:rsidRPr="00646862" w14:paraId="1F3F4EF7" w14:textId="77777777" w:rsidTr="00E42B34">
        <w:trPr>
          <w:cantSplit/>
          <w:trHeight w:val="1259"/>
          <w:jc w:val="center"/>
        </w:trPr>
        <w:tc>
          <w:tcPr>
            <w:tcW w:w="720" w:type="dxa"/>
            <w:vMerge/>
            <w:vAlign w:val="center"/>
          </w:tcPr>
          <w:p w14:paraId="72E286B8" w14:textId="77777777" w:rsidR="00E42B34" w:rsidRPr="00646862" w:rsidRDefault="00E42B34" w:rsidP="00E42B3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7572C96"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4.</w:t>
            </w:r>
            <w:r w:rsidRPr="00646862">
              <w:rPr>
                <w:rFonts w:hint="eastAsia"/>
                <w:b/>
                <w:color w:val="000000" w:themeColor="text1"/>
                <w:sz w:val="20"/>
                <w:szCs w:val="20"/>
              </w:rPr>
              <w:t>创新情况</w:t>
            </w:r>
          </w:p>
          <w:p w14:paraId="66567E7C" w14:textId="77777777" w:rsidR="00E42B34" w:rsidRPr="00646862" w:rsidRDefault="00E42B34" w:rsidP="00E42B34">
            <w:pPr>
              <w:spacing w:line="240" w:lineRule="exact"/>
              <w:rPr>
                <w:b/>
                <w:color w:val="000000" w:themeColor="text1"/>
                <w:sz w:val="20"/>
                <w:szCs w:val="20"/>
              </w:rPr>
            </w:pPr>
            <w:r w:rsidRPr="00646862">
              <w:rPr>
                <w:rFonts w:hint="eastAsia"/>
                <w:b/>
                <w:color w:val="000000" w:themeColor="text1"/>
                <w:sz w:val="20"/>
                <w:szCs w:val="20"/>
              </w:rPr>
              <w:t>无</w:t>
            </w:r>
          </w:p>
        </w:tc>
      </w:tr>
      <w:tr w:rsidR="00E42B34" w:rsidRPr="00646862" w14:paraId="0A90A29A" w14:textId="77777777" w:rsidTr="00E42B34">
        <w:trPr>
          <w:cantSplit/>
          <w:trHeight w:val="980"/>
          <w:jc w:val="center"/>
        </w:trPr>
        <w:tc>
          <w:tcPr>
            <w:tcW w:w="720" w:type="dxa"/>
            <w:vMerge/>
            <w:vAlign w:val="center"/>
          </w:tcPr>
          <w:p w14:paraId="5AC50D21" w14:textId="77777777" w:rsidR="00E42B34" w:rsidRPr="00646862" w:rsidRDefault="00E42B34" w:rsidP="00E42B3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4959C0E" w14:textId="77777777" w:rsidR="00E42B34" w:rsidRPr="00646862" w:rsidRDefault="00E42B34" w:rsidP="00E42B34">
            <w:pPr>
              <w:spacing w:line="240" w:lineRule="exact"/>
              <w:rPr>
                <w:b/>
                <w:color w:val="000000" w:themeColor="text1"/>
                <w:szCs w:val="21"/>
              </w:rPr>
            </w:pPr>
            <w:r w:rsidRPr="00646862">
              <w:rPr>
                <w:rFonts w:hint="eastAsia"/>
                <w:b/>
                <w:color w:val="000000" w:themeColor="text1"/>
                <w:szCs w:val="21"/>
              </w:rPr>
              <w:t xml:space="preserve">5. </w:t>
            </w:r>
            <w:r w:rsidRPr="00646862">
              <w:rPr>
                <w:rFonts w:hint="eastAsia"/>
                <w:b/>
                <w:color w:val="000000" w:themeColor="text1"/>
                <w:szCs w:val="21"/>
              </w:rPr>
              <w:t>上次不符合的整改情况（再认证填写）</w:t>
            </w:r>
          </w:p>
        </w:tc>
      </w:tr>
    </w:tbl>
    <w:p w14:paraId="566A88C6" w14:textId="77777777" w:rsidR="00E42B34" w:rsidRPr="00E42B34" w:rsidRDefault="00E42B34">
      <w:pPr>
        <w:spacing w:line="300" w:lineRule="exact"/>
        <w:rPr>
          <w:b/>
          <w:color w:val="000000" w:themeColor="text1"/>
          <w:sz w:val="26"/>
          <w:szCs w:val="26"/>
        </w:rPr>
      </w:pPr>
    </w:p>
    <w:p w14:paraId="500E04C5" w14:textId="77777777" w:rsidR="00E42B34" w:rsidRDefault="00E42B3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44D9E889" w14:textId="7171F5A7" w:rsidR="00E42B34" w:rsidRDefault="00E42B34">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8F192C">
        <w:rPr>
          <w:rFonts w:hint="eastAsia"/>
          <w:b/>
          <w:color w:val="000000" w:themeColor="text1"/>
        </w:rPr>
        <w:t>1</w:t>
      </w:r>
      <w:r>
        <w:rPr>
          <w:rFonts w:hint="eastAsia"/>
          <w:b/>
          <w:color w:val="000000" w:themeColor="text1"/>
        </w:rPr>
        <w:t>项；其中</w:t>
      </w:r>
      <w:r w:rsidR="008E3B0E">
        <w:rPr>
          <w:b/>
          <w:color w:val="000000" w:themeColor="text1"/>
        </w:rPr>
        <w:pict w14:anchorId="3E935768">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8F192C">
        <w:rPr>
          <w:rFonts w:hint="eastAsia"/>
          <w:b/>
          <w:color w:val="000000" w:themeColor="text1"/>
        </w:rPr>
        <w:t>0</w:t>
      </w:r>
      <w:r>
        <w:rPr>
          <w:rFonts w:hint="eastAsia"/>
          <w:b/>
          <w:color w:val="000000" w:themeColor="text1"/>
        </w:rPr>
        <w:t>项，一般不符合</w:t>
      </w:r>
      <w:r w:rsidR="008F192C">
        <w:rPr>
          <w:rFonts w:hint="eastAsia"/>
          <w:b/>
          <w:color w:val="000000" w:themeColor="text1"/>
        </w:rPr>
        <w:t>1</w:t>
      </w:r>
      <w:r>
        <w:rPr>
          <w:rFonts w:hint="eastAsia"/>
          <w:b/>
          <w:color w:val="000000" w:themeColor="text1"/>
        </w:rPr>
        <w:t>项，观察项项分布在</w:t>
      </w:r>
      <w:r w:rsidR="008754F0">
        <w:rPr>
          <w:rFonts w:hint="eastAsia"/>
          <w:b/>
          <w:color w:val="000000" w:themeColor="text1"/>
        </w:rPr>
        <w:t>行政</w:t>
      </w:r>
      <w:r w:rsidR="008F192C">
        <w:rPr>
          <w:rFonts w:hint="eastAsia"/>
          <w:b/>
          <w:color w:val="000000" w:themeColor="text1"/>
        </w:rPr>
        <w:t>部</w:t>
      </w:r>
      <w:r w:rsidR="008F192C" w:rsidRPr="008F192C">
        <w:rPr>
          <w:rFonts w:hint="eastAsia"/>
          <w:b/>
          <w:color w:val="000000" w:themeColor="text1"/>
        </w:rPr>
        <w:t>ISO45001</w:t>
      </w:r>
      <w:r w:rsidR="008F192C" w:rsidRPr="008F192C">
        <w:rPr>
          <w:rFonts w:hint="eastAsia"/>
          <w:b/>
          <w:color w:val="000000" w:themeColor="text1"/>
        </w:rPr>
        <w:t>：</w:t>
      </w:r>
      <w:r w:rsidR="008F192C" w:rsidRPr="008F192C">
        <w:rPr>
          <w:rFonts w:hint="eastAsia"/>
          <w:b/>
          <w:color w:val="000000" w:themeColor="text1"/>
        </w:rPr>
        <w:t>2018</w:t>
      </w:r>
      <w:r w:rsidR="008F192C" w:rsidRPr="008F192C">
        <w:rPr>
          <w:rFonts w:hint="eastAsia"/>
          <w:b/>
          <w:color w:val="000000" w:themeColor="text1"/>
        </w:rPr>
        <w:t>标准条款</w:t>
      </w:r>
      <w:r w:rsidR="008754F0">
        <w:rPr>
          <w:b/>
          <w:color w:val="000000" w:themeColor="text1"/>
        </w:rPr>
        <w:t>7</w:t>
      </w:r>
      <w:r w:rsidR="008F192C" w:rsidRPr="008F192C">
        <w:rPr>
          <w:rFonts w:hint="eastAsia"/>
          <w:b/>
          <w:color w:val="000000" w:themeColor="text1"/>
        </w:rPr>
        <w:t>.1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14:paraId="76BAA9FB" w14:textId="3945C382" w:rsidR="00E42B34" w:rsidRDefault="00E42B3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8F192C" w:rsidRPr="00646862">
        <w:rPr>
          <w:rFonts w:ascii="MS Mincho" w:eastAsia="MS Mincho" w:hAnsi="MS Mincho" w:cs="MS Mincho" w:hint="eastAsia"/>
          <w:szCs w:val="21"/>
        </w:rPr>
        <w:t>☑</w:t>
      </w:r>
      <w:r>
        <w:rPr>
          <w:rFonts w:hint="eastAsia"/>
          <w:b/>
          <w:color w:val="000000" w:themeColor="text1"/>
        </w:rPr>
        <w:t>不大</w:t>
      </w:r>
    </w:p>
    <w:p w14:paraId="7217F6B2" w14:textId="77777777" w:rsidR="00E42B34" w:rsidRDefault="00E42B3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1C5FF5E4" w14:textId="77777777" w:rsidR="00E42B34" w:rsidRDefault="00E42B3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C7036A" w14:paraId="1C53930E" w14:textId="77777777">
        <w:tc>
          <w:tcPr>
            <w:tcW w:w="5246" w:type="dxa"/>
          </w:tcPr>
          <w:p w14:paraId="2868DC9C" w14:textId="77777777" w:rsidR="00E42B34" w:rsidRDefault="00E42B3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59E409AA" w14:textId="77777777" w:rsidR="00E42B34" w:rsidRDefault="00E42B3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7036A" w14:paraId="31128F96" w14:textId="77777777">
        <w:tc>
          <w:tcPr>
            <w:tcW w:w="5246" w:type="dxa"/>
          </w:tcPr>
          <w:p w14:paraId="4D3D40D3" w14:textId="77777777" w:rsidR="00E42B34" w:rsidRDefault="00E42B3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41ECB618" w14:textId="77777777" w:rsidR="00E42B34" w:rsidRDefault="00E42B34">
            <w:pPr>
              <w:snapToGrid w:val="0"/>
              <w:spacing w:line="360" w:lineRule="auto"/>
              <w:rPr>
                <w:rFonts w:ascii="宋体" w:hAnsi="宋体"/>
                <w:b/>
                <w:color w:val="000000" w:themeColor="text1"/>
                <w:szCs w:val="21"/>
              </w:rPr>
            </w:pPr>
          </w:p>
        </w:tc>
      </w:tr>
      <w:tr w:rsidR="00C7036A" w14:paraId="7B76B3C1" w14:textId="77777777">
        <w:tc>
          <w:tcPr>
            <w:tcW w:w="5246" w:type="dxa"/>
          </w:tcPr>
          <w:p w14:paraId="301B314E" w14:textId="77777777" w:rsidR="00E42B34" w:rsidRDefault="00E42B3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1E3F3F93" w14:textId="77777777" w:rsidR="00E42B34" w:rsidRDefault="00E42B34">
            <w:pPr>
              <w:snapToGrid w:val="0"/>
              <w:spacing w:line="360" w:lineRule="auto"/>
              <w:rPr>
                <w:rFonts w:ascii="宋体" w:hAnsi="宋体"/>
                <w:b/>
                <w:color w:val="000000" w:themeColor="text1"/>
                <w:szCs w:val="21"/>
              </w:rPr>
            </w:pPr>
          </w:p>
        </w:tc>
      </w:tr>
      <w:tr w:rsidR="00C7036A" w14:paraId="5A5A53F1" w14:textId="77777777">
        <w:tc>
          <w:tcPr>
            <w:tcW w:w="5246" w:type="dxa"/>
          </w:tcPr>
          <w:p w14:paraId="13DAECA6" w14:textId="77777777" w:rsidR="00E42B34" w:rsidRDefault="00E42B3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50B567C2" w14:textId="77777777" w:rsidR="00E42B34" w:rsidRDefault="00E42B34">
            <w:pPr>
              <w:snapToGrid w:val="0"/>
              <w:spacing w:line="360" w:lineRule="auto"/>
              <w:rPr>
                <w:rFonts w:ascii="宋体" w:hAnsi="宋体"/>
                <w:b/>
                <w:color w:val="000000" w:themeColor="text1"/>
                <w:szCs w:val="21"/>
              </w:rPr>
            </w:pPr>
          </w:p>
        </w:tc>
      </w:tr>
    </w:tbl>
    <w:p w14:paraId="565335EB" w14:textId="77777777" w:rsidR="00E42B34" w:rsidRDefault="00E42B34">
      <w:pPr>
        <w:snapToGrid w:val="0"/>
        <w:spacing w:line="360" w:lineRule="auto"/>
        <w:ind w:leftChars="-337" w:left="-191" w:hangingChars="271" w:hanging="517"/>
        <w:rPr>
          <w:b/>
          <w:color w:val="000000" w:themeColor="text1"/>
          <w:spacing w:val="-10"/>
          <w:szCs w:val="21"/>
        </w:rPr>
      </w:pPr>
    </w:p>
    <w:p w14:paraId="51484B64" w14:textId="77777777" w:rsidR="00E42B34" w:rsidRDefault="00E42B34">
      <w:pPr>
        <w:snapToGrid w:val="0"/>
        <w:spacing w:line="360" w:lineRule="auto"/>
        <w:rPr>
          <w:b/>
          <w:color w:val="000000" w:themeColor="text1"/>
          <w:spacing w:val="-10"/>
          <w:szCs w:val="21"/>
        </w:rPr>
      </w:pPr>
    </w:p>
    <w:p w14:paraId="7C9AC399" w14:textId="77777777" w:rsidR="008F192C" w:rsidRDefault="008F192C">
      <w:pPr>
        <w:snapToGrid w:val="0"/>
        <w:spacing w:line="360" w:lineRule="auto"/>
        <w:ind w:leftChars="-472" w:left="364" w:hangingChars="519" w:hanging="1355"/>
        <w:rPr>
          <w:b/>
          <w:color w:val="000000" w:themeColor="text1"/>
          <w:sz w:val="26"/>
          <w:szCs w:val="26"/>
        </w:rPr>
      </w:pPr>
    </w:p>
    <w:p w14:paraId="5F53769D" w14:textId="77777777" w:rsidR="008F192C" w:rsidRDefault="008F192C">
      <w:pPr>
        <w:snapToGrid w:val="0"/>
        <w:spacing w:line="360" w:lineRule="auto"/>
        <w:ind w:leftChars="-472" w:left="364" w:hangingChars="519" w:hanging="1355"/>
        <w:rPr>
          <w:b/>
          <w:color w:val="000000" w:themeColor="text1"/>
          <w:sz w:val="26"/>
          <w:szCs w:val="26"/>
        </w:rPr>
      </w:pPr>
    </w:p>
    <w:p w14:paraId="5D811F0E" w14:textId="584EBA71" w:rsidR="00E42B34" w:rsidRDefault="00E42B3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lastRenderedPageBreak/>
        <w:t>九、是否达到审核目的</w:t>
      </w:r>
    </w:p>
    <w:p w14:paraId="3D915339" w14:textId="5E42496F" w:rsidR="00E42B34" w:rsidRDefault="008F192C">
      <w:pPr>
        <w:snapToGrid w:val="0"/>
        <w:spacing w:line="360" w:lineRule="auto"/>
        <w:ind w:leftChars="-337" w:left="-139" w:hangingChars="271" w:hanging="569"/>
        <w:rPr>
          <w:rFonts w:ascii="宋体" w:hAnsi="宋体"/>
          <w:b/>
          <w:color w:val="000000" w:themeColor="text1"/>
          <w:szCs w:val="21"/>
        </w:rPr>
      </w:pPr>
      <w:r w:rsidRPr="00646862">
        <w:rPr>
          <w:rFonts w:ascii="MS Mincho" w:eastAsia="MS Mincho" w:hAnsi="MS Mincho" w:cs="MS Mincho" w:hint="eastAsia"/>
          <w:szCs w:val="21"/>
        </w:rPr>
        <w:t>☑</w:t>
      </w:r>
      <w:r w:rsidR="00E42B34">
        <w:rPr>
          <w:rFonts w:ascii="宋体" w:hAnsi="宋体" w:hint="eastAsia"/>
          <w:b/>
          <w:color w:val="000000" w:themeColor="text1"/>
          <w:szCs w:val="21"/>
        </w:rPr>
        <w:t xml:space="preserve">达到审核目的 </w:t>
      </w:r>
    </w:p>
    <w:p w14:paraId="0B328435" w14:textId="77777777" w:rsidR="00E42B34" w:rsidRDefault="00E42B3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2C069835" w14:textId="77777777" w:rsidR="00E42B34" w:rsidRDefault="00E42B3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C7036A" w14:paraId="5425A16D" w14:textId="77777777">
        <w:trPr>
          <w:trHeight w:val="4952"/>
        </w:trPr>
        <w:tc>
          <w:tcPr>
            <w:tcW w:w="10080" w:type="dxa"/>
          </w:tcPr>
          <w:p w14:paraId="4548E27F" w14:textId="77777777" w:rsidR="008F192C" w:rsidRPr="00646862" w:rsidRDefault="008F192C" w:rsidP="008F192C">
            <w:pPr>
              <w:spacing w:line="280" w:lineRule="exact"/>
              <w:rPr>
                <w:b/>
                <w:color w:val="000000" w:themeColor="text1"/>
                <w:sz w:val="22"/>
                <w:szCs w:val="22"/>
              </w:rPr>
            </w:pPr>
            <w:r w:rsidRPr="00646862">
              <w:rPr>
                <w:rFonts w:hint="eastAsia"/>
                <w:b/>
                <w:color w:val="000000" w:themeColor="text1"/>
                <w:spacing w:val="-10"/>
                <w:sz w:val="22"/>
                <w:szCs w:val="22"/>
              </w:rPr>
              <w:t xml:space="preserve">1. </w:t>
            </w:r>
            <w:r w:rsidRPr="00646862">
              <w:rPr>
                <w:rFonts w:ascii="MS Mincho" w:eastAsia="MS Mincho" w:hAnsi="MS Mincho" w:cs="MS Mincho" w:hint="eastAsia"/>
                <w:szCs w:val="21"/>
              </w:rPr>
              <w:t>☑</w:t>
            </w:r>
            <w:r w:rsidRPr="00646862">
              <w:rPr>
                <w:rFonts w:hint="eastAsia"/>
                <w:b/>
                <w:color w:val="000000" w:themeColor="text1"/>
                <w:sz w:val="22"/>
                <w:szCs w:val="22"/>
              </w:rPr>
              <w:t>QMS</w:t>
            </w:r>
            <w:r w:rsidRPr="00646862">
              <w:rPr>
                <w:rFonts w:ascii="MS Mincho" w:eastAsia="MS Mincho" w:hAnsi="MS Mincho" w:cs="MS Mincho" w:hint="eastAsia"/>
                <w:szCs w:val="21"/>
              </w:rPr>
              <w:t>☑</w:t>
            </w:r>
            <w:r w:rsidRPr="00646862">
              <w:rPr>
                <w:rFonts w:hint="eastAsia"/>
                <w:b/>
                <w:color w:val="000000" w:themeColor="text1"/>
                <w:sz w:val="22"/>
                <w:szCs w:val="22"/>
              </w:rPr>
              <w:t xml:space="preserve">EMS  </w:t>
            </w:r>
            <w:r w:rsidRPr="00646862">
              <w:rPr>
                <w:rFonts w:ascii="MS Mincho" w:eastAsia="MS Mincho" w:hAnsi="MS Mincho" w:cs="MS Mincho" w:hint="eastAsia"/>
                <w:szCs w:val="21"/>
              </w:rPr>
              <w:t>☑</w:t>
            </w:r>
            <w:r w:rsidRPr="00646862">
              <w:rPr>
                <w:rFonts w:hint="eastAsia"/>
                <w:b/>
                <w:color w:val="000000" w:themeColor="text1"/>
                <w:sz w:val="22"/>
                <w:szCs w:val="22"/>
              </w:rPr>
              <w:t>OHSMS</w:t>
            </w:r>
            <w:r w:rsidRPr="00646862">
              <w:rPr>
                <w:rFonts w:hint="eastAsia"/>
                <w:b/>
                <w:color w:val="000000" w:themeColor="text1"/>
                <w:sz w:val="22"/>
                <w:szCs w:val="22"/>
              </w:rPr>
              <w:t>的适宜性、充分性、运行有效性，自我完善机制等。管理体系满足适用要求和实现预期结果的能力。</w:t>
            </w:r>
          </w:p>
          <w:p w14:paraId="1825F024" w14:textId="77777777" w:rsidR="008F192C" w:rsidRPr="00646862" w:rsidRDefault="008F192C" w:rsidP="008F192C">
            <w:pPr>
              <w:spacing w:line="280" w:lineRule="exact"/>
              <w:ind w:left="221" w:hangingChars="100" w:hanging="221"/>
              <w:rPr>
                <w:b/>
                <w:color w:val="000000" w:themeColor="text1"/>
                <w:sz w:val="22"/>
                <w:szCs w:val="22"/>
              </w:rPr>
            </w:pPr>
            <w:r w:rsidRPr="00646862">
              <w:rPr>
                <w:rFonts w:hint="eastAsia"/>
                <w:b/>
                <w:color w:val="000000" w:themeColor="text1"/>
                <w:sz w:val="22"/>
                <w:szCs w:val="22"/>
              </w:rPr>
              <w:t>（描述组织实施“过程控制”，满足标准要求和目标，向顾客提供稳定、合格产品，满足适用的质量</w:t>
            </w:r>
            <w:r w:rsidRPr="00646862">
              <w:rPr>
                <w:rFonts w:hint="eastAsia"/>
                <w:b/>
                <w:color w:val="000000" w:themeColor="text1"/>
                <w:sz w:val="22"/>
                <w:szCs w:val="22"/>
              </w:rPr>
              <w:t>/</w:t>
            </w:r>
            <w:r w:rsidRPr="00646862">
              <w:rPr>
                <w:rFonts w:hint="eastAsia"/>
                <w:b/>
                <w:color w:val="000000" w:themeColor="text1"/>
                <w:sz w:val="22"/>
                <w:szCs w:val="22"/>
              </w:rPr>
              <w:t>环境</w:t>
            </w:r>
            <w:r w:rsidRPr="00646862">
              <w:rPr>
                <w:rFonts w:hint="eastAsia"/>
                <w:b/>
                <w:color w:val="000000" w:themeColor="text1"/>
                <w:sz w:val="22"/>
                <w:szCs w:val="22"/>
              </w:rPr>
              <w:t>/</w:t>
            </w:r>
            <w:r w:rsidRPr="00646862">
              <w:rPr>
                <w:rFonts w:hint="eastAsia"/>
                <w:b/>
                <w:color w:val="000000" w:themeColor="text1"/>
                <w:sz w:val="22"/>
                <w:szCs w:val="22"/>
              </w:rPr>
              <w:t>职业健康安全法规要求，防止污染、重大事故和持续改进的情况以及对周边环境产生的影响，措施的有效性）</w:t>
            </w:r>
          </w:p>
          <w:p w14:paraId="027A4BEE" w14:textId="77777777" w:rsidR="008F192C" w:rsidRPr="00646862" w:rsidRDefault="008F192C" w:rsidP="008F192C">
            <w:pPr>
              <w:spacing w:line="240" w:lineRule="exact"/>
              <w:rPr>
                <w:b/>
                <w:color w:val="000000" w:themeColor="text1"/>
                <w:sz w:val="22"/>
                <w:szCs w:val="22"/>
              </w:rPr>
            </w:pPr>
            <w:r w:rsidRPr="00646862">
              <w:rPr>
                <w:rFonts w:ascii="MS Mincho" w:eastAsia="MS Mincho" w:hAnsi="MS Mincho" w:cs="MS Mincho" w:hint="eastAsia"/>
                <w:szCs w:val="21"/>
              </w:rPr>
              <w:t>☑</w:t>
            </w:r>
            <w:r w:rsidRPr="00646862">
              <w:rPr>
                <w:rFonts w:hint="eastAsia"/>
                <w:b/>
                <w:color w:val="000000" w:themeColor="text1"/>
                <w:sz w:val="22"/>
                <w:szCs w:val="22"/>
              </w:rPr>
              <w:t xml:space="preserve">QMS  </w:t>
            </w:r>
            <w:r w:rsidRPr="00646862">
              <w:rPr>
                <w:rFonts w:ascii="MS Mincho" w:eastAsia="MS Mincho" w:hAnsi="MS Mincho" w:cs="MS Mincho" w:hint="eastAsia"/>
                <w:szCs w:val="21"/>
              </w:rPr>
              <w:t>☑</w:t>
            </w:r>
            <w:r w:rsidRPr="00646862">
              <w:rPr>
                <w:rFonts w:hint="eastAsia"/>
                <w:b/>
                <w:color w:val="000000" w:themeColor="text1"/>
                <w:sz w:val="22"/>
                <w:szCs w:val="22"/>
              </w:rPr>
              <w:t xml:space="preserve">EMS  </w:t>
            </w:r>
            <w:r w:rsidRPr="00646862">
              <w:rPr>
                <w:rFonts w:ascii="MS Mincho" w:eastAsia="MS Mincho" w:hAnsi="MS Mincho" w:cs="MS Mincho" w:hint="eastAsia"/>
                <w:szCs w:val="21"/>
              </w:rPr>
              <w:t>☑</w:t>
            </w:r>
            <w:r w:rsidRPr="00646862">
              <w:rPr>
                <w:rFonts w:hint="eastAsia"/>
                <w:b/>
                <w:color w:val="000000" w:themeColor="text1"/>
                <w:sz w:val="22"/>
                <w:szCs w:val="22"/>
              </w:rPr>
              <w:t>OHSMS</w:t>
            </w:r>
            <w:r w:rsidRPr="00646862">
              <w:rPr>
                <w:rFonts w:hint="eastAsia"/>
                <w:b/>
                <w:color w:val="000000" w:themeColor="text1"/>
                <w:sz w:val="22"/>
                <w:szCs w:val="22"/>
              </w:rPr>
              <w:t>持续的符合性及运行的有效性，以及与认证范围的持续相关性和适宜性及自我完善机制等。</w:t>
            </w:r>
          </w:p>
          <w:p w14:paraId="28BF9B71" w14:textId="77777777" w:rsidR="008F192C" w:rsidRPr="00646862" w:rsidRDefault="008F192C" w:rsidP="008F192C">
            <w:pPr>
              <w:spacing w:line="240" w:lineRule="exact"/>
              <w:rPr>
                <w:b/>
                <w:color w:val="000000" w:themeColor="text1"/>
                <w:sz w:val="22"/>
                <w:szCs w:val="22"/>
              </w:rPr>
            </w:pPr>
          </w:p>
          <w:p w14:paraId="59BAF772" w14:textId="77777777" w:rsidR="008F192C" w:rsidRPr="00646862" w:rsidRDefault="008F192C" w:rsidP="008F192C">
            <w:pPr>
              <w:spacing w:line="240" w:lineRule="exact"/>
              <w:rPr>
                <w:b/>
                <w:color w:val="000000" w:themeColor="text1"/>
                <w:sz w:val="22"/>
                <w:szCs w:val="22"/>
              </w:rPr>
            </w:pPr>
            <w:r w:rsidRPr="00646862">
              <w:rPr>
                <w:rFonts w:hint="eastAsia"/>
                <w:b/>
                <w:color w:val="000000" w:themeColor="text1"/>
                <w:sz w:val="22"/>
                <w:szCs w:val="22"/>
              </w:rPr>
              <w:t>组织建立并实施的环境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07A458C9" w14:textId="77777777" w:rsidR="00E42B34" w:rsidRPr="008F192C" w:rsidRDefault="00E42B34">
            <w:pPr>
              <w:spacing w:line="240" w:lineRule="exact"/>
              <w:rPr>
                <w:b/>
                <w:color w:val="000000" w:themeColor="text1"/>
                <w:sz w:val="22"/>
                <w:szCs w:val="22"/>
              </w:rPr>
            </w:pPr>
          </w:p>
          <w:p w14:paraId="46EED9C8" w14:textId="77777777" w:rsidR="00E42B34" w:rsidRDefault="00E42B34">
            <w:pPr>
              <w:spacing w:line="240" w:lineRule="exact"/>
              <w:rPr>
                <w:b/>
                <w:color w:val="000000" w:themeColor="text1"/>
                <w:sz w:val="28"/>
                <w:szCs w:val="28"/>
              </w:rPr>
            </w:pPr>
          </w:p>
        </w:tc>
      </w:tr>
      <w:tr w:rsidR="00C7036A" w14:paraId="79DC38F2" w14:textId="77777777">
        <w:trPr>
          <w:trHeight w:val="2820"/>
        </w:trPr>
        <w:tc>
          <w:tcPr>
            <w:tcW w:w="10080" w:type="dxa"/>
          </w:tcPr>
          <w:p w14:paraId="42AEAF49" w14:textId="77777777" w:rsidR="00E42B34" w:rsidRDefault="00E42B34">
            <w:pPr>
              <w:rPr>
                <w:b/>
                <w:color w:val="000000" w:themeColor="text1"/>
              </w:rPr>
            </w:pPr>
            <w:r>
              <w:rPr>
                <w:rFonts w:hint="eastAsia"/>
                <w:b/>
                <w:color w:val="000000" w:themeColor="text1"/>
              </w:rPr>
              <w:t>2.</w:t>
            </w:r>
            <w:r>
              <w:rPr>
                <w:rFonts w:hint="eastAsia"/>
                <w:b/>
                <w:color w:val="000000" w:themeColor="text1"/>
              </w:rPr>
              <w:t>对审核范围适宜性结论</w:t>
            </w:r>
          </w:p>
          <w:p w14:paraId="42875172" w14:textId="7CF1FDF0" w:rsidR="00E42B34" w:rsidRDefault="002B2069">
            <w:pPr>
              <w:rPr>
                <w:b/>
                <w:color w:val="000000" w:themeColor="text1"/>
              </w:rPr>
            </w:pPr>
            <w:r w:rsidRPr="00646862">
              <w:rPr>
                <w:rFonts w:ascii="MS Mincho" w:eastAsia="MS Mincho" w:hAnsi="MS Mincho" w:cs="MS Mincho" w:hint="eastAsia"/>
                <w:szCs w:val="21"/>
              </w:rPr>
              <w:t>☑</w:t>
            </w:r>
            <w:r w:rsidR="00E42B34">
              <w:rPr>
                <w:rFonts w:hint="eastAsia"/>
                <w:b/>
                <w:color w:val="000000" w:themeColor="text1"/>
              </w:rPr>
              <w:t>审核范围适宜，与申请范围一致</w:t>
            </w:r>
          </w:p>
          <w:p w14:paraId="5C4C58A8" w14:textId="77777777" w:rsidR="00E42B34" w:rsidRDefault="00E42B34">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238C062A" w14:textId="77777777" w:rsidR="002B2069" w:rsidRDefault="002B2069" w:rsidP="002B2069">
            <w:pPr>
              <w:spacing w:line="320" w:lineRule="exact"/>
              <w:rPr>
                <w:rFonts w:ascii="宋体" w:hAnsi="宋体"/>
                <w:b/>
                <w:color w:val="000000" w:themeColor="text1"/>
                <w:sz w:val="20"/>
                <w:szCs w:val="20"/>
                <w:u w:val="single"/>
              </w:rPr>
            </w:pPr>
            <w:r>
              <w:rPr>
                <w:rFonts w:ascii="宋体" w:hAnsi="宋体"/>
                <w:b/>
                <w:color w:val="000000" w:themeColor="text1"/>
                <w:sz w:val="20"/>
                <w:szCs w:val="20"/>
              </w:rPr>
              <w:t>Q：物业管理</w:t>
            </w:r>
          </w:p>
          <w:p w14:paraId="4DD52D68" w14:textId="77777777" w:rsidR="002B2069" w:rsidRDefault="002B2069" w:rsidP="002B2069">
            <w:pPr>
              <w:spacing w:line="320" w:lineRule="exact"/>
              <w:rPr>
                <w:rFonts w:ascii="宋体" w:hAnsi="宋体"/>
                <w:b/>
                <w:color w:val="000000" w:themeColor="text1"/>
                <w:sz w:val="20"/>
                <w:szCs w:val="20"/>
              </w:rPr>
            </w:pPr>
            <w:r>
              <w:rPr>
                <w:rFonts w:ascii="宋体" w:hAnsi="宋体"/>
                <w:b/>
                <w:color w:val="000000" w:themeColor="text1"/>
                <w:sz w:val="20"/>
                <w:szCs w:val="20"/>
              </w:rPr>
              <w:t>E：物业管理所涉及场所的相关环境管理活动</w:t>
            </w:r>
          </w:p>
          <w:p w14:paraId="636A2361" w14:textId="063BD8CF" w:rsidR="00E42B34" w:rsidRDefault="002B2069" w:rsidP="002B2069">
            <w:pPr>
              <w:snapToGrid w:val="0"/>
              <w:spacing w:line="280" w:lineRule="exact"/>
              <w:rPr>
                <w:b/>
                <w:color w:val="000000" w:themeColor="text1"/>
                <w:spacing w:val="-10"/>
                <w:sz w:val="22"/>
                <w:szCs w:val="22"/>
              </w:rPr>
            </w:pPr>
            <w:r>
              <w:rPr>
                <w:rFonts w:ascii="宋体" w:hAnsi="宋体"/>
                <w:b/>
                <w:color w:val="000000" w:themeColor="text1"/>
                <w:sz w:val="20"/>
                <w:szCs w:val="20"/>
              </w:rPr>
              <w:t>O：物业管理所涉及场所的相关职业健康安全管理活动</w:t>
            </w:r>
          </w:p>
        </w:tc>
      </w:tr>
      <w:tr w:rsidR="00C7036A" w14:paraId="06CE4BE9" w14:textId="77777777">
        <w:trPr>
          <w:trHeight w:val="3615"/>
        </w:trPr>
        <w:tc>
          <w:tcPr>
            <w:tcW w:w="10080" w:type="dxa"/>
          </w:tcPr>
          <w:p w14:paraId="10818DA9" w14:textId="77777777" w:rsidR="00E42B34" w:rsidRDefault="00E42B34">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552435AE" w14:textId="77777777" w:rsidR="00E42B34" w:rsidRDefault="00E42B3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92C3145" w14:textId="1C5739E6" w:rsidR="00E42B34" w:rsidRDefault="002B2069">
            <w:pPr>
              <w:rPr>
                <w:b/>
                <w:color w:val="000000" w:themeColor="text1"/>
                <w:spacing w:val="-10"/>
                <w:sz w:val="22"/>
                <w:szCs w:val="22"/>
              </w:rPr>
            </w:pPr>
            <w:r w:rsidRPr="00646862">
              <w:rPr>
                <w:rFonts w:ascii="MS Mincho" w:eastAsia="MS Mincho" w:hAnsi="MS Mincho" w:cs="MS Mincho" w:hint="eastAsia"/>
                <w:szCs w:val="21"/>
              </w:rPr>
              <w:t>☑</w:t>
            </w:r>
            <w:r w:rsidR="00E42B34">
              <w:rPr>
                <w:rFonts w:hint="eastAsia"/>
                <w:b/>
                <w:color w:val="000000" w:themeColor="text1"/>
                <w:spacing w:val="-4"/>
              </w:rPr>
              <w:t>在完成纠正措施后</w:t>
            </w:r>
            <w:r w:rsidR="00E42B34">
              <w:rPr>
                <w:rFonts w:hint="eastAsia"/>
                <w:b/>
                <w:color w:val="000000" w:themeColor="text1"/>
              </w:rPr>
              <w:t>推荐认证注册</w:t>
            </w:r>
            <w:r w:rsidR="00E42B34">
              <w:rPr>
                <w:rFonts w:hint="eastAsia"/>
                <w:b/>
                <w:color w:val="000000" w:themeColor="text1"/>
                <w:szCs w:val="21"/>
              </w:rPr>
              <w:t>(</w:t>
            </w:r>
            <w:r w:rsidRPr="00646862">
              <w:rPr>
                <w:rFonts w:ascii="MS Mincho" w:eastAsia="MS Mincho" w:hAnsi="MS Mincho" w:cs="MS Mincho" w:hint="eastAsia"/>
                <w:szCs w:val="21"/>
              </w:rPr>
              <w:t>☑</w:t>
            </w:r>
            <w:r w:rsidR="00E42B34">
              <w:rPr>
                <w:rFonts w:hint="eastAsia"/>
                <w:b/>
                <w:color w:val="000000" w:themeColor="text1"/>
                <w:spacing w:val="-10"/>
                <w:szCs w:val="21"/>
              </w:rPr>
              <w:t>□</w:t>
            </w:r>
            <w:r w:rsidR="00E42B34">
              <w:rPr>
                <w:rFonts w:hint="eastAsia"/>
                <w:b/>
                <w:color w:val="000000" w:themeColor="text1"/>
                <w:szCs w:val="21"/>
              </w:rPr>
              <w:t xml:space="preserve">QMS  </w:t>
            </w:r>
            <w:r w:rsidRPr="00646862">
              <w:rPr>
                <w:rFonts w:ascii="MS Mincho" w:eastAsia="MS Mincho" w:hAnsi="MS Mincho" w:cs="MS Mincho" w:hint="eastAsia"/>
                <w:szCs w:val="21"/>
              </w:rPr>
              <w:t>☑</w:t>
            </w:r>
            <w:r w:rsidR="00E42B34">
              <w:rPr>
                <w:rFonts w:hint="eastAsia"/>
                <w:b/>
                <w:color w:val="000000" w:themeColor="text1"/>
                <w:szCs w:val="21"/>
              </w:rPr>
              <w:t xml:space="preserve">EMS   </w:t>
            </w:r>
            <w:bookmarkStart w:id="25" w:name="_Hlk62582349"/>
            <w:r w:rsidRPr="00646862">
              <w:rPr>
                <w:rFonts w:ascii="MS Mincho" w:eastAsia="MS Mincho" w:hAnsi="MS Mincho" w:cs="MS Mincho" w:hint="eastAsia"/>
                <w:szCs w:val="21"/>
              </w:rPr>
              <w:t>☑</w:t>
            </w:r>
            <w:bookmarkEnd w:id="25"/>
            <w:r w:rsidR="00E42B34">
              <w:rPr>
                <w:rFonts w:hint="eastAsia"/>
                <w:b/>
                <w:color w:val="000000" w:themeColor="text1"/>
                <w:szCs w:val="21"/>
              </w:rPr>
              <w:t>OHSMS)</w:t>
            </w:r>
          </w:p>
          <w:p w14:paraId="5F6B14D5" w14:textId="77777777" w:rsidR="00E42B34" w:rsidRDefault="00E42B3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A0B1762" w14:textId="77777777" w:rsidR="00E42B34" w:rsidRDefault="00E42B3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68CC294" w14:textId="77777777" w:rsidR="00E42B34" w:rsidRDefault="00E42B3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1114F2D" w14:textId="77777777" w:rsidR="00E42B34" w:rsidRDefault="00E42B3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0176004" w14:textId="77777777" w:rsidR="00E42B34" w:rsidRDefault="00E42B3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BCB5E28" w14:textId="77777777" w:rsidR="00E42B34" w:rsidRDefault="00E42B3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3E8032A" w14:textId="77777777" w:rsidR="00E42B34" w:rsidRDefault="00E42B3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7036A" w14:paraId="27D0786F"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3342E178" w14:textId="77777777" w:rsidR="00E42B34" w:rsidRDefault="00E42B34">
            <w:pPr>
              <w:spacing w:line="360" w:lineRule="auto"/>
              <w:rPr>
                <w:b/>
                <w:color w:val="000000" w:themeColor="text1"/>
              </w:rPr>
            </w:pPr>
          </w:p>
        </w:tc>
      </w:tr>
    </w:tbl>
    <w:p w14:paraId="03A90AE0" w14:textId="77777777" w:rsidR="00E42B34" w:rsidRDefault="00E42B34">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 xml:space="preserve">审核基于对可获得信息的抽样过程的免责声明； </w:t>
      </w:r>
    </w:p>
    <w:p w14:paraId="0712F0F8" w14:textId="77777777" w:rsidR="00E42B34" w:rsidRDefault="00E42B3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7CB31968" w14:textId="77777777" w:rsidR="00E42B34" w:rsidRDefault="00E42B3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7DE29746" w14:textId="77777777" w:rsidR="00E42B34" w:rsidRDefault="00E42B34" w:rsidP="00E42B3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78D2593A" w14:textId="77777777" w:rsidR="00E42B34" w:rsidRDefault="00E42B34" w:rsidP="00E42B3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38B60F91" w14:textId="77777777" w:rsidR="00E42B34" w:rsidRDefault="00E42B34" w:rsidP="00E42B34">
      <w:pPr>
        <w:spacing w:beforeLines="50" w:before="156" w:afterLines="50" w:after="156"/>
        <w:ind w:leftChars="-405" w:left="-326" w:hangingChars="326" w:hanging="524"/>
        <w:rPr>
          <w:b/>
          <w:color w:val="000000" w:themeColor="text1"/>
          <w:sz w:val="16"/>
          <w:szCs w:val="16"/>
        </w:rPr>
      </w:pPr>
    </w:p>
    <w:p w14:paraId="3B7FED24" w14:textId="77777777" w:rsidR="00E42B34" w:rsidRDefault="00E42B34">
      <w:pPr>
        <w:snapToGrid w:val="0"/>
        <w:rPr>
          <w:b/>
          <w:bCs/>
          <w:color w:val="000000" w:themeColor="text1"/>
          <w:szCs w:val="28"/>
          <w:u w:val="single"/>
        </w:rPr>
      </w:pPr>
    </w:p>
    <w:p w14:paraId="35B95226" w14:textId="77777777" w:rsidR="00E42B34" w:rsidRDefault="00E42B34" w:rsidP="00E42B34">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21914E01" w14:textId="277DEA2F" w:rsidR="00E42B34" w:rsidRDefault="00E42B34" w:rsidP="00E42B3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bookmarkStart w:id="26" w:name="_Hlk62579494"/>
      <w:r w:rsidR="002B2069" w:rsidRPr="00305092">
        <w:rPr>
          <w:noProof/>
        </w:rPr>
        <w:drawing>
          <wp:inline distT="0" distB="0" distL="0" distR="0" wp14:anchorId="248DCC77" wp14:editId="6EE9BE54">
            <wp:extent cx="632460" cy="266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bookmarkEnd w:id="26"/>
    </w:p>
    <w:p w14:paraId="5E6A39CE" w14:textId="77777777" w:rsidR="00E42B34" w:rsidRDefault="00E42B34" w:rsidP="00E42B34">
      <w:pPr>
        <w:snapToGrid w:val="0"/>
        <w:spacing w:beforeLines="50" w:before="156" w:line="360" w:lineRule="auto"/>
        <w:ind w:firstLineChars="250" w:firstLine="527"/>
        <w:rPr>
          <w:b/>
          <w:color w:val="000000" w:themeColor="text1"/>
        </w:rPr>
      </w:pPr>
    </w:p>
    <w:p w14:paraId="280C8277" w14:textId="1E65188D" w:rsidR="002B2069" w:rsidRDefault="00E42B34" w:rsidP="002B2069">
      <w:pPr>
        <w:rPr>
          <w:noProof/>
        </w:rPr>
      </w:pPr>
      <w:r>
        <w:rPr>
          <w:rFonts w:hint="eastAsia"/>
          <w:b/>
          <w:color w:val="000000" w:themeColor="text1"/>
          <w:sz w:val="26"/>
          <w:szCs w:val="26"/>
        </w:rPr>
        <w:t>审核组组员（签名）：</w:t>
      </w:r>
      <w:bookmarkStart w:id="27" w:name="_Hlk61868216"/>
      <w:r w:rsidR="002B2069" w:rsidRPr="00D62809">
        <w:rPr>
          <w:noProof/>
        </w:rPr>
        <w:drawing>
          <wp:inline distT="0" distB="0" distL="0" distR="0" wp14:anchorId="4BF884B6" wp14:editId="41431666">
            <wp:extent cx="438150" cy="3524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r w:rsidR="002B2069">
        <w:rPr>
          <w:noProof/>
        </w:rPr>
        <w:t xml:space="preserve">   </w:t>
      </w:r>
      <w:r w:rsidR="002B2069">
        <w:t xml:space="preserve">  </w:t>
      </w:r>
      <w:bookmarkStart w:id="28" w:name="_Hlk62566507"/>
      <w:r w:rsidR="002B2069" w:rsidRPr="000E05EA">
        <w:rPr>
          <w:noProof/>
        </w:rPr>
        <w:drawing>
          <wp:inline distT="0" distB="0" distL="0" distR="0" wp14:anchorId="0A20421A" wp14:editId="787DDBEE">
            <wp:extent cx="800100" cy="3581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rsidR="002B2069">
        <w:t xml:space="preserve">   </w:t>
      </w:r>
      <w:bookmarkEnd w:id="27"/>
      <w:r w:rsidR="002B2069">
        <w:rPr>
          <w:noProof/>
        </w:rPr>
        <w:drawing>
          <wp:inline distT="0" distB="0" distL="0" distR="0" wp14:anchorId="6728ECAC" wp14:editId="1AA61D11">
            <wp:extent cx="762000" cy="4648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bookmarkEnd w:id="28"/>
    </w:p>
    <w:p w14:paraId="2C386B94" w14:textId="02F5CC00" w:rsidR="00E42B34" w:rsidRPr="002B2069" w:rsidRDefault="00E42B34" w:rsidP="00E42B34">
      <w:pPr>
        <w:snapToGrid w:val="0"/>
        <w:spacing w:afterLines="50" w:after="156" w:line="360" w:lineRule="auto"/>
        <w:ind w:leftChars="-32" w:left="1" w:hangingChars="26" w:hanging="68"/>
        <w:rPr>
          <w:b/>
          <w:color w:val="000000" w:themeColor="text1"/>
          <w:sz w:val="26"/>
          <w:szCs w:val="26"/>
        </w:rPr>
      </w:pPr>
    </w:p>
    <w:p w14:paraId="0B83DB25" w14:textId="4C26D0C8" w:rsidR="00E42B34" w:rsidRDefault="00E42B34">
      <w:pPr>
        <w:snapToGrid w:val="0"/>
        <w:spacing w:line="360" w:lineRule="auto"/>
        <w:ind w:firstLineChars="1461" w:firstLine="3080"/>
        <w:rPr>
          <w:b/>
          <w:color w:val="000000" w:themeColor="text1"/>
          <w:sz w:val="16"/>
          <w:szCs w:val="16"/>
        </w:rPr>
      </w:pPr>
      <w:r>
        <w:rPr>
          <w:rFonts w:hint="eastAsia"/>
          <w:b/>
          <w:color w:val="000000" w:themeColor="text1"/>
        </w:rPr>
        <w:t>日期</w:t>
      </w:r>
      <w:r w:rsidR="002B2069">
        <w:rPr>
          <w:rFonts w:hint="eastAsia"/>
          <w:b/>
          <w:color w:val="000000" w:themeColor="text1"/>
        </w:rPr>
        <w:t>2</w:t>
      </w:r>
      <w:r w:rsidR="002B2069">
        <w:rPr>
          <w:b/>
          <w:color w:val="000000" w:themeColor="text1"/>
        </w:rPr>
        <w:t>021</w:t>
      </w:r>
      <w:r>
        <w:rPr>
          <w:rFonts w:asciiTheme="minorEastAsia" w:eastAsiaTheme="minorEastAsia" w:hAnsiTheme="minorEastAsia" w:hint="eastAsia"/>
          <w:b/>
          <w:color w:val="000000" w:themeColor="text1"/>
        </w:rPr>
        <w:t xml:space="preserve">年 </w:t>
      </w:r>
      <w:r w:rsidR="002B2069">
        <w:rPr>
          <w:rFonts w:asciiTheme="minorEastAsia" w:eastAsiaTheme="minorEastAsia" w:hAnsiTheme="minorEastAsia"/>
          <w:b/>
          <w:color w:val="000000" w:themeColor="text1"/>
        </w:rPr>
        <w:t>1</w:t>
      </w:r>
      <w:r>
        <w:rPr>
          <w:rFonts w:asciiTheme="minorEastAsia" w:eastAsiaTheme="minorEastAsia" w:hAnsiTheme="minorEastAsia" w:hint="eastAsia"/>
          <w:b/>
          <w:color w:val="000000" w:themeColor="text1"/>
        </w:rPr>
        <w:t xml:space="preserve">  月 </w:t>
      </w:r>
      <w:r w:rsidR="002B2069">
        <w:rPr>
          <w:rFonts w:asciiTheme="minorEastAsia" w:eastAsiaTheme="minorEastAsia" w:hAnsiTheme="minorEastAsia"/>
          <w:b/>
          <w:color w:val="000000" w:themeColor="text1"/>
        </w:rPr>
        <w:t>30</w:t>
      </w:r>
      <w:r>
        <w:rPr>
          <w:rFonts w:asciiTheme="minorEastAsia" w:eastAsiaTheme="minorEastAsia" w:hAnsiTheme="minorEastAsia" w:hint="eastAsia"/>
          <w:b/>
          <w:color w:val="000000" w:themeColor="text1"/>
        </w:rPr>
        <w:t xml:space="preserve">  日</w:t>
      </w:r>
    </w:p>
    <w:p w14:paraId="5C7ACDC4" w14:textId="77777777" w:rsidR="00E42B34" w:rsidRDefault="00E42B34" w:rsidP="00E42B3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6E34C24D" w14:textId="77777777" w:rsidR="00E42B34" w:rsidRDefault="00E42B34" w:rsidP="00E42B34">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90EE59A" w14:textId="59E0E178" w:rsidR="00E42B34" w:rsidRDefault="00E42B34">
      <w:pPr>
        <w:spacing w:line="360" w:lineRule="auto"/>
        <w:rPr>
          <w:b/>
          <w:color w:val="000000" w:themeColor="text1"/>
          <w:szCs w:val="21"/>
        </w:rPr>
      </w:pPr>
      <w:r>
        <w:rPr>
          <w:rFonts w:hint="eastAsia"/>
          <w:b/>
          <w:bCs/>
          <w:color w:val="000000" w:themeColor="text1"/>
          <w:szCs w:val="21"/>
        </w:rPr>
        <w:t>审核中发现的</w:t>
      </w:r>
      <w:r w:rsidR="002B2069" w:rsidRPr="00646862">
        <w:rPr>
          <w:rFonts w:ascii="MS Mincho" w:eastAsia="MS Mincho" w:hAnsi="MS Mincho" w:cs="MS Mincho" w:hint="eastAsia"/>
          <w:szCs w:val="21"/>
        </w:rPr>
        <w:t>☑</w:t>
      </w:r>
      <w:r>
        <w:rPr>
          <w:rFonts w:hint="eastAsia"/>
          <w:b/>
          <w:color w:val="000000" w:themeColor="text1"/>
          <w:szCs w:val="21"/>
        </w:rPr>
        <w:t xml:space="preserve">EMS( </w:t>
      </w:r>
      <w:r w:rsidR="002B2069">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2B2069">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2B2069" w:rsidRPr="00646862">
        <w:rPr>
          <w:rFonts w:ascii="MS Mincho" w:eastAsia="MS Mincho" w:hAnsi="MS Mincho" w:cs="MS Mincho" w:hint="eastAsia"/>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B8B38DC" w14:textId="2EC5A4BA" w:rsidR="00E42B34" w:rsidRDefault="00E42B34">
      <w:pPr>
        <w:spacing w:line="360" w:lineRule="auto"/>
        <w:rPr>
          <w:b/>
          <w:color w:val="000000" w:themeColor="text1"/>
          <w:szCs w:val="21"/>
        </w:rPr>
      </w:pPr>
      <w:r>
        <w:rPr>
          <w:rFonts w:hint="eastAsia"/>
          <w:b/>
          <w:bCs/>
          <w:color w:val="000000" w:themeColor="text1"/>
          <w:szCs w:val="21"/>
        </w:rPr>
        <w:t>审核中发现的</w:t>
      </w:r>
      <w:r w:rsidR="002B2069" w:rsidRPr="00646862">
        <w:rPr>
          <w:rFonts w:ascii="MS Mincho" w:eastAsia="MS Mincho" w:hAnsi="MS Mincho" w:cs="MS Mincho" w:hint="eastAsia"/>
          <w:szCs w:val="21"/>
        </w:rPr>
        <w:t>☑</w:t>
      </w:r>
      <w:r>
        <w:rPr>
          <w:rFonts w:hint="eastAsia"/>
          <w:b/>
          <w:color w:val="000000" w:themeColor="text1"/>
          <w:szCs w:val="21"/>
        </w:rPr>
        <w:t>OHSMS(</w:t>
      </w:r>
      <w:r w:rsidR="002B2069">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2B2069">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2B2069" w:rsidRPr="00646862">
        <w:rPr>
          <w:rFonts w:ascii="MS Mincho" w:eastAsia="MS Mincho" w:hAnsi="MS Mincho" w:cs="MS Mincho" w:hint="eastAsia"/>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71129C3" w14:textId="77777777" w:rsidR="00E42B34" w:rsidRDefault="00E42B34">
      <w:pPr>
        <w:spacing w:line="360" w:lineRule="auto"/>
        <w:rPr>
          <w:b/>
          <w:color w:val="000000" w:themeColor="text1"/>
          <w:szCs w:val="21"/>
          <w:u w:val="single"/>
        </w:rPr>
      </w:pPr>
      <w:r>
        <w:rPr>
          <w:rFonts w:hint="eastAsia"/>
          <w:b/>
          <w:color w:val="000000" w:themeColor="text1"/>
          <w:szCs w:val="21"/>
        </w:rPr>
        <w:t>存在问题说明及意见：</w:t>
      </w:r>
    </w:p>
    <w:p w14:paraId="287BEF83" w14:textId="77777777" w:rsidR="00E42B34" w:rsidRDefault="00E42B34" w:rsidP="00E42B34">
      <w:pPr>
        <w:spacing w:afterLines="50" w:after="156"/>
        <w:ind w:firstLineChars="200" w:firstLine="422"/>
        <w:rPr>
          <w:b/>
          <w:color w:val="000000" w:themeColor="text1"/>
          <w:szCs w:val="21"/>
        </w:rPr>
      </w:pPr>
    </w:p>
    <w:p w14:paraId="35A04DFB" w14:textId="77777777" w:rsidR="00E42B34" w:rsidRDefault="00E42B34" w:rsidP="00E42B34">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61DC6468" w14:textId="1EACE82E" w:rsidR="00E42B34" w:rsidRDefault="002B2069">
      <w:pPr>
        <w:ind w:firstLineChars="400" w:firstLine="840"/>
        <w:rPr>
          <w:b/>
          <w:color w:val="000000" w:themeColor="text1"/>
          <w:szCs w:val="21"/>
        </w:rPr>
      </w:pPr>
      <w:r w:rsidRPr="00646862">
        <w:rPr>
          <w:rFonts w:ascii="MS Mincho" w:eastAsia="MS Mincho" w:hAnsi="MS Mincho" w:cs="MS Mincho" w:hint="eastAsia"/>
          <w:szCs w:val="21"/>
        </w:rPr>
        <w:t>☑</w:t>
      </w:r>
      <w:r w:rsidR="00E42B34">
        <w:rPr>
          <w:rFonts w:hint="eastAsia"/>
          <w:b/>
          <w:color w:val="000000" w:themeColor="text1"/>
          <w:szCs w:val="21"/>
        </w:rPr>
        <w:t>推荐注册□不推荐注册</w:t>
      </w:r>
      <w:r w:rsidR="00E42B34">
        <w:rPr>
          <w:rFonts w:hint="eastAsia"/>
          <w:b/>
          <w:color w:val="000000" w:themeColor="text1"/>
          <w:spacing w:val="-10"/>
          <w:szCs w:val="21"/>
        </w:rPr>
        <w:t>□推荐重新认证</w:t>
      </w:r>
      <w:r w:rsidR="00E42B34">
        <w:rPr>
          <w:rFonts w:hint="eastAsia"/>
          <w:b/>
          <w:color w:val="000000" w:themeColor="text1"/>
          <w:szCs w:val="21"/>
        </w:rPr>
        <w:t>注册（再认证填写）</w:t>
      </w:r>
    </w:p>
    <w:p w14:paraId="5F04DBE5" w14:textId="3531C0F8" w:rsidR="00E42B34" w:rsidRDefault="00E42B34" w:rsidP="00E42B34">
      <w:pPr>
        <w:spacing w:beforeLines="100" w:before="312" w:afterLines="50" w:after="156"/>
        <w:rPr>
          <w:b/>
          <w:color w:val="000000" w:themeColor="text1"/>
          <w:szCs w:val="21"/>
        </w:rPr>
      </w:pPr>
      <w:r>
        <w:rPr>
          <w:rFonts w:hint="eastAsia"/>
          <w:b/>
          <w:color w:val="000000" w:themeColor="text1"/>
          <w:szCs w:val="21"/>
        </w:rPr>
        <w:lastRenderedPageBreak/>
        <w:t>组长签字</w:t>
      </w:r>
      <w:r>
        <w:rPr>
          <w:rFonts w:hint="eastAsia"/>
          <w:b/>
          <w:color w:val="000000" w:themeColor="text1"/>
          <w:szCs w:val="21"/>
        </w:rPr>
        <w:t xml:space="preserve">:  </w:t>
      </w:r>
      <w:r w:rsidR="002B2069" w:rsidRPr="00305092">
        <w:rPr>
          <w:noProof/>
        </w:rPr>
        <w:drawing>
          <wp:inline distT="0" distB="0" distL="0" distR="0" wp14:anchorId="619CF408" wp14:editId="5D4AC02E">
            <wp:extent cx="632460" cy="2667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2B2069">
        <w:rPr>
          <w:b/>
          <w:color w:val="000000" w:themeColor="text1"/>
          <w:szCs w:val="21"/>
        </w:rPr>
        <w:t>2021</w:t>
      </w:r>
      <w:r>
        <w:rPr>
          <w:rFonts w:hint="eastAsia"/>
          <w:b/>
          <w:color w:val="000000" w:themeColor="text1"/>
          <w:szCs w:val="21"/>
        </w:rPr>
        <w:t>年</w:t>
      </w:r>
      <w:r w:rsidR="002B2069">
        <w:rPr>
          <w:rFonts w:hint="eastAsia"/>
          <w:b/>
          <w:color w:val="000000" w:themeColor="text1"/>
          <w:szCs w:val="21"/>
        </w:rPr>
        <w:t>1</w:t>
      </w:r>
      <w:r>
        <w:rPr>
          <w:rFonts w:hint="eastAsia"/>
          <w:b/>
          <w:color w:val="000000" w:themeColor="text1"/>
          <w:szCs w:val="21"/>
        </w:rPr>
        <w:t>月</w:t>
      </w:r>
      <w:r w:rsidR="002B2069">
        <w:rPr>
          <w:b/>
          <w:color w:val="000000" w:themeColor="text1"/>
          <w:szCs w:val="21"/>
        </w:rPr>
        <w:t>30</w:t>
      </w:r>
      <w:r>
        <w:rPr>
          <w:rFonts w:hint="eastAsia"/>
          <w:b/>
          <w:color w:val="000000" w:themeColor="text1"/>
          <w:szCs w:val="21"/>
        </w:rPr>
        <w:t>日</w:t>
      </w:r>
    </w:p>
    <w:p w14:paraId="5874D288" w14:textId="77777777" w:rsidR="00E42B34" w:rsidRDefault="00E42B3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14BD8C4B" w14:textId="77777777" w:rsidR="00E42B34" w:rsidRDefault="00E42B3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46BBC767" w14:textId="77777777" w:rsidR="00E42B34" w:rsidRDefault="00E42B34">
      <w:pPr>
        <w:spacing w:line="360" w:lineRule="auto"/>
        <w:ind w:leftChars="-405" w:hangingChars="403" w:hanging="850"/>
        <w:rPr>
          <w:b/>
          <w:color w:val="000000" w:themeColor="text1"/>
        </w:rPr>
      </w:pPr>
      <w:r>
        <w:rPr>
          <w:rFonts w:hint="eastAsia"/>
          <w:b/>
          <w:color w:val="000000" w:themeColor="text1"/>
        </w:rPr>
        <w:t>认证评定负责人：日期：年月日</w:t>
      </w:r>
    </w:p>
    <w:p w14:paraId="2CDD9010" w14:textId="77777777" w:rsidR="00E42B34" w:rsidRDefault="00E42B3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4AEC80E4" w14:textId="77777777" w:rsidR="00E42B34" w:rsidRDefault="00E42B34">
      <w:pPr>
        <w:spacing w:line="360" w:lineRule="auto"/>
        <w:ind w:leftChars="-405" w:hangingChars="403" w:hanging="850"/>
        <w:rPr>
          <w:b/>
          <w:color w:val="000000" w:themeColor="text1"/>
        </w:rPr>
      </w:pPr>
      <w:r>
        <w:rPr>
          <w:rFonts w:hint="eastAsia"/>
          <w:b/>
          <w:color w:val="000000" w:themeColor="text1"/>
        </w:rPr>
        <w:t>批准人（总经理）：日期：年月日</w:t>
      </w:r>
    </w:p>
    <w:p w14:paraId="6E1984D1" w14:textId="77777777" w:rsidR="00E42B34" w:rsidRDefault="00E42B3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64092588" w14:textId="77777777" w:rsidR="00E42B34" w:rsidRDefault="00E42B34">
      <w:pPr>
        <w:snapToGrid w:val="0"/>
        <w:spacing w:line="360" w:lineRule="auto"/>
        <w:ind w:leftChars="-405" w:hangingChars="403" w:hanging="850"/>
        <w:rPr>
          <w:b/>
          <w:color w:val="000000" w:themeColor="text1"/>
          <w:szCs w:val="21"/>
          <w:u w:val="single"/>
        </w:rPr>
      </w:pPr>
    </w:p>
    <w:p w14:paraId="4DF1C9EB" w14:textId="77777777" w:rsidR="00E42B34" w:rsidRDefault="00E42B34">
      <w:pPr>
        <w:snapToGrid w:val="0"/>
        <w:spacing w:line="360" w:lineRule="auto"/>
        <w:ind w:leftChars="-405" w:hangingChars="403" w:hanging="850"/>
        <w:rPr>
          <w:b/>
          <w:color w:val="000000" w:themeColor="text1"/>
          <w:szCs w:val="21"/>
          <w:u w:val="single"/>
        </w:rPr>
      </w:pPr>
    </w:p>
    <w:p w14:paraId="4FDC0B58" w14:textId="77777777" w:rsidR="00E42B34" w:rsidRDefault="00E42B34">
      <w:pPr>
        <w:snapToGrid w:val="0"/>
        <w:spacing w:line="360" w:lineRule="auto"/>
        <w:ind w:left="738" w:hangingChars="350" w:hanging="738"/>
        <w:rPr>
          <w:b/>
          <w:color w:val="000000" w:themeColor="text1"/>
          <w:szCs w:val="21"/>
          <w:u w:val="single"/>
        </w:rPr>
      </w:pPr>
    </w:p>
    <w:p w14:paraId="47AC1A0B" w14:textId="77777777" w:rsidR="00E42B34" w:rsidRDefault="00E42B34" w:rsidP="00E42B3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306FE121" w14:textId="77777777" w:rsidR="00E42B34" w:rsidRDefault="00E42B34" w:rsidP="00E42B3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4F1C6D41" w14:textId="77777777" w:rsidR="00E42B34" w:rsidRDefault="00E42B34" w:rsidP="00E42B3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10982E48" w14:textId="77777777" w:rsidR="00E42B34" w:rsidRDefault="00E42B34" w:rsidP="00E42B34">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39344790" w14:textId="77777777" w:rsidR="00E42B34" w:rsidRDefault="00E42B3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5AA3D20" w14:textId="77777777" w:rsidR="00E42B34" w:rsidRDefault="00E42B3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EF7B7FD" w14:textId="77777777" w:rsidR="00E42B34" w:rsidRDefault="00E42B3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505A23B3" w14:textId="77777777" w:rsidR="00E42B34" w:rsidRDefault="00E42B3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2D186C1C" w14:textId="77777777" w:rsidR="00E42B34" w:rsidRDefault="00E42B3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1CF83F19" w14:textId="77777777" w:rsidR="00E42B34" w:rsidRDefault="00E42B3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7A995C26" w14:textId="77777777" w:rsidR="00E42B34" w:rsidRDefault="00E42B3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6871153D" w14:textId="77777777" w:rsidR="00E42B34" w:rsidRDefault="00E42B3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548B3AE" w14:textId="77777777" w:rsidR="00E42B34" w:rsidRDefault="00E42B3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6121F0FA" w14:textId="77777777" w:rsidR="00E42B34" w:rsidRDefault="00E42B34">
      <w:pPr>
        <w:spacing w:line="360" w:lineRule="auto"/>
        <w:ind w:left="964" w:hangingChars="600" w:hanging="964"/>
        <w:rPr>
          <w:b/>
          <w:bCs/>
          <w:color w:val="000000" w:themeColor="text1"/>
          <w:sz w:val="16"/>
          <w:szCs w:val="16"/>
        </w:rPr>
      </w:pPr>
    </w:p>
    <w:p w14:paraId="6E268DB2" w14:textId="77777777" w:rsidR="00E42B34" w:rsidRDefault="00E42B34" w:rsidP="00E42B34">
      <w:pPr>
        <w:snapToGrid w:val="0"/>
        <w:spacing w:line="300" w:lineRule="auto"/>
        <w:ind w:firstLineChars="100" w:firstLine="244"/>
        <w:jc w:val="left"/>
        <w:rPr>
          <w:b/>
          <w:bCs/>
          <w:color w:val="000000" w:themeColor="text1"/>
          <w:w w:val="115"/>
        </w:rPr>
      </w:pPr>
    </w:p>
    <w:p w14:paraId="5816CE90" w14:textId="77777777" w:rsidR="00E42B34" w:rsidRDefault="00E42B34">
      <w:pPr>
        <w:rPr>
          <w:rFonts w:ascii="宋体" w:hAnsi="宋体"/>
          <w:b/>
          <w:color w:val="000000" w:themeColor="text1"/>
          <w:sz w:val="26"/>
          <w:szCs w:val="26"/>
        </w:rPr>
      </w:pPr>
    </w:p>
    <w:sectPr w:rsidR="00E42B34" w:rsidSect="00E42B34">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8F57A" w14:textId="77777777" w:rsidR="008E3B0E" w:rsidRDefault="008E3B0E">
      <w:r>
        <w:separator/>
      </w:r>
    </w:p>
  </w:endnote>
  <w:endnote w:type="continuationSeparator" w:id="0">
    <w:p w14:paraId="2EFEA848" w14:textId="77777777" w:rsidR="008E3B0E" w:rsidRDefault="008E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Mincho"/>
    <w:panose1 w:val="02020609040205080304"/>
    <w:charset w:val="80"/>
    <w:family w:val="modern"/>
    <w:pitch w:val="fixed"/>
    <w:sig w:usb0="E00002FF" w:usb1="6AC7FDFB" w:usb2="08000012" w:usb3="00000000" w:csb0="0002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E8A02" w14:textId="77777777" w:rsidR="008E3B0E" w:rsidRDefault="008E3B0E">
      <w:r>
        <w:separator/>
      </w:r>
    </w:p>
  </w:footnote>
  <w:footnote w:type="continuationSeparator" w:id="0">
    <w:p w14:paraId="31512FB1" w14:textId="77777777" w:rsidR="008E3B0E" w:rsidRDefault="008E3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C3469" w14:textId="77777777" w:rsidR="00E42B34" w:rsidRPr="00390345" w:rsidRDefault="008E3B0E" w:rsidP="00E42B34">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9" w:name="_Hlk8555230"/>
    <w:r>
      <w:pict w14:anchorId="6EAFE5E6">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77A47C8D" w14:textId="77777777" w:rsidR="00E42B34" w:rsidRPr="00532B87" w:rsidRDefault="00E42B34" w:rsidP="00E42B34">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42B34" w:rsidRPr="00390345">
      <w:rPr>
        <w:noProof/>
      </w:rPr>
      <w:drawing>
        <wp:anchor distT="0" distB="0" distL="114300" distR="114300" simplePos="0" relativeHeight="251659264" behindDoc="1" locked="0" layoutInCell="1" allowOverlap="1" wp14:anchorId="6D13A396" wp14:editId="25779539">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42B34" w:rsidRPr="00390345">
      <w:rPr>
        <w:rStyle w:val="CharChar1"/>
        <w:rFonts w:hint="default"/>
      </w:rPr>
      <w:t>北京国标联合认证有限公司</w:t>
    </w:r>
    <w:r w:rsidR="00E42B34" w:rsidRPr="00390345">
      <w:rPr>
        <w:rStyle w:val="CharChar1"/>
        <w:rFonts w:hint="default"/>
      </w:rPr>
      <w:tab/>
    </w:r>
    <w:r w:rsidR="00E42B34" w:rsidRPr="00390345">
      <w:rPr>
        <w:rStyle w:val="CharChar1"/>
        <w:rFonts w:hint="default"/>
      </w:rPr>
      <w:tab/>
    </w:r>
    <w:r w:rsidR="00E42B34">
      <w:rPr>
        <w:rStyle w:val="CharChar1"/>
        <w:rFonts w:hint="default"/>
      </w:rPr>
      <w:tab/>
    </w:r>
    <w:bookmarkEnd w:id="29"/>
  </w:p>
  <w:p w14:paraId="1E439CE7" w14:textId="77777777" w:rsidR="00E42B34" w:rsidRPr="008E67FF" w:rsidRDefault="00E42B34" w:rsidP="00E42B34">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036A"/>
    <w:rsid w:val="001A5564"/>
    <w:rsid w:val="002B2069"/>
    <w:rsid w:val="008754F0"/>
    <w:rsid w:val="008E3B0E"/>
    <w:rsid w:val="008F192C"/>
    <w:rsid w:val="00C7036A"/>
    <w:rsid w:val="00E42B34"/>
    <w:rsid w:val="00FC2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580B6971"/>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92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1498</Words>
  <Characters>8544</Characters>
  <Application>Microsoft Office Word</Application>
  <DocSecurity>0</DocSecurity>
  <Lines>71</Lines>
  <Paragraphs>20</Paragraphs>
  <ScaleCrop>false</ScaleCrop>
  <Company>微软中国</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57</cp:revision>
  <cp:lastPrinted>2019-05-13T03:19:00Z</cp:lastPrinted>
  <dcterms:created xsi:type="dcterms:W3CDTF">2015-06-17T14:51:00Z</dcterms:created>
  <dcterms:modified xsi:type="dcterms:W3CDTF">2021-01-27T06:14:00Z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