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江西省泰恒工艺品有限公司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ISO 45001：2018</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0512-2019-O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姜海军</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2017-N1OHSMS-2073544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伍光华</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2018-N1OHSMS-1219448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