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胜利阀门有限公司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技术质量管理部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黄金凤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查：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技术质量管理部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2020年7月11日产品出厂检验报告，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 xml:space="preserve"> 产品名称：检修阀,生产编号：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SL2005070-083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；检验项目依据规范《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SL/QP-07成品检验规范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》，报告中检验项目的内容和规范要求不一致。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6.2.3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824230</wp:posOffset>
                  </wp:positionH>
                  <wp:positionV relativeFrom="paragraph">
                    <wp:posOffset>184150</wp:posOffset>
                  </wp:positionV>
                  <wp:extent cx="568960" cy="368300"/>
                  <wp:effectExtent l="0" t="0" r="2540" b="12700"/>
                  <wp:wrapNone/>
                  <wp:docPr id="3" name="图片 3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tabs>
                <w:tab w:val="left" w:pos="3776"/>
              </w:tabs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2021.01.24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D3BCA"/>
    <w:rsid w:val="10861819"/>
    <w:rsid w:val="22D018F7"/>
    <w:rsid w:val="256E609D"/>
    <w:rsid w:val="2E8106FF"/>
    <w:rsid w:val="3D0F00B6"/>
    <w:rsid w:val="41E13F8E"/>
    <w:rsid w:val="51CB2992"/>
    <w:rsid w:val="5FC16C7A"/>
    <w:rsid w:val="73B36053"/>
    <w:rsid w:val="7F132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2021-01-28T01:29:51Z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