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DC6E6C" w:rsidP="0022118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DC6E6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0037-2021-QEO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北京圣泰虹旭科技发展有限公司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D3DD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DC6E6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DC3FAC"/>
        </w:tc>
      </w:tr>
      <w:tr w:rsidR="000D3DD7">
        <w:trPr>
          <w:trHeight w:val="1847"/>
        </w:trPr>
        <w:tc>
          <w:tcPr>
            <w:tcW w:w="4788" w:type="dxa"/>
            <w:gridSpan w:val="3"/>
          </w:tcPr>
          <w:p w:rsidR="00E37496" w:rsidRDefault="00DC6E6C" w:rsidP="0022118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DC6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C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C6E6C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DC3FAC">
            <w:pPr>
              <w:rPr>
                <w:szCs w:val="21"/>
              </w:rPr>
            </w:pP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C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C6E6C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D3DD7">
        <w:trPr>
          <w:trHeight w:val="1365"/>
        </w:trPr>
        <w:tc>
          <w:tcPr>
            <w:tcW w:w="4788" w:type="dxa"/>
            <w:gridSpan w:val="3"/>
          </w:tcPr>
          <w:p w:rsidR="00E37496" w:rsidRDefault="00DC6E6C" w:rsidP="0022118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C6E6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DC6E6C" w:rsidP="0022118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C6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C6E6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D3DD7">
        <w:trPr>
          <w:trHeight w:val="4823"/>
        </w:trPr>
        <w:tc>
          <w:tcPr>
            <w:tcW w:w="9831" w:type="dxa"/>
            <w:gridSpan w:val="6"/>
          </w:tcPr>
          <w:p w:rsidR="00E37496" w:rsidRDefault="00DC6E6C" w:rsidP="0022118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DC6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66B34" w:rsidRDefault="00566B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</w:p>
          <w:p w:rsidR="00566B34" w:rsidRPr="00566B34" w:rsidRDefault="00566B34" w:rsidP="00566B34">
            <w:pPr>
              <w:rPr>
                <w:szCs w:val="21"/>
              </w:rPr>
            </w:pPr>
            <w:r w:rsidRPr="00566B34">
              <w:rPr>
                <w:rFonts w:hint="eastAsia"/>
                <w:szCs w:val="21"/>
              </w:rPr>
              <w:t>Q</w:t>
            </w:r>
            <w:r w:rsidRPr="00566B34">
              <w:rPr>
                <w:rFonts w:hint="eastAsia"/>
                <w:szCs w:val="21"/>
              </w:rPr>
              <w:t>：资质范围内舞美、舞台灯光音视频设计、安装及调试</w:t>
            </w:r>
          </w:p>
          <w:p w:rsidR="00566B34" w:rsidRPr="00566B34" w:rsidRDefault="00566B34" w:rsidP="00566B34">
            <w:pPr>
              <w:rPr>
                <w:szCs w:val="21"/>
              </w:rPr>
            </w:pPr>
            <w:r w:rsidRPr="00566B34">
              <w:rPr>
                <w:rFonts w:hint="eastAsia"/>
                <w:szCs w:val="21"/>
              </w:rPr>
              <w:t>E</w:t>
            </w:r>
            <w:r w:rsidRPr="00566B34">
              <w:rPr>
                <w:rFonts w:hint="eastAsia"/>
                <w:szCs w:val="21"/>
              </w:rPr>
              <w:t>：资质范围内舞美、舞台灯光音视频设计、安装及调试所涉及场所的相关环境管理活动</w:t>
            </w:r>
          </w:p>
          <w:p w:rsidR="00566B34" w:rsidRDefault="00566B34" w:rsidP="00566B34">
            <w:pPr>
              <w:rPr>
                <w:szCs w:val="21"/>
              </w:rPr>
            </w:pPr>
            <w:r w:rsidRPr="00566B34">
              <w:rPr>
                <w:rFonts w:hint="eastAsia"/>
                <w:szCs w:val="21"/>
              </w:rPr>
              <w:t>O</w:t>
            </w:r>
            <w:r w:rsidRPr="00566B34">
              <w:rPr>
                <w:rFonts w:hint="eastAsia"/>
                <w:szCs w:val="21"/>
              </w:rPr>
              <w:t>：资质范围内舞美、舞台灯光音视频设计、安装及调试所涉及场所的相关职业健康安全管理活动</w:t>
            </w:r>
          </w:p>
          <w:p w:rsidR="00566B34" w:rsidRPr="00566B34" w:rsidRDefault="00566B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变更后范围：</w:t>
            </w:r>
          </w:p>
          <w:p w:rsidR="00DC6E6C" w:rsidRPr="00566B34" w:rsidRDefault="00DC6E6C" w:rsidP="00566B34">
            <w:pPr>
              <w:rPr>
                <w:szCs w:val="21"/>
              </w:rPr>
            </w:pPr>
            <w:r w:rsidRPr="00566B34">
              <w:rPr>
                <w:rFonts w:hint="eastAsia"/>
                <w:szCs w:val="21"/>
              </w:rPr>
              <w:t>Q</w:t>
            </w:r>
            <w:r w:rsidRPr="00566B34">
              <w:rPr>
                <w:rFonts w:hint="eastAsia"/>
                <w:szCs w:val="21"/>
              </w:rPr>
              <w:t>：资质范围内舞美、舞台灯光、音视频的设计、安装及调试</w:t>
            </w:r>
          </w:p>
          <w:p w:rsidR="00DC6E6C" w:rsidRPr="00566B34" w:rsidRDefault="00DC6E6C" w:rsidP="00566B34">
            <w:pPr>
              <w:rPr>
                <w:szCs w:val="21"/>
              </w:rPr>
            </w:pPr>
            <w:r w:rsidRPr="00566B34">
              <w:rPr>
                <w:rFonts w:hint="eastAsia"/>
                <w:szCs w:val="21"/>
              </w:rPr>
              <w:t>E</w:t>
            </w:r>
            <w:r w:rsidRPr="00566B34">
              <w:rPr>
                <w:rFonts w:hint="eastAsia"/>
                <w:szCs w:val="21"/>
              </w:rPr>
              <w:t>：资质范围内舞美、舞台灯光、音视频的设计、安装及调试所涉及场所的相关环境管理活动</w:t>
            </w:r>
          </w:p>
          <w:p w:rsidR="00E37496" w:rsidRPr="00566B34" w:rsidRDefault="00DC6E6C" w:rsidP="00566B34">
            <w:pPr>
              <w:rPr>
                <w:szCs w:val="21"/>
              </w:rPr>
            </w:pPr>
            <w:r w:rsidRPr="00566B34">
              <w:rPr>
                <w:rFonts w:hint="eastAsia"/>
                <w:szCs w:val="21"/>
              </w:rPr>
              <w:t>O</w:t>
            </w:r>
            <w:r w:rsidRPr="00566B34">
              <w:rPr>
                <w:rFonts w:hint="eastAsia"/>
                <w:szCs w:val="21"/>
              </w:rPr>
              <w:t>：资质范围内舞美、舞台灯光、音视频的设计、安装及调试所涉及场所的相关职业健康安全管理活动</w:t>
            </w:r>
          </w:p>
          <w:p w:rsidR="00264355" w:rsidRDefault="00DC6E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C6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DC6E6C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DC6E6C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DC6E6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D3DD7">
        <w:trPr>
          <w:trHeight w:val="2640"/>
        </w:trPr>
        <w:tc>
          <w:tcPr>
            <w:tcW w:w="9831" w:type="dxa"/>
            <w:gridSpan w:val="6"/>
          </w:tcPr>
          <w:p w:rsidR="00E37496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DC6E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21186">
              <w:rPr>
                <w:rFonts w:hint="eastAsia"/>
                <w:szCs w:val="21"/>
              </w:rPr>
              <w:t>无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21186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C6E6C">
              <w:rPr>
                <w:rFonts w:hint="eastAsia"/>
                <w:szCs w:val="21"/>
              </w:rPr>
              <w:t>QMS:</w:t>
            </w:r>
            <w:r w:rsidR="00DC6E6C">
              <w:rPr>
                <w:rFonts w:hint="eastAsia"/>
                <w:szCs w:val="21"/>
              </w:rPr>
              <w:t>□是</w:t>
            </w:r>
            <w:r w:rsidR="00DC6E6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E6C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DC6E6C">
              <w:rPr>
                <w:rFonts w:hint="eastAsia"/>
                <w:szCs w:val="21"/>
              </w:rPr>
              <w:t>EMS:</w:t>
            </w:r>
            <w:r w:rsidR="00DC6E6C">
              <w:rPr>
                <w:rFonts w:hint="eastAsia"/>
                <w:szCs w:val="21"/>
              </w:rPr>
              <w:t>□是</w:t>
            </w:r>
            <w:r w:rsidR="00DC6E6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E6C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DC6E6C">
              <w:rPr>
                <w:rFonts w:hint="eastAsia"/>
                <w:szCs w:val="21"/>
              </w:rPr>
              <w:t>OHS</w:t>
            </w:r>
            <w:r w:rsidR="00DC6E6C">
              <w:rPr>
                <w:szCs w:val="21"/>
              </w:rPr>
              <w:t>M</w:t>
            </w:r>
            <w:r w:rsidR="00DC6E6C">
              <w:rPr>
                <w:rFonts w:hint="eastAsia"/>
                <w:szCs w:val="21"/>
              </w:rPr>
              <w:t>S:</w:t>
            </w:r>
            <w:r w:rsidR="00DC6E6C">
              <w:rPr>
                <w:rFonts w:hint="eastAsia"/>
                <w:szCs w:val="21"/>
              </w:rPr>
              <w:t>□是</w:t>
            </w:r>
            <w:r w:rsidR="00DC6E6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C6E6C">
              <w:rPr>
                <w:rFonts w:hint="eastAsia"/>
                <w:szCs w:val="21"/>
              </w:rPr>
              <w:t>否，□</w:t>
            </w:r>
            <w:r w:rsidR="00DC6E6C">
              <w:rPr>
                <w:rFonts w:hint="eastAsia"/>
                <w:szCs w:val="21"/>
              </w:rPr>
              <w:t>:</w:t>
            </w:r>
            <w:r w:rsidR="00DC6E6C">
              <w:rPr>
                <w:rFonts w:hint="eastAsia"/>
                <w:szCs w:val="21"/>
              </w:rPr>
              <w:t>□是</w:t>
            </w:r>
            <w:r w:rsidR="00DC6E6C">
              <w:rPr>
                <w:rFonts w:hint="eastAsia"/>
                <w:szCs w:val="21"/>
              </w:rPr>
              <w:t>/</w:t>
            </w:r>
            <w:r w:rsidR="00DC6E6C">
              <w:rPr>
                <w:rFonts w:hint="eastAsia"/>
                <w:szCs w:val="21"/>
              </w:rPr>
              <w:t>□否</w:t>
            </w:r>
          </w:p>
          <w:p w:rsidR="00E37496" w:rsidRDefault="00DC6E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221186">
              <w:rPr>
                <w:rFonts w:ascii="宋体" w:hAnsi="宋体" w:cs="宋体" w:hint="eastAsia"/>
                <w:b/>
              </w:rPr>
              <w:t>■</w:t>
            </w:r>
            <w:r w:rsidR="002211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221186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221186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21186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C6E6C">
              <w:rPr>
                <w:rFonts w:hint="eastAsia"/>
                <w:szCs w:val="21"/>
              </w:rPr>
              <w:t>初审人日</w:t>
            </w:r>
            <w:r w:rsidR="00DC6E6C">
              <w:rPr>
                <w:rFonts w:hint="eastAsia"/>
                <w:szCs w:val="21"/>
              </w:rPr>
              <w:t xml:space="preserve">, </w:t>
            </w:r>
            <w:r w:rsidR="00DC6E6C">
              <w:rPr>
                <w:rFonts w:hint="eastAsia"/>
                <w:szCs w:val="21"/>
              </w:rPr>
              <w:t>□监审人日</w:t>
            </w:r>
          </w:p>
          <w:p w:rsidR="00E37496" w:rsidRDefault="00DC6E6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221186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E37496" w:rsidRDefault="00DC3FAC">
            <w:pPr>
              <w:rPr>
                <w:szCs w:val="21"/>
                <w:u w:val="single"/>
              </w:rPr>
            </w:pPr>
          </w:p>
          <w:p w:rsidR="00E37496" w:rsidRDefault="00DC6E6C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221186">
              <w:rPr>
                <w:rFonts w:hint="eastAsia"/>
                <w:b/>
                <w:szCs w:val="21"/>
              </w:rPr>
              <w:t>李永忠</w:t>
            </w:r>
            <w:r w:rsidR="00221186">
              <w:rPr>
                <w:rFonts w:hint="eastAsia"/>
                <w:b/>
                <w:szCs w:val="21"/>
              </w:rPr>
              <w:t xml:space="preserve"> 2021.4.2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221186">
              <w:rPr>
                <w:rFonts w:hint="eastAsia"/>
                <w:b/>
                <w:szCs w:val="21"/>
              </w:rPr>
              <w:t>骆海燕</w:t>
            </w:r>
            <w:r w:rsidR="00221186">
              <w:rPr>
                <w:rFonts w:hint="eastAsia"/>
                <w:b/>
                <w:szCs w:val="21"/>
              </w:rPr>
              <w:t xml:space="preserve"> 2021.4.2</w:t>
            </w:r>
          </w:p>
        </w:tc>
      </w:tr>
      <w:tr w:rsidR="000D3DD7">
        <w:trPr>
          <w:trHeight w:val="165"/>
        </w:trPr>
        <w:tc>
          <w:tcPr>
            <w:tcW w:w="9831" w:type="dxa"/>
            <w:gridSpan w:val="6"/>
          </w:tcPr>
          <w:p w:rsidR="00E37496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D3DD7" w:rsidTr="00264355">
        <w:trPr>
          <w:trHeight w:val="1364"/>
        </w:trPr>
        <w:tc>
          <w:tcPr>
            <w:tcW w:w="1545" w:type="dxa"/>
          </w:tcPr>
          <w:p w:rsidR="00264355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66B34" w:rsidP="00566B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陈芳</w:t>
            </w:r>
          </w:p>
          <w:p w:rsidR="00264355" w:rsidRDefault="00566B3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2021/4/2</w:t>
            </w:r>
          </w:p>
        </w:tc>
        <w:tc>
          <w:tcPr>
            <w:tcW w:w="1440" w:type="dxa"/>
          </w:tcPr>
          <w:p w:rsidR="00264355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DC3FA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C3FAC" w:rsidP="00872626">
            <w:pPr>
              <w:rPr>
                <w:szCs w:val="21"/>
              </w:rPr>
            </w:pPr>
          </w:p>
          <w:p w:rsidR="00264355" w:rsidRPr="00872626" w:rsidRDefault="00DC3FA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DC6E6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DC3FAC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FAC" w:rsidRDefault="00DC3FAC" w:rsidP="000D3DD7">
      <w:r>
        <w:separator/>
      </w:r>
    </w:p>
  </w:endnote>
  <w:endnote w:type="continuationSeparator" w:id="1">
    <w:p w:rsidR="00DC3FAC" w:rsidRDefault="00DC3FAC" w:rsidP="000D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FAC" w:rsidRDefault="00DC3FAC" w:rsidP="000D3DD7">
      <w:r>
        <w:separator/>
      </w:r>
    </w:p>
  </w:footnote>
  <w:footnote w:type="continuationSeparator" w:id="1">
    <w:p w:rsidR="00DC3FAC" w:rsidRDefault="00DC3FAC" w:rsidP="000D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DC6E6C" w:rsidP="000D3DD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2A18B4" w:rsidP="000D3DD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DC6E6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6E6C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DD7"/>
    <w:rsid w:val="000D3DD7"/>
    <w:rsid w:val="00221186"/>
    <w:rsid w:val="002A18B4"/>
    <w:rsid w:val="00566B34"/>
    <w:rsid w:val="00C33B4E"/>
    <w:rsid w:val="00DC3FAC"/>
    <w:rsid w:val="00DC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908</Characters>
  <Application>Microsoft Office Word</Application>
  <DocSecurity>0</DocSecurity>
  <Lines>7</Lines>
  <Paragraphs>2</Paragraphs>
  <ScaleCrop>false</ScaleCrop>
  <Company>番茄花园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32</cp:revision>
  <cp:lastPrinted>2016-01-28T05:47:00Z</cp:lastPrinted>
  <dcterms:created xsi:type="dcterms:W3CDTF">2019-04-22T04:30:00Z</dcterms:created>
  <dcterms:modified xsi:type="dcterms:W3CDTF">2021-04-02T09:49:00Z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