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77333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99"/>
        <w:gridCol w:w="535"/>
        <w:gridCol w:w="284"/>
        <w:gridCol w:w="173"/>
        <w:gridCol w:w="252"/>
        <w:gridCol w:w="850"/>
        <w:gridCol w:w="1229"/>
      </w:tblGrid>
      <w:tr w:rsidR="00F96D5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北京圣泰虹旭科技发展有限公司</w:t>
            </w:r>
            <w:bookmarkEnd w:id="0"/>
          </w:p>
        </w:tc>
      </w:tr>
      <w:tr w:rsidR="00F96D5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96D5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田原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18610582683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saintart@126.com</w:t>
            </w:r>
            <w:bookmarkEnd w:id="7"/>
          </w:p>
        </w:tc>
      </w:tr>
      <w:tr w:rsidR="00F96D5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2A4E09" w:rsidRDefault="00773337">
            <w:pPr>
              <w:rPr>
                <w:sz w:val="21"/>
                <w:szCs w:val="21"/>
              </w:rPr>
            </w:pPr>
            <w:r w:rsidRPr="002A4E09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2A4E09" w:rsidRDefault="002A4E09">
            <w:pPr>
              <w:rPr>
                <w:sz w:val="21"/>
                <w:szCs w:val="21"/>
              </w:rPr>
            </w:pPr>
            <w:bookmarkStart w:id="8" w:name="最高管理者"/>
            <w:bookmarkEnd w:id="8"/>
            <w:r w:rsidRPr="002A4E09">
              <w:rPr>
                <w:rFonts w:hint="eastAsia"/>
                <w:sz w:val="21"/>
                <w:szCs w:val="21"/>
              </w:rPr>
              <w:t>陈冬威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Pr="002A4E09" w:rsidRDefault="00773337">
            <w:pPr>
              <w:rPr>
                <w:sz w:val="21"/>
                <w:szCs w:val="21"/>
              </w:rPr>
            </w:pPr>
            <w:bookmarkStart w:id="9" w:name="联系人传真"/>
            <w:r w:rsidRPr="002A4E09">
              <w:rPr>
                <w:sz w:val="21"/>
                <w:szCs w:val="21"/>
              </w:rPr>
              <w:t>010-62199821</w:t>
            </w:r>
            <w:bookmarkEnd w:id="9"/>
          </w:p>
        </w:tc>
        <w:tc>
          <w:tcPr>
            <w:tcW w:w="709" w:type="dxa"/>
            <w:gridSpan w:val="3"/>
            <w:vMerge/>
            <w:vAlign w:val="center"/>
          </w:tcPr>
          <w:p w:rsidR="004A38E5" w:rsidRDefault="002A4E09"/>
        </w:tc>
        <w:tc>
          <w:tcPr>
            <w:tcW w:w="2079" w:type="dxa"/>
            <w:gridSpan w:val="2"/>
            <w:vMerge/>
            <w:vAlign w:val="center"/>
          </w:tcPr>
          <w:p w:rsidR="004A38E5" w:rsidRDefault="002A4E09"/>
        </w:tc>
      </w:tr>
      <w:tr w:rsidR="00F96D5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7333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77333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73337" w:rsidP="00DE3EB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7333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96D51" w:rsidTr="00DE3EB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73337">
            <w:r>
              <w:rPr>
                <w:rFonts w:hint="eastAsia"/>
              </w:rPr>
              <w:t>审核范围</w:t>
            </w:r>
          </w:p>
        </w:tc>
        <w:tc>
          <w:tcPr>
            <w:tcW w:w="5418" w:type="dxa"/>
            <w:gridSpan w:val="8"/>
            <w:vAlign w:val="center"/>
          </w:tcPr>
          <w:p w:rsidR="004A38E5" w:rsidRDefault="00773337">
            <w:bookmarkStart w:id="10" w:name="审核范围"/>
            <w:r>
              <w:t>Q</w:t>
            </w:r>
            <w:r>
              <w:t>：资质范围内舞美、舞台灯光音视频设计、安装及调试</w:t>
            </w:r>
          </w:p>
          <w:p w:rsidR="004A38E5" w:rsidRDefault="00773337">
            <w:r>
              <w:t>E</w:t>
            </w:r>
            <w:r>
              <w:t>：资质范围内舞美、舞台灯光音视频设计、安装及调试所涉及场所的相关环境管理活动</w:t>
            </w:r>
          </w:p>
          <w:p w:rsidR="004A38E5" w:rsidRDefault="00773337">
            <w:r>
              <w:t>O</w:t>
            </w:r>
            <w:r>
              <w:t>：资质范围内舞美、舞台灯光音视频设计、安装及调试所涉及场所的相关职业健康安全管理活动</w:t>
            </w:r>
            <w:bookmarkEnd w:id="10"/>
          </w:p>
        </w:tc>
        <w:tc>
          <w:tcPr>
            <w:tcW w:w="992" w:type="dxa"/>
            <w:gridSpan w:val="3"/>
            <w:vAlign w:val="center"/>
          </w:tcPr>
          <w:p w:rsidR="004A38E5" w:rsidRDefault="00773337">
            <w:r>
              <w:rPr>
                <w:rFonts w:hint="eastAsia"/>
              </w:rPr>
              <w:t>专业</w:t>
            </w:r>
          </w:p>
          <w:p w:rsidR="004A38E5" w:rsidRDefault="00773337">
            <w:r>
              <w:rPr>
                <w:rFonts w:hint="eastAsia"/>
              </w:rPr>
              <w:t>代码</w:t>
            </w:r>
          </w:p>
        </w:tc>
        <w:tc>
          <w:tcPr>
            <w:tcW w:w="2331" w:type="dxa"/>
            <w:gridSpan w:val="3"/>
            <w:vAlign w:val="center"/>
          </w:tcPr>
          <w:p w:rsidR="004A38E5" w:rsidRDefault="00773337">
            <w:bookmarkStart w:id="11" w:name="专业代码"/>
            <w:r>
              <w:t>Q</w:t>
            </w:r>
            <w:r>
              <w:t>：</w:t>
            </w:r>
            <w:r>
              <w:t>28.07.01;34.05.00</w:t>
            </w:r>
          </w:p>
          <w:p w:rsidR="004A38E5" w:rsidRDefault="00773337">
            <w:r>
              <w:t>E</w:t>
            </w:r>
            <w:r>
              <w:t>：</w:t>
            </w:r>
            <w:r>
              <w:t>28.07.01;34.05.00</w:t>
            </w:r>
          </w:p>
          <w:p w:rsidR="004A38E5" w:rsidRDefault="00773337">
            <w:r>
              <w:t>O</w:t>
            </w:r>
            <w:r>
              <w:t>：</w:t>
            </w:r>
            <w:r>
              <w:t>28.07.01;34.05.00</w:t>
            </w:r>
            <w:bookmarkEnd w:id="11"/>
          </w:p>
        </w:tc>
      </w:tr>
      <w:tr w:rsidR="00F96D5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7333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77333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F96D5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7333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773337" w:rsidP="00DE3E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96D5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7333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E3E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773337">
              <w:rPr>
                <w:rFonts w:hint="eastAsia"/>
                <w:b/>
                <w:sz w:val="21"/>
                <w:szCs w:val="21"/>
              </w:rPr>
              <w:t>普通话</w:t>
            </w:r>
            <w:r w:rsidR="0077333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73337">
              <w:rPr>
                <w:rFonts w:hint="eastAsia"/>
                <w:b/>
                <w:sz w:val="21"/>
                <w:szCs w:val="21"/>
              </w:rPr>
              <w:t>英语</w:t>
            </w:r>
            <w:r w:rsidR="0077333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7333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96D51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773337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96D5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96D5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2A4E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  <w:tc>
          <w:tcPr>
            <w:tcW w:w="1229" w:type="dxa"/>
            <w:vAlign w:val="center"/>
          </w:tcPr>
          <w:p w:rsidR="004A38E5" w:rsidRDefault="00DE3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F96D5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</w:t>
            </w:r>
          </w:p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 w:rsidR="004A38E5" w:rsidRDefault="00DE3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F96D5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秦保才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2A4E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Q:28.07.01,34.05.00</w:t>
            </w:r>
          </w:p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E:28.07.01,34.05.00</w:t>
            </w:r>
          </w:p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O:28.07.01,34.05.00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73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15210507003</w:t>
            </w:r>
          </w:p>
        </w:tc>
        <w:tc>
          <w:tcPr>
            <w:tcW w:w="1229" w:type="dxa"/>
            <w:vAlign w:val="center"/>
          </w:tcPr>
          <w:p w:rsidR="004A38E5" w:rsidRDefault="00DE3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</w:tr>
      <w:tr w:rsidR="00F96D5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A4E09"/>
        </w:tc>
        <w:tc>
          <w:tcPr>
            <w:tcW w:w="780" w:type="dxa"/>
            <w:gridSpan w:val="2"/>
            <w:vAlign w:val="center"/>
          </w:tcPr>
          <w:p w:rsidR="004A38E5" w:rsidRDefault="002A4E09"/>
        </w:tc>
        <w:tc>
          <w:tcPr>
            <w:tcW w:w="720" w:type="dxa"/>
            <w:vAlign w:val="center"/>
          </w:tcPr>
          <w:p w:rsidR="004A38E5" w:rsidRDefault="002A4E09"/>
        </w:tc>
        <w:tc>
          <w:tcPr>
            <w:tcW w:w="1141" w:type="dxa"/>
            <w:gridSpan w:val="2"/>
            <w:vAlign w:val="center"/>
          </w:tcPr>
          <w:p w:rsidR="004A38E5" w:rsidRDefault="002A4E09"/>
        </w:tc>
        <w:tc>
          <w:tcPr>
            <w:tcW w:w="3402" w:type="dxa"/>
            <w:gridSpan w:val="5"/>
            <w:vAlign w:val="center"/>
          </w:tcPr>
          <w:p w:rsidR="004A38E5" w:rsidRDefault="002A4E09"/>
        </w:tc>
        <w:tc>
          <w:tcPr>
            <w:tcW w:w="1559" w:type="dxa"/>
            <w:gridSpan w:val="4"/>
            <w:vAlign w:val="center"/>
          </w:tcPr>
          <w:p w:rsidR="004A38E5" w:rsidRDefault="002A4E09"/>
        </w:tc>
        <w:tc>
          <w:tcPr>
            <w:tcW w:w="1229" w:type="dxa"/>
            <w:vAlign w:val="center"/>
          </w:tcPr>
          <w:p w:rsidR="004A38E5" w:rsidRDefault="002A4E09"/>
        </w:tc>
      </w:tr>
      <w:tr w:rsidR="00F96D51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773337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96D5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E3E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E3E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73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2A4E09"/>
        </w:tc>
      </w:tr>
      <w:tr w:rsidR="00F96D5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733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E3E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A4E0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A4E0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2A4E0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2A4E09">
            <w:pPr>
              <w:spacing w:line="360" w:lineRule="auto"/>
            </w:pPr>
          </w:p>
        </w:tc>
      </w:tr>
      <w:tr w:rsidR="00F96D5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733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E3E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2021-3-30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733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E3E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2021-3-30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7733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2A4E09">
            <w:pPr>
              <w:spacing w:line="360" w:lineRule="auto"/>
            </w:pPr>
          </w:p>
        </w:tc>
      </w:tr>
    </w:tbl>
    <w:p w:rsidR="004A38E5" w:rsidRDefault="002A4E09" w:rsidP="00F316F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73337" w:rsidP="00F316F9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F96D5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77333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96D5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7333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77333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77333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77333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F5720" w:rsidTr="000F5720">
        <w:trPr>
          <w:cantSplit/>
          <w:trHeight w:val="468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2021.4.2</w:t>
            </w:r>
          </w:p>
        </w:tc>
        <w:tc>
          <w:tcPr>
            <w:tcW w:w="1505" w:type="dxa"/>
            <w:vAlign w:val="center"/>
          </w:tcPr>
          <w:p w:rsidR="000F5720" w:rsidRDefault="000F5720" w:rsidP="00DE3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665" w:type="dxa"/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</w:t>
            </w:r>
          </w:p>
        </w:tc>
      </w:tr>
      <w:tr w:rsidR="000F5720" w:rsidTr="000F5720">
        <w:trPr>
          <w:cantSplit/>
          <w:trHeight w:val="40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F5720" w:rsidRDefault="000F5720" w:rsidP="004976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10:30-10:50</w:t>
            </w:r>
          </w:p>
        </w:tc>
        <w:tc>
          <w:tcPr>
            <w:tcW w:w="6665" w:type="dxa"/>
            <w:vAlign w:val="center"/>
          </w:tcPr>
          <w:p w:rsidR="000F5720" w:rsidRDefault="000F5720" w:rsidP="00DE3E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公司现场巡视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</w:t>
            </w:r>
          </w:p>
        </w:tc>
      </w:tr>
      <w:tr w:rsidR="000F5720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10:50-12:00</w:t>
            </w:r>
          </w:p>
        </w:tc>
        <w:tc>
          <w:tcPr>
            <w:tcW w:w="6665" w:type="dxa"/>
            <w:vAlign w:val="center"/>
          </w:tcPr>
          <w:p w:rsidR="000F5720" w:rsidRPr="00AC7026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管理层</w:t>
            </w:r>
            <w:r w:rsidRPr="00AC7026">
              <w:rPr>
                <w:rFonts w:hint="eastAsia"/>
                <w:sz w:val="20"/>
              </w:rPr>
              <w:t xml:space="preserve">/ </w:t>
            </w:r>
            <w:r>
              <w:rPr>
                <w:rFonts w:hint="eastAsia"/>
                <w:sz w:val="20"/>
              </w:rPr>
              <w:t>人事行政</w:t>
            </w:r>
            <w:r w:rsidRPr="00AC7026">
              <w:rPr>
                <w:rFonts w:hint="eastAsia"/>
                <w:sz w:val="20"/>
              </w:rPr>
              <w:t>部</w:t>
            </w:r>
          </w:p>
          <w:p w:rsidR="000F5720" w:rsidRPr="00AC7026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1</w:t>
            </w:r>
            <w:r w:rsidRPr="00AC7026">
              <w:rPr>
                <w:rFonts w:hint="eastAsia"/>
                <w:sz w:val="20"/>
              </w:rPr>
              <w:t>、了解企业的基本情况（办公场所、基础设施等）；</w:t>
            </w:r>
          </w:p>
          <w:p w:rsidR="00F251E8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2</w:t>
            </w:r>
            <w:r w:rsidRPr="00AC7026">
              <w:rPr>
                <w:rFonts w:hint="eastAsia"/>
                <w:sz w:val="20"/>
              </w:rPr>
              <w:t>、了解企业部门设置及职责权限、职业健康安全事务代，审查成文信息中部门设置及职责权限与企业实际是否一致；</w:t>
            </w:r>
          </w:p>
          <w:p w:rsidR="000F5720" w:rsidRPr="00AC7026" w:rsidRDefault="00F251E8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3</w:t>
            </w:r>
            <w:r w:rsidRPr="00AC7026">
              <w:rPr>
                <w:rFonts w:hint="eastAsia"/>
                <w:sz w:val="20"/>
              </w:rPr>
              <w:t>、了解公司与员工的劳动</w:t>
            </w:r>
            <w:r w:rsidRPr="00AC7026">
              <w:rPr>
                <w:rFonts w:hint="eastAsia"/>
                <w:sz w:val="20"/>
              </w:rPr>
              <w:t>/</w:t>
            </w:r>
            <w:r w:rsidRPr="00AC7026">
              <w:rPr>
                <w:rFonts w:hint="eastAsia"/>
                <w:sz w:val="20"/>
              </w:rPr>
              <w:t>劳务合同、岗位资格证、职业健康体检等情况；确认管理体系覆盖的人数；</w:t>
            </w:r>
          </w:p>
          <w:p w:rsidR="000F5720" w:rsidRPr="00AC7026" w:rsidRDefault="00F251E8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4</w:t>
            </w:r>
            <w:r w:rsidRPr="00AC7026">
              <w:rPr>
                <w:rFonts w:hint="eastAsia"/>
                <w:sz w:val="20"/>
              </w:rPr>
              <w:t>、</w:t>
            </w:r>
            <w:r w:rsidR="000F5720" w:rsidRPr="00AC7026">
              <w:rPr>
                <w:rFonts w:hint="eastAsia"/>
                <w:sz w:val="20"/>
              </w:rPr>
              <w:t>了解有无重大投诉、媒体曝光、人员伤亡及环境和安全事故，如果有，查处置情况；</w:t>
            </w:r>
          </w:p>
          <w:p w:rsidR="000F5720" w:rsidRPr="00AC7026" w:rsidRDefault="00F251E8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5</w:t>
            </w:r>
            <w:r w:rsidRPr="00AC7026">
              <w:rPr>
                <w:rFonts w:hint="eastAsia"/>
                <w:sz w:val="20"/>
              </w:rPr>
              <w:t>、</w:t>
            </w:r>
            <w:r w:rsidR="000F5720" w:rsidRPr="00AC7026">
              <w:rPr>
                <w:rFonts w:hint="eastAsia"/>
                <w:sz w:val="20"/>
              </w:rPr>
              <w:t>了解管理体系的总体策划情况，确认成文信息的适宜性和符合性；</w:t>
            </w:r>
          </w:p>
          <w:p w:rsidR="000F5720" w:rsidRPr="00AC7026" w:rsidRDefault="00F251E8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6</w:t>
            </w:r>
            <w:r w:rsidRPr="00AC7026">
              <w:rPr>
                <w:rFonts w:hint="eastAsia"/>
                <w:sz w:val="20"/>
              </w:rPr>
              <w:t>、</w:t>
            </w:r>
            <w:r w:rsidR="000F5720" w:rsidRPr="00AC7026">
              <w:rPr>
                <w:rFonts w:hint="eastAsia"/>
                <w:sz w:val="20"/>
              </w:rPr>
              <w:t>了解组织的环境及其面临的风险和机遇以及应对措施；</w:t>
            </w:r>
          </w:p>
          <w:p w:rsidR="000F5720" w:rsidRPr="00AC7026" w:rsidRDefault="00F251E8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7</w:t>
            </w:r>
            <w:r w:rsidRPr="00AC7026">
              <w:rPr>
                <w:rFonts w:hint="eastAsia"/>
                <w:sz w:val="20"/>
              </w:rPr>
              <w:t>、</w:t>
            </w:r>
            <w:r w:rsidR="000F5720" w:rsidRPr="00AC7026">
              <w:rPr>
                <w:rFonts w:hint="eastAsia"/>
                <w:sz w:val="20"/>
              </w:rPr>
              <w:t>审查管理方针、目标的适宜性、与适用法定要求的一致性；</w:t>
            </w:r>
          </w:p>
          <w:p w:rsidR="000F5720" w:rsidRPr="00AC7026" w:rsidRDefault="00F251E8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8</w:t>
            </w:r>
            <w:r w:rsidRPr="00AC7026">
              <w:rPr>
                <w:rFonts w:hint="eastAsia"/>
                <w:sz w:val="20"/>
              </w:rPr>
              <w:t>、</w:t>
            </w:r>
            <w:r w:rsidR="000F5720" w:rsidRPr="00AC7026">
              <w:rPr>
                <w:rFonts w:hint="eastAsia"/>
                <w:sz w:val="20"/>
              </w:rPr>
              <w:t>内审、管理评审的策划和实施情况查验；</w:t>
            </w:r>
          </w:p>
          <w:p w:rsidR="000F5720" w:rsidRDefault="00F251E8" w:rsidP="0045056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、</w:t>
            </w:r>
            <w:r w:rsidR="000F5720" w:rsidRPr="00AC7026">
              <w:rPr>
                <w:rFonts w:hint="eastAsia"/>
                <w:sz w:val="20"/>
              </w:rPr>
              <w:t>绩效评价（监视测量）和改进的策划情况；</w:t>
            </w:r>
          </w:p>
          <w:p w:rsidR="00F5283C" w:rsidRPr="00F5283C" w:rsidRDefault="00F251E8" w:rsidP="0045056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、</w:t>
            </w:r>
            <w:r w:rsidR="00F5283C">
              <w:rPr>
                <w:rFonts w:hint="eastAsia"/>
                <w:sz w:val="20"/>
              </w:rPr>
              <w:t>了解财务资金投入情况；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0F5720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F5720" w:rsidRPr="00AC7026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项目部（设计）</w:t>
            </w:r>
          </w:p>
          <w:p w:rsidR="000F5720" w:rsidRPr="00AC7026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1</w:t>
            </w:r>
            <w:r w:rsidRPr="00AC7026"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ab/>
            </w:r>
            <w:r w:rsidRPr="00AC7026">
              <w:rPr>
                <w:rFonts w:hint="eastAsia"/>
                <w:sz w:val="20"/>
              </w:rPr>
              <w:t>查验营业执照、相关资质证书原件，确定资质是否适宜、有效；查验认证覆盖的产品范围，应不超营业执照</w:t>
            </w:r>
            <w:r w:rsidRPr="00AC7026">
              <w:rPr>
                <w:rFonts w:hint="eastAsia"/>
                <w:sz w:val="20"/>
              </w:rPr>
              <w:t>/</w:t>
            </w:r>
            <w:r w:rsidRPr="00AC7026">
              <w:rPr>
                <w:rFonts w:hint="eastAsia"/>
                <w:sz w:val="20"/>
              </w:rPr>
              <w:t>资质证书的范围；</w:t>
            </w:r>
          </w:p>
          <w:p w:rsidR="000F5720" w:rsidRPr="00AC7026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2</w:t>
            </w:r>
            <w:r w:rsidRPr="00AC7026"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ab/>
            </w:r>
            <w:r w:rsidRPr="00AC7026">
              <w:rPr>
                <w:rFonts w:hint="eastAsia"/>
                <w:sz w:val="20"/>
              </w:rPr>
              <w:t>了解相关主管部门检查情况及检查结果；</w:t>
            </w:r>
          </w:p>
          <w:p w:rsidR="000F5720" w:rsidRPr="00AC7026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3</w:t>
            </w:r>
            <w:r w:rsidRPr="00AC7026"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ab/>
            </w:r>
            <w:r w:rsidRPr="00AC7026">
              <w:rPr>
                <w:rFonts w:hint="eastAsia"/>
                <w:sz w:val="20"/>
              </w:rPr>
              <w:t>了解服务执行的标准，实现的流程，审查服务实现策划的适宜性；</w:t>
            </w:r>
          </w:p>
          <w:p w:rsidR="000F5720" w:rsidRPr="00AC7026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4</w:t>
            </w:r>
            <w:r w:rsidRPr="00AC7026"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ab/>
            </w:r>
            <w:r w:rsidR="00F251E8" w:rsidRPr="00AC7026">
              <w:rPr>
                <w:rFonts w:hint="eastAsia"/>
                <w:sz w:val="20"/>
              </w:rPr>
              <w:t>审查环境因素、环境影响识别评价的策划，确定的重要环境因素及其控制措施的适宜性；</w:t>
            </w:r>
          </w:p>
          <w:p w:rsidR="000F5720" w:rsidRPr="00AC7026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5</w:t>
            </w:r>
            <w:r w:rsidRPr="00AC7026"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ab/>
            </w:r>
            <w:r w:rsidR="00F251E8" w:rsidRPr="00AC7026">
              <w:rPr>
                <w:rFonts w:hint="eastAsia"/>
                <w:sz w:val="20"/>
              </w:rPr>
              <w:t>审查危险源辨识、风险评价的策划，确定的不可接受风险／重大风险及其控制措施的适宜性；</w:t>
            </w:r>
          </w:p>
          <w:p w:rsidR="000F5720" w:rsidRPr="00AC7026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6</w:t>
            </w:r>
            <w:r w:rsidRPr="00AC7026"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ab/>
            </w:r>
            <w:r w:rsidR="00F251E8" w:rsidRPr="00AC7026">
              <w:rPr>
                <w:rFonts w:hint="eastAsia"/>
                <w:sz w:val="20"/>
              </w:rPr>
              <w:t>合</w:t>
            </w:r>
            <w:proofErr w:type="gramStart"/>
            <w:r w:rsidR="00F251E8" w:rsidRPr="00AC7026">
              <w:rPr>
                <w:rFonts w:hint="eastAsia"/>
                <w:sz w:val="20"/>
              </w:rPr>
              <w:t>规</w:t>
            </w:r>
            <w:proofErr w:type="gramEnd"/>
            <w:r w:rsidR="00F251E8" w:rsidRPr="00AC7026">
              <w:rPr>
                <w:rFonts w:hint="eastAsia"/>
                <w:sz w:val="20"/>
              </w:rPr>
              <w:t>义务、法律法规和其他要求的确定和获取情况、以及合</w:t>
            </w:r>
            <w:proofErr w:type="gramStart"/>
            <w:r w:rsidR="00F251E8" w:rsidRPr="00AC7026">
              <w:rPr>
                <w:rFonts w:hint="eastAsia"/>
                <w:sz w:val="20"/>
              </w:rPr>
              <w:t>规</w:t>
            </w:r>
            <w:proofErr w:type="gramEnd"/>
            <w:r w:rsidR="00F251E8" w:rsidRPr="00AC7026">
              <w:rPr>
                <w:rFonts w:hint="eastAsia"/>
                <w:sz w:val="20"/>
              </w:rPr>
              <w:t>性评价情况查验；</w:t>
            </w:r>
          </w:p>
          <w:p w:rsidR="000F5720" w:rsidRPr="00AC7026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7</w:t>
            </w:r>
            <w:r w:rsidRPr="00AC7026"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ab/>
            </w:r>
            <w:r w:rsidR="00F251E8" w:rsidRPr="00AC7026">
              <w:rPr>
                <w:rFonts w:hint="eastAsia"/>
                <w:sz w:val="20"/>
              </w:rPr>
              <w:t>与企业相关人员初步确认认证覆盖的范围</w:t>
            </w:r>
            <w:r w:rsidR="00F251E8">
              <w:rPr>
                <w:rFonts w:hint="eastAsia"/>
                <w:sz w:val="20"/>
              </w:rPr>
              <w:t>及临时现场的情况</w:t>
            </w:r>
            <w:r w:rsidR="00F251E8" w:rsidRPr="00AC7026">
              <w:rPr>
                <w:rFonts w:hint="eastAsia"/>
                <w:sz w:val="20"/>
              </w:rPr>
              <w:t>；</w:t>
            </w:r>
          </w:p>
          <w:p w:rsidR="00450561" w:rsidRPr="00AC7026" w:rsidRDefault="000F5720" w:rsidP="00F251E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C7026">
              <w:rPr>
                <w:rFonts w:hint="eastAsia"/>
                <w:sz w:val="20"/>
              </w:rPr>
              <w:t>8</w:t>
            </w:r>
            <w:r w:rsidRPr="00AC7026"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ab/>
            </w:r>
            <w:r w:rsidR="00F251E8" w:rsidRPr="00AC7026">
              <w:rPr>
                <w:rFonts w:hint="eastAsia"/>
                <w:sz w:val="20"/>
              </w:rPr>
              <w:t>与公司领导确认二阶段审核的相关事宜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AC</w:t>
            </w:r>
          </w:p>
        </w:tc>
      </w:tr>
      <w:tr w:rsidR="000F5720" w:rsidTr="000F5720">
        <w:trPr>
          <w:cantSplit/>
          <w:trHeight w:val="40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0F5720" w:rsidRDefault="000F5720" w:rsidP="002256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12:30-17:00</w:t>
            </w:r>
          </w:p>
        </w:tc>
        <w:tc>
          <w:tcPr>
            <w:tcW w:w="6665" w:type="dxa"/>
            <w:vAlign w:val="center"/>
          </w:tcPr>
          <w:p w:rsidR="000F5720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管理层</w:t>
            </w:r>
            <w:r w:rsidRPr="00AC7026">
              <w:rPr>
                <w:rFonts w:hint="eastAsia"/>
                <w:sz w:val="20"/>
              </w:rPr>
              <w:t xml:space="preserve">/ </w:t>
            </w:r>
            <w:r>
              <w:rPr>
                <w:rFonts w:hint="eastAsia"/>
                <w:sz w:val="20"/>
              </w:rPr>
              <w:t>人事行政</w:t>
            </w:r>
            <w:r w:rsidRPr="00AC7026">
              <w:rPr>
                <w:rFonts w:hint="eastAsia"/>
                <w:sz w:val="20"/>
              </w:rPr>
              <w:t>部</w:t>
            </w:r>
            <w:r>
              <w:rPr>
                <w:rFonts w:hint="eastAsia"/>
                <w:sz w:val="20"/>
              </w:rPr>
              <w:t>：继续上午审核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720" w:rsidRDefault="000F5720" w:rsidP="007817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0F5720" w:rsidTr="000F5720">
        <w:trPr>
          <w:cantSplit/>
          <w:trHeight w:val="42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0F5720" w:rsidRDefault="000F5720" w:rsidP="0022569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F5720" w:rsidRDefault="000F5720" w:rsidP="00AC7026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项目部（设计）：继续上午审核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720" w:rsidRDefault="000F5720" w:rsidP="007817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AC</w:t>
            </w:r>
          </w:p>
        </w:tc>
      </w:tr>
      <w:tr w:rsidR="000F5720" w:rsidTr="00225691">
        <w:trPr>
          <w:cantSplit/>
          <w:trHeight w:val="47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17:00-17:30</w:t>
            </w:r>
          </w:p>
        </w:tc>
        <w:tc>
          <w:tcPr>
            <w:tcW w:w="6665" w:type="dxa"/>
            <w:vAlign w:val="center"/>
          </w:tcPr>
          <w:p w:rsidR="000F5720" w:rsidRPr="00225691" w:rsidRDefault="000F5720" w:rsidP="00781788">
            <w:pPr>
              <w:spacing w:line="460" w:lineRule="exact"/>
              <w:rPr>
                <w:rFonts w:ascii="宋体" w:hAnsi="宋体"/>
                <w:sz w:val="20"/>
              </w:rPr>
            </w:pPr>
            <w:r w:rsidRPr="00225691">
              <w:rPr>
                <w:rFonts w:ascii="宋体" w:hAnsi="宋体" w:hint="eastAsia"/>
                <w:sz w:val="20"/>
              </w:rPr>
              <w:t>审核组内部沟通、整理资料，必要时补充审核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720" w:rsidRDefault="000F5720" w:rsidP="007817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</w:t>
            </w:r>
          </w:p>
        </w:tc>
      </w:tr>
      <w:tr w:rsidR="000F5720" w:rsidTr="00225691">
        <w:trPr>
          <w:cantSplit/>
          <w:trHeight w:val="41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17:30-18:30</w:t>
            </w:r>
          </w:p>
        </w:tc>
        <w:tc>
          <w:tcPr>
            <w:tcW w:w="6665" w:type="dxa"/>
            <w:vAlign w:val="center"/>
          </w:tcPr>
          <w:p w:rsidR="000F5720" w:rsidRPr="00225691" w:rsidRDefault="000F5720" w:rsidP="00781788">
            <w:pPr>
              <w:spacing w:line="460" w:lineRule="exact"/>
              <w:rPr>
                <w:rFonts w:ascii="宋体" w:hAnsi="宋体"/>
                <w:sz w:val="20"/>
              </w:rPr>
            </w:pPr>
            <w:r w:rsidRPr="00225691">
              <w:rPr>
                <w:rFonts w:ascii="宋体" w:hAnsi="宋体" w:hint="eastAsia"/>
                <w:sz w:val="20"/>
              </w:rPr>
              <w:t>与领导层沟通及末次会议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720" w:rsidRDefault="000F5720" w:rsidP="0078178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</w:t>
            </w:r>
          </w:p>
        </w:tc>
      </w:tr>
      <w:tr w:rsidR="000F5720" w:rsidTr="00225691">
        <w:trPr>
          <w:cantSplit/>
          <w:trHeight w:val="412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F5720" w:rsidRPr="00225691" w:rsidRDefault="000F5720" w:rsidP="00781788">
            <w:pPr>
              <w:spacing w:line="460" w:lineRule="exact"/>
              <w:rPr>
                <w:rFonts w:ascii="宋体" w:hAnsi="宋体"/>
                <w:sz w:val="20"/>
              </w:rPr>
            </w:pPr>
            <w:r w:rsidRPr="00225691">
              <w:rPr>
                <w:rFonts w:ascii="宋体" w:hAnsi="宋体" w:hint="eastAsia"/>
                <w:sz w:val="20"/>
              </w:rPr>
              <w:t>注：由于交通等原因导致不能按计划实施审核时，审核时间顺延。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5720" w:rsidRDefault="000F5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 w:rsidRDefault="002A4E09" w:rsidP="00DE3EB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773337" w:rsidP="00B80090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773337" w:rsidP="00B80090">
      <w:pPr>
        <w:snapToGrid w:val="0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773337" w:rsidP="00B80090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773337" w:rsidP="00B80090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773337" w:rsidP="00B80090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773337" w:rsidP="00B80090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2A4E09"/>
    <w:sectPr w:rsidR="004A38E5" w:rsidSect="000F5720">
      <w:headerReference w:type="default" r:id="rId8"/>
      <w:footerReference w:type="default" r:id="rId9"/>
      <w:pgSz w:w="11906" w:h="16838"/>
      <w:pgMar w:top="1440" w:right="1080" w:bottom="851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337" w:rsidRDefault="00773337" w:rsidP="00F96D51">
      <w:r>
        <w:separator/>
      </w:r>
    </w:p>
  </w:endnote>
  <w:endnote w:type="continuationSeparator" w:id="0">
    <w:p w:rsidR="00773337" w:rsidRDefault="00773337" w:rsidP="00F9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F316F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7333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A4E0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77333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7333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A4E0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A4E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337" w:rsidRDefault="00773337" w:rsidP="00F96D51">
      <w:r>
        <w:separator/>
      </w:r>
    </w:p>
  </w:footnote>
  <w:footnote w:type="continuationSeparator" w:id="0">
    <w:p w:rsidR="00773337" w:rsidRDefault="00773337" w:rsidP="00F96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773337" w:rsidP="00DE3EB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316F9" w:rsidP="00DE3EB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77333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333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73337">
      <w:rPr>
        <w:rStyle w:val="CharChar1"/>
        <w:rFonts w:hint="default"/>
        <w:w w:val="90"/>
      </w:rPr>
      <w:t>Co.</w:t>
    </w:r>
    <w:proofErr w:type="gramStart"/>
    <w:r w:rsidR="00773337">
      <w:rPr>
        <w:rStyle w:val="CharChar1"/>
        <w:rFonts w:hint="default"/>
        <w:w w:val="90"/>
      </w:rPr>
      <w:t>,Ltd</w:t>
    </w:r>
    <w:proofErr w:type="spellEnd"/>
    <w:proofErr w:type="gramEnd"/>
    <w:r w:rsidR="00773337">
      <w:rPr>
        <w:rStyle w:val="CharChar1"/>
        <w:rFonts w:hint="default"/>
        <w:w w:val="90"/>
      </w:rPr>
      <w:t>.</w:t>
    </w:r>
  </w:p>
  <w:p w:rsidR="004A38E5" w:rsidRDefault="0077333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5FC"/>
    <w:multiLevelType w:val="hybridMultilevel"/>
    <w:tmpl w:val="B57CF904"/>
    <w:lvl w:ilvl="0" w:tplc="CEC0317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2">
    <w:nsid w:val="36E231F9"/>
    <w:multiLevelType w:val="hybridMultilevel"/>
    <w:tmpl w:val="912E1FF2"/>
    <w:lvl w:ilvl="0" w:tplc="F6DCE5D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D51"/>
    <w:rsid w:val="000F5720"/>
    <w:rsid w:val="00225691"/>
    <w:rsid w:val="00295931"/>
    <w:rsid w:val="002A4E09"/>
    <w:rsid w:val="003237F8"/>
    <w:rsid w:val="0040601E"/>
    <w:rsid w:val="00450561"/>
    <w:rsid w:val="004976CF"/>
    <w:rsid w:val="00773337"/>
    <w:rsid w:val="008173EF"/>
    <w:rsid w:val="00915BFE"/>
    <w:rsid w:val="00AC7026"/>
    <w:rsid w:val="00B80090"/>
    <w:rsid w:val="00DE3EB7"/>
    <w:rsid w:val="00F251E8"/>
    <w:rsid w:val="00F316F9"/>
    <w:rsid w:val="00F5283C"/>
    <w:rsid w:val="00F53C32"/>
    <w:rsid w:val="00F9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385</Words>
  <Characters>2201</Characters>
  <Application>Microsoft Office Word</Application>
  <DocSecurity>0</DocSecurity>
  <Lines>18</Lines>
  <Paragraphs>5</Paragraphs>
  <ScaleCrop>false</ScaleCrop>
  <Company>微软中国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32</cp:revision>
  <cp:lastPrinted>2021-04-01T07:37:00Z</cp:lastPrinted>
  <dcterms:created xsi:type="dcterms:W3CDTF">2015-06-17T12:16:00Z</dcterms:created>
  <dcterms:modified xsi:type="dcterms:W3CDTF">2021-04-05T06:48:00Z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