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8DA" w:rsidRDefault="009808DA" w:rsidP="009808D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9808DA" w:rsidRDefault="009808DA" w:rsidP="009808DA">
      <w:pPr>
        <w:spacing w:line="480" w:lineRule="exact"/>
        <w:jc w:val="center"/>
        <w:rPr>
          <w:rFonts w:ascii="隶书" w:eastAsia="隶书" w:hAnsi="宋体"/>
          <w:bCs/>
          <w:color w:val="000000"/>
          <w:sz w:val="36"/>
          <w:szCs w:val="36"/>
        </w:rPr>
      </w:pPr>
    </w:p>
    <w:p w:rsidR="009808DA" w:rsidRDefault="009808DA" w:rsidP="009808DA">
      <w:pPr>
        <w:spacing w:line="360" w:lineRule="auto"/>
        <w:rPr>
          <w:b/>
        </w:rPr>
      </w:pPr>
      <w:r>
        <w:rPr>
          <w:rFonts w:hint="eastAsia"/>
          <w:b/>
        </w:rPr>
        <w:t>公司名称：</w:t>
      </w:r>
      <w:r w:rsidR="00B64136">
        <w:rPr>
          <w:rFonts w:ascii="宋体" w:hAnsi="宋体" w:cs="宋体" w:hint="eastAsia"/>
          <w:sz w:val="24"/>
          <w:szCs w:val="24"/>
        </w:rPr>
        <w:t>江西顾特乐精</w:t>
      </w:r>
      <w:proofErr w:type="gramStart"/>
      <w:r w:rsidR="00B64136">
        <w:rPr>
          <w:rFonts w:ascii="宋体" w:hAnsi="宋体" w:cs="宋体" w:hint="eastAsia"/>
          <w:sz w:val="24"/>
          <w:szCs w:val="24"/>
        </w:rPr>
        <w:t>藏科技</w:t>
      </w:r>
      <w:proofErr w:type="gramEnd"/>
      <w:r w:rsidR="00B64136">
        <w:rPr>
          <w:rFonts w:ascii="宋体" w:hAnsi="宋体" w:cs="宋体" w:hint="eastAsia"/>
          <w:sz w:val="24"/>
          <w:szCs w:val="24"/>
        </w:rPr>
        <w:t>有限公司</w:t>
      </w:r>
      <w:r w:rsidRPr="00301953">
        <w:rPr>
          <w:rFonts w:ascii="宋体" w:hAnsi="宋体" w:hint="eastAsia"/>
          <w:u w:val="single"/>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9808DA" w:rsidRDefault="009808DA" w:rsidP="009808DA">
      <w:pPr>
        <w:spacing w:beforeLines="50" w:before="156" w:afterLines="50" w:after="156"/>
        <w:rPr>
          <w:rFonts w:ascii="宋体" w:hAnsi="宋体"/>
        </w:rPr>
      </w:pPr>
      <w:r>
        <w:rPr>
          <w:rFonts w:ascii="宋体" w:hAnsi="宋体" w:hint="eastAsia"/>
        </w:rPr>
        <w:t xml:space="preserve">审核区域: </w:t>
      </w:r>
      <w:r w:rsidR="00D07A60">
        <w:rPr>
          <w:rFonts w:ascii="宋体" w:hAnsi="宋体" w:hint="eastAsia"/>
          <w:u w:val="single"/>
        </w:rPr>
        <w:t>行政部</w:t>
      </w:r>
      <w:r w:rsidR="0042501B" w:rsidRPr="0042501B">
        <w:rPr>
          <w:rFonts w:ascii="宋体" w:hAnsi="宋体" w:hint="eastAsia"/>
          <w:u w:val="single"/>
        </w:rPr>
        <w:t>、</w:t>
      </w:r>
      <w:r w:rsidR="00D07A60">
        <w:rPr>
          <w:rFonts w:ascii="宋体" w:hAnsi="宋体" w:hint="eastAsia"/>
          <w:u w:val="single"/>
        </w:rPr>
        <w:t>市场部</w:t>
      </w:r>
      <w:r w:rsidR="0042501B" w:rsidRPr="0042501B">
        <w:rPr>
          <w:rFonts w:ascii="宋体" w:hAnsi="宋体" w:hint="eastAsia"/>
          <w:u w:val="single"/>
        </w:rPr>
        <w:t>、</w:t>
      </w:r>
      <w:r w:rsidR="00D07A60">
        <w:rPr>
          <w:rFonts w:ascii="宋体" w:hAnsi="宋体" w:hint="eastAsia"/>
          <w:u w:val="single"/>
        </w:rPr>
        <w:t>质检部</w:t>
      </w:r>
      <w:r w:rsidR="0042501B" w:rsidRPr="0042501B">
        <w:rPr>
          <w:rFonts w:ascii="宋体" w:hAnsi="宋体" w:hint="eastAsia"/>
          <w:u w:val="single"/>
        </w:rPr>
        <w:t>、生产</w:t>
      </w:r>
      <w:r w:rsidR="00301953">
        <w:rPr>
          <w:rFonts w:ascii="宋体" w:hAnsi="宋体" w:hint="eastAsia"/>
          <w:u w:val="single"/>
        </w:rPr>
        <w:t>部</w:t>
      </w:r>
      <w:r w:rsidR="00B64136">
        <w:rPr>
          <w:rFonts w:ascii="宋体" w:hAnsi="宋体" w:hint="eastAsia"/>
          <w:u w:val="single"/>
        </w:rPr>
        <w:t>、财务部</w:t>
      </w:r>
      <w:r>
        <w:rPr>
          <w:rFonts w:ascii="宋体" w:hAnsi="宋体" w:hint="eastAsia"/>
        </w:rPr>
        <w:t xml:space="preserve">              </w:t>
      </w:r>
    </w:p>
    <w:p w:rsidR="009808DA" w:rsidRDefault="009808DA" w:rsidP="009808DA">
      <w:pPr>
        <w:spacing w:beforeLines="50" w:before="156" w:afterLines="50" w:after="156"/>
        <w:rPr>
          <w:rFonts w:ascii="宋体" w:hAnsi="宋体"/>
        </w:rPr>
      </w:pPr>
      <w:r>
        <w:rPr>
          <w:rFonts w:ascii="宋体" w:hAnsi="宋体" w:hint="eastAsia"/>
        </w:rPr>
        <w:t xml:space="preserve">审核员：姜海军  </w:t>
      </w:r>
      <w:r w:rsidR="00B64136">
        <w:rPr>
          <w:rFonts w:ascii="宋体" w:hAnsi="宋体" w:hint="eastAsia"/>
        </w:rPr>
        <w:t xml:space="preserve">伍光华  </w:t>
      </w:r>
      <w:r w:rsidR="00E13AD9">
        <w:rPr>
          <w:rFonts w:ascii="宋体" w:hAnsi="宋体" w:hint="eastAsia"/>
        </w:rPr>
        <w:t xml:space="preserve"> </w:t>
      </w:r>
      <w:r>
        <w:rPr>
          <w:rFonts w:ascii="宋体" w:hAnsi="宋体" w:hint="eastAsia"/>
        </w:rPr>
        <w:t xml:space="preserve">                                        审核时间:  2019 年</w:t>
      </w:r>
      <w:r w:rsidR="009A4358">
        <w:rPr>
          <w:rFonts w:ascii="宋体" w:hAnsi="宋体" w:hint="eastAsia"/>
        </w:rPr>
        <w:t>10</w:t>
      </w:r>
      <w:r>
        <w:rPr>
          <w:rFonts w:ascii="宋体" w:hAnsi="宋体" w:hint="eastAsia"/>
        </w:rPr>
        <w:t>月</w:t>
      </w:r>
      <w:r w:rsidR="000B7305">
        <w:rPr>
          <w:rFonts w:ascii="宋体" w:hAnsi="宋体" w:hint="eastAsia"/>
        </w:rPr>
        <w:t>2</w:t>
      </w:r>
      <w:r w:rsidR="00301953">
        <w:rPr>
          <w:rFonts w:ascii="宋体" w:hAnsi="宋体" w:hint="eastAsia"/>
        </w:rPr>
        <w:t>8</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9808DA" w:rsidTr="003572FE">
        <w:trPr>
          <w:cantSplit/>
          <w:trHeight w:val="1188"/>
        </w:trPr>
        <w:tc>
          <w:tcPr>
            <w:tcW w:w="568" w:type="dxa"/>
            <w:vAlign w:val="center"/>
          </w:tcPr>
          <w:p w:rsidR="009808DA" w:rsidRDefault="009808DA" w:rsidP="003572FE">
            <w:pPr>
              <w:ind w:leftChars="-50" w:left="-105"/>
              <w:jc w:val="center"/>
              <w:rPr>
                <w:rFonts w:ascii="宋体" w:hAnsi="宋体"/>
                <w:b/>
                <w:szCs w:val="21"/>
              </w:rPr>
            </w:pPr>
            <w:r>
              <w:rPr>
                <w:rFonts w:ascii="宋体" w:hAnsi="宋体" w:hint="eastAsia"/>
                <w:b/>
                <w:szCs w:val="21"/>
              </w:rPr>
              <w:t>审</w:t>
            </w:r>
          </w:p>
          <w:p w:rsidR="009808DA" w:rsidRDefault="009808DA" w:rsidP="003572FE">
            <w:pPr>
              <w:ind w:leftChars="-50" w:left="-105"/>
              <w:jc w:val="center"/>
              <w:rPr>
                <w:rFonts w:ascii="宋体" w:hAnsi="宋体"/>
                <w:b/>
                <w:szCs w:val="21"/>
              </w:rPr>
            </w:pPr>
            <w:r>
              <w:rPr>
                <w:rFonts w:ascii="宋体" w:hAnsi="宋体" w:hint="eastAsia"/>
                <w:b/>
                <w:szCs w:val="21"/>
              </w:rPr>
              <w:t xml:space="preserve"> 核</w:t>
            </w:r>
          </w:p>
          <w:p w:rsidR="009808DA" w:rsidRDefault="009808DA" w:rsidP="003572FE">
            <w:pPr>
              <w:ind w:leftChars="-50" w:left="-105"/>
              <w:jc w:val="center"/>
              <w:rPr>
                <w:rFonts w:ascii="宋体" w:hAnsi="宋体"/>
                <w:b/>
                <w:szCs w:val="21"/>
              </w:rPr>
            </w:pPr>
            <w:r>
              <w:rPr>
                <w:rFonts w:ascii="宋体" w:hAnsi="宋体" w:hint="eastAsia"/>
                <w:b/>
                <w:szCs w:val="21"/>
              </w:rPr>
              <w:t xml:space="preserve"> 提</w:t>
            </w:r>
          </w:p>
          <w:p w:rsidR="009808DA" w:rsidRDefault="009808DA" w:rsidP="003572FE">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9808DA" w:rsidRDefault="009808DA" w:rsidP="003572FE">
            <w:pPr>
              <w:spacing w:line="0" w:lineRule="atLeast"/>
              <w:rPr>
                <w:rFonts w:ascii="宋体" w:hAnsi="宋体"/>
                <w:szCs w:val="21"/>
              </w:rPr>
            </w:pPr>
            <w:r>
              <w:rPr>
                <w:rFonts w:ascii="宋体" w:hAnsi="宋体" w:hint="eastAsia"/>
                <w:szCs w:val="21"/>
              </w:rPr>
              <w:t>О涉及的管理体系要求、主管的过程要求、参与/协同实施的要求</w:t>
            </w:r>
          </w:p>
          <w:p w:rsidR="009808DA" w:rsidRDefault="009808DA" w:rsidP="003572FE">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9808DA" w:rsidRDefault="009808DA" w:rsidP="003572FE">
            <w:pPr>
              <w:tabs>
                <w:tab w:val="left" w:pos="5337"/>
              </w:tabs>
              <w:spacing w:line="0" w:lineRule="atLeast"/>
              <w:rPr>
                <w:rFonts w:ascii="宋体" w:hAnsi="宋体"/>
                <w:szCs w:val="21"/>
              </w:rPr>
            </w:pPr>
            <w:r>
              <w:rPr>
                <w:rFonts w:ascii="宋体" w:hAnsi="宋体" w:hint="eastAsia"/>
                <w:szCs w:val="21"/>
              </w:rPr>
              <w:t>О职责和权限</w:t>
            </w:r>
          </w:p>
          <w:p w:rsidR="009808DA" w:rsidRDefault="009808DA" w:rsidP="003572FE">
            <w:pPr>
              <w:tabs>
                <w:tab w:val="left" w:pos="5974"/>
              </w:tabs>
              <w:spacing w:line="0" w:lineRule="atLeast"/>
              <w:rPr>
                <w:rFonts w:ascii="宋体" w:hAnsi="宋体"/>
                <w:szCs w:val="21"/>
              </w:rPr>
            </w:pPr>
            <w:r>
              <w:rPr>
                <w:rFonts w:ascii="宋体" w:hAnsi="宋体" w:hint="eastAsia"/>
                <w:szCs w:val="21"/>
              </w:rPr>
              <w:t>О目标分解及实施</w:t>
            </w:r>
          </w:p>
          <w:p w:rsidR="009808DA" w:rsidRDefault="009808DA" w:rsidP="003572FE">
            <w:pPr>
              <w:tabs>
                <w:tab w:val="left" w:pos="5337"/>
              </w:tabs>
              <w:spacing w:line="0" w:lineRule="atLeast"/>
              <w:rPr>
                <w:rFonts w:ascii="宋体" w:hAnsi="宋体"/>
                <w:szCs w:val="21"/>
              </w:rPr>
            </w:pPr>
            <w:r>
              <w:rPr>
                <w:rFonts w:ascii="宋体" w:hAnsi="宋体" w:hint="eastAsia"/>
                <w:szCs w:val="21"/>
              </w:rPr>
              <w:t>О资源配置：人力、设备设施、工作环境</w:t>
            </w:r>
          </w:p>
          <w:p w:rsidR="009808DA" w:rsidRDefault="009808DA" w:rsidP="003572FE">
            <w:pPr>
              <w:tabs>
                <w:tab w:val="left" w:pos="5337"/>
              </w:tabs>
              <w:spacing w:line="0" w:lineRule="atLeast"/>
              <w:rPr>
                <w:rFonts w:ascii="宋体" w:hAnsi="宋体"/>
                <w:szCs w:val="21"/>
              </w:rPr>
            </w:pPr>
            <w:r>
              <w:rPr>
                <w:rFonts w:ascii="宋体" w:hAnsi="宋体" w:hint="eastAsia"/>
                <w:szCs w:val="21"/>
              </w:rPr>
              <w:t>О信息、数据及沟通</w:t>
            </w:r>
          </w:p>
          <w:p w:rsidR="009808DA" w:rsidRDefault="009808DA" w:rsidP="003572FE">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9808DA" w:rsidRDefault="009808DA" w:rsidP="003572FE">
            <w:pPr>
              <w:spacing w:line="0" w:lineRule="atLeast"/>
              <w:rPr>
                <w:rFonts w:ascii="宋体" w:hAnsi="宋体"/>
                <w:szCs w:val="21"/>
              </w:rPr>
            </w:pPr>
            <w:r>
              <w:rPr>
                <w:rFonts w:ascii="宋体" w:hAnsi="宋体" w:hint="eastAsia"/>
                <w:szCs w:val="21"/>
              </w:rPr>
              <w:t>О现场文件审查</w:t>
            </w:r>
          </w:p>
          <w:p w:rsidR="009808DA" w:rsidRDefault="009808DA" w:rsidP="003572FE">
            <w:pPr>
              <w:spacing w:line="0" w:lineRule="atLeast"/>
              <w:rPr>
                <w:rFonts w:ascii="宋体" w:hAnsi="宋体"/>
                <w:szCs w:val="21"/>
              </w:rPr>
            </w:pPr>
            <w:r>
              <w:rPr>
                <w:rFonts w:ascii="宋体" w:hAnsi="宋体" w:hint="eastAsia"/>
                <w:szCs w:val="21"/>
              </w:rPr>
              <w:t>完整性、充分性、适宜性、有效性及控制</w:t>
            </w:r>
          </w:p>
          <w:p w:rsidR="009808DA" w:rsidRDefault="009808DA" w:rsidP="003572FE">
            <w:pPr>
              <w:spacing w:line="0" w:lineRule="atLeast"/>
              <w:rPr>
                <w:rFonts w:ascii="宋体" w:hAnsi="宋体"/>
                <w:szCs w:val="21"/>
              </w:rPr>
            </w:pPr>
            <w:r>
              <w:rPr>
                <w:rFonts w:ascii="宋体" w:hAnsi="宋体" w:hint="eastAsia"/>
                <w:szCs w:val="21"/>
              </w:rPr>
              <w:t>О记录表式、填写、控制</w:t>
            </w:r>
          </w:p>
          <w:p w:rsidR="009808DA" w:rsidRDefault="009808DA" w:rsidP="003572FE">
            <w:pPr>
              <w:spacing w:line="0" w:lineRule="atLeast"/>
              <w:rPr>
                <w:rFonts w:ascii="宋体" w:hAnsi="宋体"/>
                <w:szCs w:val="21"/>
              </w:rPr>
            </w:pPr>
            <w:r>
              <w:rPr>
                <w:rFonts w:ascii="宋体" w:hAnsi="宋体" w:hint="eastAsia"/>
                <w:szCs w:val="21"/>
              </w:rPr>
              <w:t>О监视和测量</w:t>
            </w:r>
          </w:p>
          <w:p w:rsidR="009808DA" w:rsidRDefault="009808DA" w:rsidP="003572FE">
            <w:pPr>
              <w:spacing w:line="0" w:lineRule="atLeast"/>
              <w:rPr>
                <w:rFonts w:ascii="宋体" w:hAnsi="宋体"/>
                <w:szCs w:val="21"/>
              </w:rPr>
            </w:pPr>
            <w:r>
              <w:rPr>
                <w:rFonts w:ascii="宋体" w:hAnsi="宋体" w:hint="eastAsia"/>
                <w:szCs w:val="21"/>
              </w:rPr>
              <w:t>О不合格处置</w:t>
            </w:r>
          </w:p>
          <w:p w:rsidR="009808DA" w:rsidRDefault="009808DA" w:rsidP="003572FE">
            <w:pPr>
              <w:spacing w:line="0" w:lineRule="atLeast"/>
              <w:rPr>
                <w:rFonts w:ascii="仿宋_GB2312" w:eastAsia="仿宋_GB2312"/>
                <w:sz w:val="18"/>
              </w:rPr>
            </w:pPr>
            <w:r>
              <w:rPr>
                <w:rFonts w:ascii="宋体" w:hAnsi="宋体" w:hint="eastAsia"/>
                <w:szCs w:val="21"/>
              </w:rPr>
              <w:t>О分析和持续改进</w:t>
            </w:r>
          </w:p>
        </w:tc>
      </w:tr>
      <w:tr w:rsidR="009808DA" w:rsidTr="003572FE">
        <w:trPr>
          <w:cantSplit/>
          <w:trHeight w:val="375"/>
        </w:trPr>
        <w:tc>
          <w:tcPr>
            <w:tcW w:w="14408" w:type="dxa"/>
            <w:gridSpan w:val="3"/>
          </w:tcPr>
          <w:p w:rsidR="009808DA" w:rsidRDefault="0000210D" w:rsidP="003572FE">
            <w:pPr>
              <w:spacing w:line="0" w:lineRule="atLeast"/>
              <w:rPr>
                <w:rFonts w:ascii="宋体" w:hAnsi="宋体"/>
                <w:szCs w:val="21"/>
              </w:rPr>
            </w:pPr>
            <w:r>
              <w:rPr>
                <w:rFonts w:ascii="宋体" w:hAnsi="宋体"/>
                <w:b/>
                <w:szCs w:val="21"/>
              </w:rPr>
              <w:pict>
                <v:line id="Line 217" o:spid="_x0000_s1026" style="position:absolute;left:0;text-align:left;z-index:251659264;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9808DA">
              <w:rPr>
                <w:rFonts w:ascii="宋体" w:hAnsi="宋体" w:hint="eastAsia"/>
                <w:b/>
                <w:szCs w:val="21"/>
              </w:rPr>
              <w:t>评估：</w:t>
            </w:r>
            <w:r w:rsidR="009808DA">
              <w:rPr>
                <w:rFonts w:ascii="宋体" w:hAnsi="宋体" w:hint="eastAsia"/>
                <w:szCs w:val="21"/>
              </w:rPr>
              <w:t>1.符合准则要求; 2.基本符合准则要求（存在轻微问题，可接受），口头通知受审核方;3.未达到准则要求</w:t>
            </w:r>
          </w:p>
          <w:p w:rsidR="009808DA" w:rsidRDefault="009808DA" w:rsidP="003572FE">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9808DA" w:rsidRDefault="009808DA" w:rsidP="003572FE">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9808DA" w:rsidRDefault="009808DA" w:rsidP="009808D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9808DA" w:rsidTr="003572FE">
        <w:trPr>
          <w:trHeight w:val="630"/>
          <w:tblHeader/>
        </w:trPr>
        <w:tc>
          <w:tcPr>
            <w:tcW w:w="675" w:type="dxa"/>
            <w:vAlign w:val="center"/>
          </w:tcPr>
          <w:p w:rsidR="009808DA" w:rsidRDefault="009808DA" w:rsidP="003572FE">
            <w:pPr>
              <w:adjustRightInd w:val="0"/>
              <w:spacing w:line="280" w:lineRule="exact"/>
              <w:jc w:val="center"/>
            </w:pPr>
            <w:r>
              <w:rPr>
                <w:rFonts w:hint="eastAsia"/>
              </w:rPr>
              <w:t>序号</w:t>
            </w:r>
          </w:p>
        </w:tc>
        <w:tc>
          <w:tcPr>
            <w:tcW w:w="12297" w:type="dxa"/>
            <w:vAlign w:val="center"/>
          </w:tcPr>
          <w:p w:rsidR="009808DA" w:rsidRDefault="009808DA" w:rsidP="003572FE">
            <w:pPr>
              <w:adjustRightInd w:val="0"/>
              <w:spacing w:line="280" w:lineRule="exact"/>
              <w:jc w:val="center"/>
            </w:pPr>
            <w:r>
              <w:rPr>
                <w:rFonts w:hint="eastAsia"/>
              </w:rPr>
              <w:t>检查记录</w:t>
            </w:r>
          </w:p>
        </w:tc>
        <w:tc>
          <w:tcPr>
            <w:tcW w:w="1400" w:type="dxa"/>
          </w:tcPr>
          <w:p w:rsidR="009808DA" w:rsidRDefault="009808DA" w:rsidP="003572FE">
            <w:pPr>
              <w:adjustRightInd w:val="0"/>
              <w:spacing w:line="280" w:lineRule="exact"/>
              <w:jc w:val="center"/>
            </w:pPr>
            <w:r>
              <w:rPr>
                <w:rFonts w:hint="eastAsia"/>
              </w:rPr>
              <w:t>评价</w:t>
            </w:r>
          </w:p>
        </w:tc>
      </w:tr>
      <w:tr w:rsidR="009808DA" w:rsidTr="003572FE">
        <w:trPr>
          <w:trHeight w:val="450"/>
          <w:tblHeader/>
        </w:trPr>
        <w:tc>
          <w:tcPr>
            <w:tcW w:w="675" w:type="dxa"/>
            <w:vMerge w:val="restart"/>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tc>
      </w:tr>
      <w:tr w:rsidR="009808DA" w:rsidTr="003572FE">
        <w:trPr>
          <w:trHeight w:val="130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9808DA" w:rsidRDefault="009808DA" w:rsidP="003572FE">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Pr="00234F1D">
              <w:rPr>
                <w:rFonts w:ascii="宋体" w:hAnsi="宋体"/>
                <w:u w:val="single"/>
              </w:rPr>
              <w:t xml:space="preserve"> </w:t>
            </w:r>
            <w:bookmarkStart w:id="0" w:name="法人"/>
            <w:r w:rsidR="00E10644">
              <w:rPr>
                <w:rFonts w:hint="eastAsia"/>
              </w:rPr>
              <w:t>汪长虹</w:t>
            </w:r>
            <w:bookmarkEnd w:id="0"/>
            <w:r w:rsidRPr="00DA639A">
              <w:rPr>
                <w:rFonts w:ascii="宋体" w:hAnsi="宋体" w:hint="eastAsia"/>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9808DA" w:rsidRDefault="009808DA" w:rsidP="003572FE">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E10644">
              <w:rPr>
                <w:rFonts w:hint="eastAsia"/>
              </w:rPr>
              <w:t>汪晓虹</w:t>
            </w:r>
            <w:r w:rsidRPr="00DA639A">
              <w:rPr>
                <w:rFonts w:hint="eastAsia"/>
                <w:szCs w:val="21"/>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2074"/>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rPr>
            </w:pPr>
            <w:r>
              <w:rPr>
                <w:rFonts w:ascii="宋体" w:hAnsi="宋体" w:hint="eastAsia"/>
              </w:rPr>
              <w:t>2、体系人数：</w:t>
            </w:r>
          </w:p>
          <w:p w:rsidR="009808DA" w:rsidRDefault="009808DA" w:rsidP="003572FE">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B64136">
              <w:rPr>
                <w:rFonts w:ascii="宋体" w:hAnsi="宋体" w:hint="eastAsia"/>
                <w:u w:val="single"/>
              </w:rPr>
              <w:t>45</w:t>
            </w:r>
            <w:r>
              <w:rPr>
                <w:rFonts w:ascii="宋体" w:hAnsi="宋体"/>
                <w:u w:val="single"/>
              </w:rPr>
              <w:t xml:space="preserve">   </w:t>
            </w:r>
            <w:r>
              <w:rPr>
                <w:rFonts w:ascii="宋体" w:hAnsi="宋体" w:hint="eastAsia"/>
              </w:rPr>
              <w:t>人；</w:t>
            </w:r>
          </w:p>
          <w:p w:rsidR="009808DA" w:rsidRDefault="009808DA" w:rsidP="003572FE">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B64136">
              <w:rPr>
                <w:rFonts w:ascii="宋体" w:hAnsi="宋体" w:hint="eastAsia"/>
                <w:u w:val="single"/>
              </w:rPr>
              <w:t xml:space="preserve"> 45</w:t>
            </w:r>
            <w:r w:rsidR="009A4358">
              <w:rPr>
                <w:rFonts w:ascii="宋体" w:hAnsi="宋体" w:hint="eastAsia"/>
                <w:u w:val="single"/>
              </w:rPr>
              <w:t xml:space="preserve"> </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9808DA" w:rsidRDefault="009808DA" w:rsidP="003572FE">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9808DA" w:rsidRDefault="009808DA" w:rsidP="003572FE">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9808DA" w:rsidRDefault="009808DA" w:rsidP="003572FE">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384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szCs w:val="21"/>
              </w:rPr>
            </w:pPr>
            <w:r>
              <w:rPr>
                <w:rFonts w:ascii="宋体" w:hAnsi="宋体" w:hint="eastAsia"/>
                <w:szCs w:val="21"/>
              </w:rPr>
              <w:t>3、组织机构设置：</w:t>
            </w:r>
          </w:p>
          <w:p w:rsidR="009808DA" w:rsidRDefault="009808DA" w:rsidP="003572FE">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7F222B" w:rsidRDefault="00D07A60" w:rsidP="003572FE">
            <w:pPr>
              <w:adjustRightInd w:val="0"/>
              <w:spacing w:line="280" w:lineRule="exact"/>
              <w:ind w:firstLineChars="200" w:firstLine="420"/>
              <w:jc w:val="left"/>
              <w:rPr>
                <w:rFonts w:ascii="宋体" w:hAnsi="宋体"/>
                <w:u w:val="single"/>
              </w:rPr>
            </w:pPr>
            <w:r>
              <w:rPr>
                <w:rFonts w:ascii="宋体" w:hAnsi="宋体" w:hint="eastAsia"/>
                <w:u w:val="single"/>
              </w:rPr>
              <w:t>行政部</w:t>
            </w:r>
            <w:r w:rsidR="00DA639A" w:rsidRPr="0042501B">
              <w:rPr>
                <w:rFonts w:ascii="宋体" w:hAnsi="宋体" w:hint="eastAsia"/>
                <w:u w:val="single"/>
              </w:rPr>
              <w:t>、</w:t>
            </w:r>
            <w:r>
              <w:rPr>
                <w:rFonts w:ascii="宋体" w:hAnsi="宋体" w:hint="eastAsia"/>
                <w:u w:val="single"/>
              </w:rPr>
              <w:t>市场部</w:t>
            </w:r>
            <w:r w:rsidR="00DA639A" w:rsidRPr="0042501B">
              <w:rPr>
                <w:rFonts w:ascii="宋体" w:hAnsi="宋体" w:hint="eastAsia"/>
                <w:u w:val="single"/>
              </w:rPr>
              <w:t>、</w:t>
            </w:r>
            <w:r>
              <w:rPr>
                <w:rFonts w:ascii="宋体" w:hAnsi="宋体" w:hint="eastAsia"/>
                <w:u w:val="single"/>
              </w:rPr>
              <w:t>质检部</w:t>
            </w:r>
            <w:r w:rsidR="00DA639A" w:rsidRPr="0042501B">
              <w:rPr>
                <w:rFonts w:ascii="宋体" w:hAnsi="宋体" w:hint="eastAsia"/>
                <w:u w:val="single"/>
              </w:rPr>
              <w:t>、生产</w:t>
            </w:r>
            <w:r w:rsidR="00DA639A">
              <w:rPr>
                <w:rFonts w:ascii="宋体" w:hAnsi="宋体" w:hint="eastAsia"/>
                <w:u w:val="single"/>
              </w:rPr>
              <w:t>部</w:t>
            </w:r>
            <w:r w:rsidR="00B64136">
              <w:rPr>
                <w:rFonts w:ascii="宋体" w:hAnsi="宋体" w:hint="eastAsia"/>
                <w:u w:val="single"/>
              </w:rPr>
              <w:t>、财务部</w:t>
            </w:r>
          </w:p>
          <w:p w:rsidR="00DA639A" w:rsidRPr="007F222B" w:rsidRDefault="00DA639A" w:rsidP="003572FE">
            <w:pPr>
              <w:adjustRightInd w:val="0"/>
              <w:spacing w:line="280" w:lineRule="exact"/>
              <w:ind w:firstLineChars="200" w:firstLine="420"/>
              <w:jc w:val="left"/>
              <w:rPr>
                <w:rFonts w:ascii="宋体" w:hAnsi="宋体"/>
                <w:u w:val="single"/>
              </w:rPr>
            </w:pPr>
          </w:p>
          <w:p w:rsidR="009808DA" w:rsidRDefault="009808DA" w:rsidP="003572FE">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9808DA" w:rsidRDefault="009808DA" w:rsidP="003572FE">
            <w:pPr>
              <w:adjustRightInd w:val="0"/>
              <w:spacing w:line="280" w:lineRule="exact"/>
              <w:jc w:val="left"/>
              <w:rPr>
                <w:rFonts w:ascii="宋体" w:hAnsi="宋体"/>
                <w:szCs w:val="21"/>
              </w:rPr>
            </w:pPr>
          </w:p>
          <w:p w:rsidR="009808DA" w:rsidRDefault="009808DA" w:rsidP="003572FE">
            <w:pPr>
              <w:adjustRightInd w:val="0"/>
              <w:spacing w:line="280" w:lineRule="exact"/>
              <w:jc w:val="left"/>
              <w:rPr>
                <w:rFonts w:ascii="宋体" w:hAnsi="宋体"/>
                <w:szCs w:val="21"/>
              </w:rPr>
            </w:pPr>
            <w:r>
              <w:rPr>
                <w:rFonts w:ascii="宋体" w:hAnsi="宋体" w:hint="eastAsia"/>
                <w:szCs w:val="21"/>
              </w:rPr>
              <w:t>■不存在</w:t>
            </w:r>
          </w:p>
          <w:p w:rsidR="009808DA" w:rsidRDefault="009808DA" w:rsidP="003572FE">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9808DA" w:rsidRDefault="009808DA" w:rsidP="003572FE">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9808DA" w:rsidRDefault="009808DA" w:rsidP="003572FE">
            <w:pPr>
              <w:adjustRightInd w:val="0"/>
              <w:spacing w:line="280" w:lineRule="exact"/>
              <w:jc w:val="left"/>
              <w:rPr>
                <w:rFonts w:ascii="宋体"/>
                <w:szCs w:val="21"/>
              </w:rPr>
            </w:pPr>
          </w:p>
          <w:p w:rsidR="009808DA" w:rsidRDefault="009808DA" w:rsidP="003572FE">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9808DA" w:rsidRDefault="009808DA" w:rsidP="003572FE">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9808DA" w:rsidRDefault="009808DA" w:rsidP="003572FE">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9808DA" w:rsidRDefault="009808DA" w:rsidP="003572FE">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1715"/>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9808DA" w:rsidRDefault="00DA639A" w:rsidP="003572FE">
            <w:pPr>
              <w:adjustRightInd w:val="0"/>
              <w:spacing w:line="280" w:lineRule="exact"/>
              <w:ind w:firstLineChars="200" w:firstLine="420"/>
              <w:jc w:val="left"/>
              <w:rPr>
                <w:rFonts w:ascii="宋体" w:hAnsi="宋体"/>
                <w:u w:val="single"/>
              </w:rPr>
            </w:pPr>
            <w:r>
              <w:rPr>
                <w:rFonts w:ascii="宋体" w:hAnsi="宋体" w:hint="eastAsia"/>
                <w:u w:val="single"/>
              </w:rPr>
              <w:t>生产部</w:t>
            </w:r>
            <w:r w:rsidR="009808DA">
              <w:rPr>
                <w:rFonts w:ascii="宋体" w:hAnsi="宋体" w:hint="eastAsia"/>
                <w:u w:val="single"/>
              </w:rPr>
              <w:t>、</w:t>
            </w:r>
            <w:r w:rsidR="0042501B">
              <w:rPr>
                <w:rFonts w:ascii="宋体" w:hAnsi="宋体" w:hint="eastAsia"/>
                <w:szCs w:val="21"/>
              </w:rPr>
              <w:t>车间、</w:t>
            </w:r>
            <w:r w:rsidR="009808DA">
              <w:rPr>
                <w:rFonts w:ascii="宋体" w:hAnsi="宋体" w:hint="eastAsia"/>
                <w:szCs w:val="21"/>
              </w:rPr>
              <w:t>仓库、除尘设备所在的场所</w:t>
            </w:r>
          </w:p>
          <w:p w:rsidR="009808DA" w:rsidRDefault="009808DA" w:rsidP="003572FE">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735"/>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widowControl/>
              <w:spacing w:line="280" w:lineRule="exact"/>
              <w:rPr>
                <w:rFonts w:ascii="宋体" w:hAnsi="宋体"/>
                <w:szCs w:val="21"/>
                <w:u w:val="single"/>
              </w:rPr>
            </w:pPr>
            <w:r>
              <w:rPr>
                <w:rFonts w:ascii="宋体" w:hAnsi="宋体" w:hint="eastAsia"/>
                <w:szCs w:val="21"/>
              </w:rPr>
              <w:t>5、体系覆盖产品、服务、活动范围为：</w:t>
            </w:r>
          </w:p>
          <w:p w:rsidR="009808DA" w:rsidRDefault="009808DA" w:rsidP="003572FE">
            <w:pPr>
              <w:spacing w:line="276" w:lineRule="auto"/>
              <w:rPr>
                <w:rFonts w:ascii="宋体" w:hAnsi="宋体" w:cs="宋体"/>
                <w:kern w:val="0"/>
                <w:szCs w:val="21"/>
              </w:rPr>
            </w:pPr>
            <w:r>
              <w:rPr>
                <w:rFonts w:ascii="宋体" w:hAnsi="宋体"/>
                <w:b/>
                <w:szCs w:val="21"/>
              </w:rPr>
              <w:t>QMS</w:t>
            </w:r>
            <w:r>
              <w:rPr>
                <w:rFonts w:ascii="宋体" w:hAnsi="宋体" w:hint="eastAsia"/>
                <w:b/>
                <w:szCs w:val="21"/>
              </w:rPr>
              <w:t>:</w:t>
            </w:r>
            <w:r>
              <w:rPr>
                <w:rFonts w:ascii="宋体" w:hAnsi="宋体" w:cs="宋体" w:hint="eastAsia"/>
                <w:kern w:val="0"/>
                <w:szCs w:val="21"/>
                <w:lang w:bidi="ar"/>
              </w:rPr>
              <w:t xml:space="preserve"> </w:t>
            </w:r>
            <w:r>
              <w:rPr>
                <w:rFonts w:ascii="宋体" w:hAnsi="宋体" w:cs="宋体" w:hint="eastAsia"/>
                <w:kern w:val="0"/>
                <w:szCs w:val="21"/>
                <w:u w:val="single"/>
              </w:rPr>
              <w:t xml:space="preserve">                                                                 </w:t>
            </w:r>
          </w:p>
          <w:p w:rsidR="009808DA" w:rsidRDefault="009808DA" w:rsidP="003572FE">
            <w:pPr>
              <w:spacing w:line="276" w:lineRule="auto"/>
              <w:jc w:val="left"/>
              <w:rPr>
                <w:rFonts w:ascii="宋体" w:hAnsi="宋体"/>
                <w:b/>
                <w:bCs/>
                <w:color w:val="000000"/>
                <w:szCs w:val="21"/>
                <w:u w:val="single"/>
              </w:rPr>
            </w:pPr>
            <w:r>
              <w:rPr>
                <w:rFonts w:ascii="宋体" w:hAnsi="宋体" w:cs="宋体"/>
                <w:b/>
                <w:kern w:val="0"/>
                <w:szCs w:val="21"/>
              </w:rPr>
              <w:t>EMS:</w:t>
            </w:r>
            <w:r>
              <w:rPr>
                <w:rFonts w:ascii="宋体" w:hAnsi="宋体" w:cs="宋体" w:hint="eastAsia"/>
                <w:kern w:val="0"/>
                <w:szCs w:val="21"/>
              </w:rPr>
              <w:t xml:space="preserve"> </w:t>
            </w:r>
            <w:r>
              <w:rPr>
                <w:rFonts w:hint="eastAsia"/>
                <w:bCs/>
                <w:szCs w:val="21"/>
                <w:u w:val="single"/>
              </w:rPr>
              <w:t xml:space="preserve"> </w:t>
            </w:r>
            <w:r w:rsidRPr="00667915">
              <w:rPr>
                <w:rFonts w:hint="eastAsia"/>
                <w:bCs/>
                <w:szCs w:val="21"/>
                <w:u w:val="single"/>
              </w:rPr>
              <w:t xml:space="preserve"> </w:t>
            </w:r>
            <w:r w:rsidRPr="00E10644">
              <w:rPr>
                <w:rFonts w:hint="eastAsia"/>
                <w:bCs/>
                <w:szCs w:val="21"/>
                <w:u w:val="single"/>
              </w:rPr>
              <w:t xml:space="preserve"> </w:t>
            </w:r>
            <w:bookmarkStart w:id="1" w:name="审核范围"/>
            <w:r w:rsidR="00E10644" w:rsidRPr="00E10644">
              <w:rPr>
                <w:szCs w:val="21"/>
                <w:u w:val="single"/>
              </w:rPr>
              <w:t>骨灰盒存放架</w:t>
            </w:r>
            <w:r w:rsidR="00E10644" w:rsidRPr="00E10644">
              <w:rPr>
                <w:szCs w:val="21"/>
                <w:u w:val="single"/>
              </w:rPr>
              <w:t>(</w:t>
            </w:r>
            <w:r w:rsidR="00E10644" w:rsidRPr="00E10644">
              <w:rPr>
                <w:szCs w:val="21"/>
                <w:u w:val="single"/>
              </w:rPr>
              <w:t>福寿架</w:t>
            </w:r>
            <w:r w:rsidR="00E10644" w:rsidRPr="00E10644">
              <w:rPr>
                <w:szCs w:val="21"/>
                <w:u w:val="single"/>
              </w:rPr>
              <w:t>)</w:t>
            </w:r>
            <w:r w:rsidR="00E10644" w:rsidRPr="00E10644">
              <w:rPr>
                <w:szCs w:val="21"/>
                <w:u w:val="single"/>
              </w:rPr>
              <w:t>的设计、生产；水晶棺、太平柜的销售及其所涉及的环境管理活动</w:t>
            </w:r>
            <w:bookmarkEnd w:id="1"/>
            <w:r w:rsidRPr="00E10644">
              <w:rPr>
                <w:rFonts w:hint="eastAsia"/>
                <w:bCs/>
                <w:szCs w:val="21"/>
                <w:u w:val="single"/>
              </w:rPr>
              <w:t xml:space="preserve">  </w:t>
            </w:r>
            <w:r w:rsidRPr="00232DA5">
              <w:rPr>
                <w:rFonts w:hint="eastAsia"/>
                <w:bCs/>
                <w:szCs w:val="21"/>
                <w:u w:val="single"/>
              </w:rPr>
              <w:t xml:space="preserve">  </w:t>
            </w:r>
            <w:r>
              <w:rPr>
                <w:rFonts w:hint="eastAsia"/>
                <w:bCs/>
                <w:szCs w:val="21"/>
                <w:u w:val="single"/>
              </w:rPr>
              <w:t xml:space="preserve">          </w:t>
            </w:r>
          </w:p>
          <w:p w:rsidR="009808DA" w:rsidRDefault="009808DA" w:rsidP="003572FE">
            <w:pPr>
              <w:spacing w:line="0" w:lineRule="atLeast"/>
              <w:jc w:val="left"/>
              <w:rPr>
                <w:rFonts w:ascii="宋体" w:hAnsi="宋体"/>
                <w:szCs w:val="21"/>
                <w:u w:val="single"/>
              </w:rPr>
            </w:pPr>
            <w:r>
              <w:rPr>
                <w:rFonts w:ascii="宋体" w:hAnsi="宋体"/>
                <w:b/>
                <w:szCs w:val="21"/>
              </w:rPr>
              <w:t>OHSMS:</w:t>
            </w:r>
            <w:r>
              <w:rPr>
                <w:rFonts w:ascii="宋体" w:hAnsi="宋体" w:hint="eastAsia"/>
                <w:b/>
                <w:szCs w:val="21"/>
              </w:rPr>
              <w:t xml:space="preserve"> </w:t>
            </w:r>
            <w:r>
              <w:rPr>
                <w:rFonts w:ascii="宋体" w:hAnsi="宋体" w:hint="eastAsia"/>
                <w:b/>
                <w:szCs w:val="21"/>
                <w:u w:val="single"/>
              </w:rPr>
              <w:t xml:space="preserve">                                                               </w:t>
            </w:r>
          </w:p>
          <w:p w:rsidR="009808DA" w:rsidRDefault="009808DA" w:rsidP="003572FE">
            <w:pPr>
              <w:adjustRightInd w:val="0"/>
              <w:spacing w:line="280" w:lineRule="exact"/>
              <w:jc w:val="left"/>
              <w:rPr>
                <w:rFonts w:ascii="宋体"/>
                <w:szCs w:val="21"/>
              </w:rPr>
            </w:pPr>
          </w:p>
          <w:p w:rsidR="009808DA" w:rsidRDefault="009808DA" w:rsidP="003572FE">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9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9808DA" w:rsidRDefault="009808DA" w:rsidP="003572FE">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9808DA" w:rsidRDefault="009808DA" w:rsidP="003572FE">
            <w:pPr>
              <w:adjustRightInd w:val="0"/>
              <w:spacing w:line="280" w:lineRule="exact"/>
              <w:jc w:val="left"/>
              <w:rPr>
                <w:rFonts w:ascii="宋体" w:hAnsi="宋体"/>
                <w:color w:val="000000"/>
                <w:szCs w:val="21"/>
                <w:u w:val="single"/>
              </w:rPr>
            </w:pPr>
            <w:r>
              <w:rPr>
                <w:rFonts w:ascii="宋体" w:hAnsi="宋体" w:hint="eastAsia"/>
                <w:color w:val="000000"/>
                <w:szCs w:val="21"/>
              </w:rPr>
              <w:t>□有，条款及要求：</w:t>
            </w:r>
          </w:p>
          <w:p w:rsidR="009808DA" w:rsidRDefault="009808DA" w:rsidP="003572FE">
            <w:pPr>
              <w:adjustRightInd w:val="0"/>
              <w:spacing w:line="280" w:lineRule="exact"/>
              <w:jc w:val="left"/>
              <w:rPr>
                <w:rFonts w:ascii="Arial" w:hAnsi="Arial" w:cs="Arial"/>
                <w:spacing w:val="-5"/>
                <w:szCs w:val="21"/>
                <w:u w:val="single"/>
              </w:rPr>
            </w:pP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p>
          <w:p w:rsidR="009808DA" w:rsidRDefault="009808DA" w:rsidP="003572FE">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402"/>
          <w:tblHeader/>
        </w:trPr>
        <w:tc>
          <w:tcPr>
            <w:tcW w:w="675" w:type="dxa"/>
            <w:vMerge w:val="restart"/>
            <w:tcBorders>
              <w:top w:val="single" w:sz="4" w:space="0" w:color="auto"/>
              <w:left w:val="single" w:sz="4" w:space="0" w:color="auto"/>
              <w:right w:val="single" w:sz="4" w:space="0" w:color="auto"/>
            </w:tcBorders>
          </w:tcPr>
          <w:p w:rsidR="009808DA" w:rsidRDefault="009808DA" w:rsidP="003572FE">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tc>
      </w:tr>
      <w:tr w:rsidR="009808DA" w:rsidTr="003572FE">
        <w:trPr>
          <w:trHeight w:val="1419"/>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201</w:t>
            </w:r>
            <w:r w:rsidR="00E10644">
              <w:rPr>
                <w:rFonts w:ascii="宋体" w:hAnsi="宋体" w:hint="eastAsia"/>
                <w:u w:val="single"/>
              </w:rPr>
              <w:t>7</w:t>
            </w:r>
            <w:r>
              <w:rPr>
                <w:rFonts w:ascii="宋体" w:hAnsi="宋体" w:hint="eastAsia"/>
                <w:u w:val="single"/>
              </w:rPr>
              <w:t>年</w:t>
            </w:r>
            <w:r w:rsidR="00E10644">
              <w:rPr>
                <w:rFonts w:ascii="宋体" w:hAnsi="宋体" w:hint="eastAsia"/>
                <w:u w:val="single"/>
              </w:rPr>
              <w:t>12</w:t>
            </w:r>
            <w:r w:rsidR="00232DA5">
              <w:rPr>
                <w:rFonts w:ascii="宋体" w:hAnsi="宋体" w:hint="eastAsia"/>
                <w:u w:val="single"/>
              </w:rPr>
              <w:t xml:space="preserve"> </w:t>
            </w:r>
            <w:r>
              <w:rPr>
                <w:rFonts w:ascii="宋体" w:hAnsi="宋体" w:hint="eastAsia"/>
                <w:u w:val="single"/>
              </w:rPr>
              <w:t>月1日</w:t>
            </w:r>
            <w:r>
              <w:rPr>
                <w:rFonts w:ascii="宋体" w:hAnsi="宋体" w:hint="eastAsia"/>
              </w:rPr>
              <w:t>开始贯标工作：</w:t>
            </w:r>
          </w:p>
          <w:p w:rsidR="009808DA" w:rsidRDefault="00E10644" w:rsidP="003572FE">
            <w:pPr>
              <w:adjustRightInd w:val="0"/>
              <w:spacing w:line="360" w:lineRule="auto"/>
              <w:jc w:val="left"/>
              <w:rPr>
                <w:rFonts w:ascii="宋体"/>
                <w:szCs w:val="21"/>
              </w:rPr>
            </w:pPr>
            <w:r>
              <w:rPr>
                <w:rFonts w:ascii="宋体" w:hAnsi="宋体" w:hint="eastAsia"/>
                <w:szCs w:val="21"/>
              </w:rPr>
              <w:t>□</w:t>
            </w:r>
            <w:r w:rsidR="009808DA">
              <w:rPr>
                <w:rFonts w:ascii="宋体" w:hAnsi="宋体" w:hint="eastAsia"/>
                <w:szCs w:val="21"/>
              </w:rPr>
              <w:t>自行</w:t>
            </w:r>
          </w:p>
          <w:p w:rsidR="009808DA" w:rsidRDefault="00E10644" w:rsidP="00E10644">
            <w:pPr>
              <w:adjustRightInd w:val="0"/>
              <w:spacing w:line="360" w:lineRule="auto"/>
              <w:jc w:val="left"/>
              <w:rPr>
                <w:rFonts w:ascii="宋体" w:hAnsi="宋体"/>
                <w:b/>
                <w:bCs/>
              </w:rPr>
            </w:pPr>
            <w:r>
              <w:rPr>
                <w:rFonts w:ascii="宋体" w:hAnsi="宋体" w:cs="宋体" w:hint="eastAsia"/>
                <w:szCs w:val="21"/>
              </w:rPr>
              <w:t>■</w:t>
            </w:r>
            <w:r w:rsidR="009808DA">
              <w:rPr>
                <w:rFonts w:ascii="宋体" w:hAnsi="宋体" w:hint="eastAsia"/>
                <w:szCs w:val="21"/>
              </w:rPr>
              <w:t>聘请咨询公司</w:t>
            </w:r>
            <w:r w:rsidR="009808DA">
              <w:rPr>
                <w:rFonts w:ascii="宋体" w:hAnsi="宋体"/>
                <w:szCs w:val="21"/>
              </w:rPr>
              <w:t>/</w:t>
            </w:r>
            <w:r w:rsidR="009808DA">
              <w:rPr>
                <w:rFonts w:ascii="宋体" w:hAnsi="宋体" w:hint="eastAsia"/>
                <w:szCs w:val="21"/>
              </w:rPr>
              <w:t>人员：</w:t>
            </w:r>
            <w:r w:rsidR="009808DA">
              <w:rPr>
                <w:rFonts w:ascii="宋体" w:hAnsi="宋体"/>
                <w:szCs w:val="21"/>
                <w:u w:val="single"/>
              </w:rPr>
              <w:t xml:space="preserve"> </w:t>
            </w:r>
            <w:r w:rsidR="009808DA">
              <w:rPr>
                <w:rFonts w:ascii="宋体" w:hAnsi="宋体" w:hint="eastAsia"/>
                <w:szCs w:val="21"/>
                <w:u w:val="single"/>
              </w:rPr>
              <w:t xml:space="preserve"> </w:t>
            </w:r>
            <w:r w:rsidR="009808DA">
              <w:rPr>
                <w:rFonts w:ascii="宋体" w:hAnsi="宋体"/>
                <w:szCs w:val="21"/>
                <w:u w:val="single"/>
              </w:rPr>
              <w:t xml:space="preserve"> </w:t>
            </w:r>
            <w:r>
              <w:rPr>
                <w:rFonts w:ascii="宋体" w:hAnsi="宋体"/>
                <w:szCs w:val="21"/>
                <w:u w:val="single"/>
              </w:rPr>
              <w:t>南昌华威咨询公司</w:t>
            </w:r>
            <w:r w:rsidR="009808DA">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jc w:val="center"/>
            </w:pPr>
            <w:r>
              <w:rPr>
                <w:rFonts w:hint="eastAsia"/>
              </w:rPr>
              <w:t>Ok</w:t>
            </w:r>
          </w:p>
        </w:tc>
      </w:tr>
      <w:tr w:rsidR="009808DA" w:rsidTr="003572FE">
        <w:trPr>
          <w:trHeight w:val="1967"/>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9808DA" w:rsidRDefault="009808DA" w:rsidP="003572FE">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9808DA" w:rsidRDefault="009808DA" w:rsidP="003572FE">
            <w:pPr>
              <w:adjustRightInd w:val="0"/>
              <w:spacing w:line="360" w:lineRule="auto"/>
              <w:jc w:val="left"/>
              <w:rPr>
                <w:rFonts w:ascii="宋体" w:hAnsi="宋体"/>
                <w:szCs w:val="22"/>
              </w:rPr>
            </w:pPr>
            <w:r>
              <w:rPr>
                <w:rFonts w:ascii="宋体" w:hAnsi="宋体" w:hint="eastAsia"/>
                <w:szCs w:val="22"/>
              </w:rPr>
              <w:t>■必需的运行控制文件，如：</w:t>
            </w:r>
          </w:p>
          <w:p w:rsidR="009808DA" w:rsidRDefault="009808DA" w:rsidP="00232DA5">
            <w:pPr>
              <w:adjustRightInd w:val="0"/>
              <w:spacing w:line="360" w:lineRule="auto"/>
              <w:ind w:firstLineChars="300" w:firstLine="630"/>
              <w:jc w:val="left"/>
              <w:rPr>
                <w:rFonts w:ascii="宋体" w:hAnsi="宋体" w:cs="宋体"/>
                <w:szCs w:val="24"/>
              </w:rPr>
            </w:pPr>
            <w:r>
              <w:rPr>
                <w:rFonts w:ascii="Arial" w:hAnsi="Arial" w:cs="Arial" w:hint="eastAsia"/>
                <w:szCs w:val="21"/>
              </w:rPr>
              <w:t>管理制度、</w:t>
            </w:r>
            <w:r w:rsidR="00232DA5">
              <w:rPr>
                <w:rFonts w:ascii="Arial" w:hAnsi="Arial" w:cs="Arial" w:hint="eastAsia"/>
                <w:szCs w:val="21"/>
              </w:rPr>
              <w:t>管理程序</w:t>
            </w:r>
            <w:r>
              <w:rPr>
                <w:rFonts w:ascii="Arial" w:hAnsi="Arial" w:cs="Arial" w:hint="eastAsia"/>
                <w:szCs w:val="21"/>
              </w:rPr>
              <w:t xml:space="preserve"> </w:t>
            </w:r>
            <w:r>
              <w:rPr>
                <w:rFonts w:ascii="Arial" w:hAnsi="Arial" w:cs="Arial" w:hint="eastAsia"/>
                <w:szCs w:val="21"/>
              </w:rPr>
              <w:t>。</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pPr>
          </w:p>
          <w:p w:rsidR="009808DA" w:rsidRDefault="009808DA" w:rsidP="003572FE">
            <w:pPr>
              <w:adjustRightInd w:val="0"/>
              <w:spacing w:line="360" w:lineRule="auto"/>
              <w:jc w:val="center"/>
            </w:pPr>
            <w:r>
              <w:t>O</w:t>
            </w:r>
            <w:r>
              <w:rPr>
                <w:rFonts w:hint="eastAsia"/>
              </w:rPr>
              <w:t>k</w:t>
            </w:r>
          </w:p>
        </w:tc>
      </w:tr>
      <w:tr w:rsidR="009808DA" w:rsidTr="003572FE">
        <w:trPr>
          <w:trHeight w:val="2243"/>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201</w:t>
            </w:r>
            <w:r w:rsidR="00090623">
              <w:rPr>
                <w:rFonts w:ascii="宋体" w:hAnsi="宋体" w:hint="eastAsia"/>
                <w:szCs w:val="22"/>
              </w:rPr>
              <w:t>7</w:t>
            </w:r>
            <w:r>
              <w:rPr>
                <w:rFonts w:ascii="宋体" w:hAnsi="宋体" w:hint="eastAsia"/>
                <w:szCs w:val="22"/>
              </w:rPr>
              <w:t xml:space="preserve">年 </w:t>
            </w:r>
            <w:r w:rsidR="00090623">
              <w:rPr>
                <w:rFonts w:ascii="宋体" w:hAnsi="宋体" w:hint="eastAsia"/>
                <w:szCs w:val="22"/>
              </w:rPr>
              <w:t>12</w:t>
            </w:r>
            <w:r>
              <w:rPr>
                <w:rFonts w:ascii="宋体" w:hAnsi="宋体" w:hint="eastAsia"/>
                <w:szCs w:val="22"/>
              </w:rPr>
              <w:t>月1日 开始正式运行，管理体系文件评价见文件审核报告。验证文件评审报告所提出问题的纠正：</w:t>
            </w:r>
          </w:p>
          <w:p w:rsidR="009808DA" w:rsidRDefault="009808DA" w:rsidP="003572FE">
            <w:pPr>
              <w:adjustRightInd w:val="0"/>
              <w:spacing w:line="360" w:lineRule="auto"/>
              <w:jc w:val="left"/>
              <w:rPr>
                <w:rFonts w:ascii="宋体" w:hAnsi="宋体"/>
                <w:szCs w:val="22"/>
              </w:rPr>
            </w:pPr>
            <w:r>
              <w:rPr>
                <w:rFonts w:ascii="宋体" w:hAnsi="宋体" w:hint="eastAsia"/>
                <w:szCs w:val="22"/>
              </w:rPr>
              <w:t xml:space="preserve">☑文件评审未提出问题 </w:t>
            </w:r>
          </w:p>
          <w:p w:rsidR="009808DA" w:rsidRDefault="009808DA" w:rsidP="003572FE">
            <w:pPr>
              <w:adjustRightInd w:val="0"/>
              <w:spacing w:line="360" w:lineRule="auto"/>
              <w:jc w:val="left"/>
              <w:rPr>
                <w:rFonts w:ascii="宋体" w:hAnsi="宋体"/>
                <w:szCs w:val="22"/>
              </w:rPr>
            </w:pPr>
            <w:r>
              <w:rPr>
                <w:rFonts w:ascii="宋体" w:hAnsi="宋体" w:hint="eastAsia"/>
                <w:szCs w:val="22"/>
              </w:rPr>
              <w:t>□验证修订的文件资料，已纠正，符合；</w:t>
            </w:r>
          </w:p>
          <w:p w:rsidR="009808DA" w:rsidRDefault="009808DA" w:rsidP="003572FE">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9808DA" w:rsidRDefault="009808DA" w:rsidP="003572FE">
            <w:pPr>
              <w:adjustRightInd w:val="0"/>
              <w:spacing w:line="360" w:lineRule="auto"/>
              <w:jc w:val="left"/>
              <w:rPr>
                <w:rFonts w:ascii="宋体" w:hAnsi="宋体"/>
                <w:szCs w:val="21"/>
              </w:rPr>
            </w:pPr>
            <w:r>
              <w:rPr>
                <w:rFonts w:ascii="宋体" w:hAnsi="宋体" w:hint="eastAsia"/>
                <w:szCs w:val="22"/>
              </w:rPr>
              <w:t xml:space="preserve">□需要补充的文件问题有：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jc w:val="center"/>
            </w:pPr>
          </w:p>
          <w:p w:rsidR="009808DA" w:rsidRDefault="009808DA" w:rsidP="003572FE">
            <w:pPr>
              <w:adjustRightInd w:val="0"/>
              <w:spacing w:line="360" w:lineRule="auto"/>
              <w:ind w:firstLineChars="100" w:firstLine="210"/>
            </w:pPr>
            <w:r>
              <w:rPr>
                <w:rFonts w:hint="eastAsia"/>
              </w:rPr>
              <w:t>Ok</w:t>
            </w:r>
          </w:p>
        </w:tc>
      </w:tr>
      <w:tr w:rsidR="009808DA" w:rsidTr="003572FE">
        <w:trPr>
          <w:trHeight w:val="1810"/>
          <w:tblHeader/>
        </w:trPr>
        <w:tc>
          <w:tcPr>
            <w:tcW w:w="675" w:type="dxa"/>
            <w:vMerge/>
            <w:tcBorders>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9808DA" w:rsidRDefault="009808DA" w:rsidP="003572FE">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9808DA" w:rsidRDefault="009808DA" w:rsidP="003572FE">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ind w:firstLineChars="100" w:firstLine="210"/>
              <w:rPr>
                <w:szCs w:val="24"/>
              </w:rPr>
            </w:pPr>
            <w:r>
              <w:rPr>
                <w:rFonts w:hint="eastAsia"/>
              </w:rPr>
              <w:t>Ok</w:t>
            </w:r>
          </w:p>
        </w:tc>
      </w:tr>
      <w:tr w:rsidR="009808DA" w:rsidTr="003572FE">
        <w:trPr>
          <w:trHeight w:val="380"/>
        </w:trPr>
        <w:tc>
          <w:tcPr>
            <w:tcW w:w="675" w:type="dxa"/>
            <w:vMerge w:val="restart"/>
          </w:tcPr>
          <w:p w:rsidR="009808DA" w:rsidRDefault="009808DA" w:rsidP="003572FE">
            <w:pPr>
              <w:adjustRightInd w:val="0"/>
              <w:spacing w:line="360" w:lineRule="auto"/>
              <w:jc w:val="left"/>
            </w:pPr>
            <w:r>
              <w:t>3</w:t>
            </w:r>
          </w:p>
        </w:tc>
        <w:tc>
          <w:tcPr>
            <w:tcW w:w="12297" w:type="dxa"/>
          </w:tcPr>
          <w:p w:rsidR="009808DA" w:rsidRDefault="009808DA" w:rsidP="003572FE">
            <w:pPr>
              <w:adjustRightInd w:val="0"/>
              <w:spacing w:line="360" w:lineRule="auto"/>
              <w:jc w:val="left"/>
              <w:rPr>
                <w:rFonts w:ascii="宋体" w:hAnsi="宋体"/>
                <w:b/>
                <w:szCs w:val="21"/>
              </w:rPr>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9808DA" w:rsidRDefault="009808DA" w:rsidP="003572FE">
            <w:pPr>
              <w:tabs>
                <w:tab w:val="left" w:pos="1305"/>
              </w:tabs>
            </w:pPr>
          </w:p>
        </w:tc>
      </w:tr>
      <w:tr w:rsidR="009808DA" w:rsidTr="003572FE">
        <w:trPr>
          <w:trHeight w:val="247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9808DA" w:rsidRDefault="009808DA" w:rsidP="003572FE">
            <w:pPr>
              <w:adjustRightInd w:val="0"/>
              <w:spacing w:line="360" w:lineRule="auto"/>
              <w:jc w:val="left"/>
              <w:rPr>
                <w:szCs w:val="21"/>
              </w:rPr>
            </w:pPr>
            <w:r>
              <w:rPr>
                <w:rFonts w:hint="eastAsia"/>
                <w:szCs w:val="21"/>
              </w:rPr>
              <w:t>1</w:t>
            </w:r>
            <w:r>
              <w:rPr>
                <w:rFonts w:hint="eastAsia"/>
                <w:szCs w:val="21"/>
              </w:rPr>
              <w:t>）确定情况：</w:t>
            </w:r>
          </w:p>
          <w:p w:rsidR="009808DA" w:rsidRDefault="009808DA" w:rsidP="003572FE">
            <w:pPr>
              <w:adjustRightInd w:val="0"/>
              <w:spacing w:line="360" w:lineRule="auto"/>
              <w:jc w:val="left"/>
              <w:rPr>
                <w:szCs w:val="21"/>
              </w:rPr>
            </w:pPr>
            <w:r>
              <w:rPr>
                <w:rFonts w:hint="eastAsia"/>
                <w:szCs w:val="21"/>
              </w:rPr>
              <w:t xml:space="preserve"> </w:t>
            </w:r>
          </w:p>
          <w:p w:rsidR="009808DA" w:rsidRDefault="009808DA" w:rsidP="003572FE">
            <w:pPr>
              <w:adjustRightInd w:val="0"/>
              <w:spacing w:line="360" w:lineRule="auto"/>
              <w:jc w:val="left"/>
              <w:rPr>
                <w:szCs w:val="21"/>
              </w:rPr>
            </w:pPr>
            <w:r>
              <w:rPr>
                <w:rFonts w:hint="eastAsia"/>
                <w:szCs w:val="21"/>
              </w:rPr>
              <w:t>2</w:t>
            </w:r>
            <w:r>
              <w:rPr>
                <w:rFonts w:hint="eastAsia"/>
                <w:szCs w:val="21"/>
              </w:rPr>
              <w:t>）监视和评审情况：</w:t>
            </w:r>
          </w:p>
          <w:p w:rsidR="009808DA" w:rsidRDefault="009808DA" w:rsidP="003572FE">
            <w:pPr>
              <w:adjustRightInd w:val="0"/>
              <w:spacing w:line="360" w:lineRule="auto"/>
              <w:jc w:val="left"/>
              <w:rPr>
                <w:rFonts w:ascii="宋体" w:hAnsi="宋体"/>
                <w:b/>
                <w:szCs w:val="21"/>
              </w:rPr>
            </w:pPr>
            <w:r>
              <w:rPr>
                <w:rFonts w:hint="eastAsia"/>
                <w:szCs w:val="21"/>
              </w:rPr>
              <w:t xml:space="preserve">    </w:t>
            </w:r>
          </w:p>
        </w:tc>
        <w:tc>
          <w:tcPr>
            <w:tcW w:w="1400" w:type="dxa"/>
          </w:tcPr>
          <w:p w:rsidR="009808DA" w:rsidRDefault="009808DA" w:rsidP="003572FE">
            <w:pPr>
              <w:tabs>
                <w:tab w:val="left" w:pos="1305"/>
              </w:tabs>
            </w:pPr>
            <w:r>
              <w:t>Ok</w:t>
            </w:r>
          </w:p>
        </w:tc>
      </w:tr>
      <w:tr w:rsidR="009808DA" w:rsidTr="003572FE">
        <w:trPr>
          <w:trHeight w:val="2438"/>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rPr>
            </w:pPr>
            <w:r>
              <w:rPr>
                <w:rFonts w:ascii="宋体" w:hAnsi="宋体" w:hint="eastAsia"/>
              </w:rPr>
              <w:t>2、产品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9808DA" w:rsidRDefault="009808DA" w:rsidP="003572FE">
            <w:pPr>
              <w:adjustRightInd w:val="0"/>
              <w:spacing w:line="360" w:lineRule="auto"/>
              <w:jc w:val="left"/>
              <w:rPr>
                <w:rFonts w:ascii="宋体" w:hAnsi="宋体"/>
                <w:szCs w:val="21"/>
              </w:rPr>
            </w:pPr>
            <w:r>
              <w:rPr>
                <w:rFonts w:ascii="宋体" w:hAnsi="宋体" w:hint="eastAsia"/>
                <w:szCs w:val="21"/>
              </w:rPr>
              <w:t>1）过程描述：</w:t>
            </w:r>
          </w:p>
          <w:p w:rsidR="00630200" w:rsidRPr="00F77DF9" w:rsidRDefault="00630200" w:rsidP="00630200">
            <w:pPr>
              <w:spacing w:line="400" w:lineRule="exact"/>
              <w:rPr>
                <w:sz w:val="20"/>
              </w:rPr>
            </w:pPr>
            <w:r w:rsidRPr="00F77DF9">
              <w:rPr>
                <w:rFonts w:hint="eastAsia"/>
                <w:sz w:val="20"/>
              </w:rPr>
              <w:t>骨灰盒存放</w:t>
            </w:r>
            <w:proofErr w:type="gramStart"/>
            <w:r w:rsidRPr="00F77DF9">
              <w:rPr>
                <w:rFonts w:hint="eastAsia"/>
                <w:sz w:val="20"/>
              </w:rPr>
              <w:t>架生产</w:t>
            </w:r>
            <w:proofErr w:type="gramEnd"/>
            <w:r w:rsidRPr="00F77DF9">
              <w:rPr>
                <w:rFonts w:hint="eastAsia"/>
                <w:sz w:val="20"/>
              </w:rPr>
              <w:t>工艺流程：</w:t>
            </w:r>
          </w:p>
          <w:p w:rsidR="00630200" w:rsidRPr="00F77DF9" w:rsidRDefault="00630200" w:rsidP="00630200">
            <w:pPr>
              <w:spacing w:line="400" w:lineRule="exact"/>
              <w:rPr>
                <w:sz w:val="20"/>
              </w:rPr>
            </w:pPr>
            <w:r w:rsidRPr="00F77DF9">
              <w:rPr>
                <w:rFonts w:hint="eastAsia"/>
                <w:sz w:val="20"/>
              </w:rPr>
              <w:t>剪板下料——打孔作业——冲压过程——折弯过程——焊接作业——表面预处理——喷塑、固化过程——组装作业——检验入库——交付</w:t>
            </w:r>
            <w:r>
              <w:rPr>
                <w:rFonts w:hint="eastAsia"/>
                <w:sz w:val="20"/>
              </w:rPr>
              <w:t>；</w:t>
            </w:r>
          </w:p>
          <w:p w:rsidR="00630200" w:rsidRPr="00F77DF9" w:rsidRDefault="00630200" w:rsidP="00630200">
            <w:pPr>
              <w:spacing w:line="400" w:lineRule="exact"/>
              <w:rPr>
                <w:sz w:val="20"/>
              </w:rPr>
            </w:pPr>
            <w:proofErr w:type="gramStart"/>
            <w:r w:rsidRPr="00F77DF9">
              <w:rPr>
                <w:rFonts w:hint="eastAsia"/>
                <w:sz w:val="20"/>
              </w:rPr>
              <w:t>冰棺</w:t>
            </w:r>
            <w:proofErr w:type="gramEnd"/>
            <w:r w:rsidRPr="00F77DF9">
              <w:rPr>
                <w:rFonts w:hint="eastAsia"/>
                <w:sz w:val="20"/>
              </w:rPr>
              <w:t>/</w:t>
            </w:r>
            <w:r w:rsidRPr="00F77DF9">
              <w:rPr>
                <w:rFonts w:hint="eastAsia"/>
                <w:sz w:val="20"/>
              </w:rPr>
              <w:t>太平柜销售流程：</w:t>
            </w:r>
          </w:p>
          <w:p w:rsidR="00132512" w:rsidRDefault="00630200" w:rsidP="00630200">
            <w:pPr>
              <w:adjustRightInd w:val="0"/>
              <w:spacing w:line="360" w:lineRule="auto"/>
              <w:ind w:firstLineChars="300" w:firstLine="600"/>
              <w:jc w:val="left"/>
              <w:rPr>
                <w:rFonts w:ascii="宋体" w:hAnsi="宋体"/>
                <w:szCs w:val="21"/>
              </w:rPr>
            </w:pPr>
            <w:r w:rsidRPr="00F77DF9">
              <w:rPr>
                <w:rFonts w:hint="eastAsia"/>
                <w:sz w:val="20"/>
              </w:rPr>
              <w:t>业务洽谈</w:t>
            </w:r>
            <w:r w:rsidRPr="00F77DF9">
              <w:rPr>
                <w:rFonts w:hint="eastAsia"/>
                <w:sz w:val="20"/>
              </w:rPr>
              <w:t>/</w:t>
            </w:r>
            <w:r w:rsidRPr="00F77DF9">
              <w:rPr>
                <w:rFonts w:hint="eastAsia"/>
                <w:sz w:val="20"/>
              </w:rPr>
              <w:t>招投标——合同评审——采购——检验——入库——交付</w:t>
            </w:r>
            <w:r w:rsidR="00232DA5">
              <w:rPr>
                <w:rFonts w:ascii="宋体" w:hAnsi="宋体" w:hint="eastAsia"/>
                <w:szCs w:val="21"/>
              </w:rPr>
              <w:t>。</w:t>
            </w:r>
          </w:p>
          <w:p w:rsidR="009808DA" w:rsidRDefault="009808DA" w:rsidP="003572FE">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9808DA" w:rsidRDefault="009808DA" w:rsidP="003572FE">
            <w:pPr>
              <w:adjustRightInd w:val="0"/>
              <w:spacing w:line="360" w:lineRule="auto"/>
              <w:ind w:firstLineChars="150" w:firstLine="315"/>
              <w:jc w:val="left"/>
              <w:rPr>
                <w:rFonts w:ascii="宋体" w:hAnsi="宋体"/>
                <w:szCs w:val="21"/>
              </w:rPr>
            </w:pPr>
            <w:r>
              <w:rPr>
                <w:rFonts w:ascii="宋体" w:hAnsi="宋体" w:hint="eastAsia"/>
                <w:szCs w:val="21"/>
              </w:rPr>
              <w:t xml:space="preserve">    </w:t>
            </w:r>
            <w:r w:rsidR="00090623">
              <w:rPr>
                <w:rFonts w:ascii="宋体" w:hAnsi="宋体" w:hint="eastAsia"/>
                <w:szCs w:val="21"/>
              </w:rPr>
              <w:t>焊接</w:t>
            </w:r>
            <w:r w:rsidR="00630200">
              <w:rPr>
                <w:rFonts w:ascii="宋体" w:hAnsi="宋体" w:hint="eastAsia"/>
                <w:szCs w:val="21"/>
              </w:rPr>
              <w:t>、喷塑过程。</w:t>
            </w:r>
          </w:p>
          <w:p w:rsidR="009808DA" w:rsidRDefault="009808DA" w:rsidP="003572FE">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r>
              <w:rPr>
                <w:rFonts w:hint="eastAsia"/>
              </w:rPr>
              <w:t>Ok</w:t>
            </w: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tc>
      </w:tr>
      <w:tr w:rsidR="009808DA" w:rsidTr="003572FE">
        <w:trPr>
          <w:trHeight w:val="139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 xml:space="preserve">5、外包过程及管控情况： </w:t>
            </w:r>
          </w:p>
          <w:p w:rsidR="009808DA" w:rsidRDefault="00630200" w:rsidP="003572FE">
            <w:pPr>
              <w:adjustRightInd w:val="0"/>
              <w:spacing w:line="360" w:lineRule="auto"/>
              <w:ind w:firstLine="420"/>
              <w:jc w:val="left"/>
              <w:rPr>
                <w:rFonts w:ascii="宋体" w:hAnsi="宋体"/>
                <w:szCs w:val="21"/>
              </w:rPr>
            </w:pPr>
            <w:r>
              <w:rPr>
                <w:rFonts w:ascii="宋体" w:hAnsi="宋体" w:hint="eastAsia"/>
                <w:szCs w:val="21"/>
              </w:rPr>
              <w:t>□</w:t>
            </w:r>
            <w:r w:rsidR="009808DA">
              <w:rPr>
                <w:rFonts w:ascii="宋体" w:hAnsi="宋体" w:hint="eastAsia"/>
                <w:szCs w:val="21"/>
              </w:rPr>
              <w:t xml:space="preserve">无   </w:t>
            </w:r>
            <w:r>
              <w:rPr>
                <w:rFonts w:ascii="MS Mincho" w:eastAsia="MS Mincho" w:hAnsi="MS Mincho" w:cs="MS Mincho" w:hint="eastAsia"/>
                <w:szCs w:val="21"/>
              </w:rPr>
              <w:t>☑</w:t>
            </w:r>
            <w:r w:rsidR="009808DA">
              <w:rPr>
                <w:rFonts w:ascii="宋体" w:hAnsi="宋体" w:hint="eastAsia"/>
                <w:szCs w:val="21"/>
              </w:rPr>
              <w:t>有，说明具体的外包过程及管理控制情况：</w:t>
            </w:r>
          </w:p>
          <w:p w:rsidR="009808DA" w:rsidRDefault="009808DA" w:rsidP="003572FE">
            <w:pPr>
              <w:adjustRightInd w:val="0"/>
              <w:spacing w:line="360" w:lineRule="auto"/>
              <w:ind w:firstLineChars="200" w:firstLine="420"/>
              <w:jc w:val="left"/>
              <w:rPr>
                <w:rFonts w:ascii="宋体" w:hAnsi="宋体"/>
              </w:rPr>
            </w:pPr>
          </w:p>
        </w:tc>
        <w:tc>
          <w:tcPr>
            <w:tcW w:w="1400" w:type="dxa"/>
          </w:tcPr>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r>
              <w:rPr>
                <w:rFonts w:hint="eastAsia"/>
              </w:rPr>
              <w:t>Ok</w:t>
            </w:r>
          </w:p>
        </w:tc>
      </w:tr>
      <w:tr w:rsidR="009808DA" w:rsidTr="003572FE">
        <w:trPr>
          <w:trHeight w:val="139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w:t>
            </w:r>
            <w:r w:rsidR="006A52F4">
              <w:rPr>
                <w:rFonts w:ascii="宋体" w:hAnsi="宋体" w:hint="eastAsia"/>
                <w:u w:val="single"/>
              </w:rPr>
              <w:t>生活垃圾排放、废纸排放、水电消耗，</w:t>
            </w:r>
            <w:r w:rsidR="00630200">
              <w:rPr>
                <w:rFonts w:ascii="宋体" w:hAnsi="宋体" w:hint="eastAsia"/>
                <w:u w:val="single"/>
              </w:rPr>
              <w:t>脱脂渣的</w:t>
            </w:r>
            <w:r>
              <w:rPr>
                <w:rFonts w:ascii="宋体" w:hAnsi="宋体" w:hint="eastAsia"/>
                <w:u w:val="single"/>
              </w:rPr>
              <w:t>排放、</w:t>
            </w:r>
            <w:r w:rsidR="00630200">
              <w:rPr>
                <w:rFonts w:ascii="宋体" w:hAnsi="宋体" w:hint="eastAsia"/>
                <w:u w:val="single"/>
              </w:rPr>
              <w:t>废气排放、粉尘排放、</w:t>
            </w:r>
            <w:r>
              <w:rPr>
                <w:rFonts w:ascii="宋体" w:hAnsi="宋体" w:hint="eastAsia"/>
                <w:u w:val="single"/>
              </w:rPr>
              <w:t xml:space="preserve"> </w:t>
            </w:r>
            <w:r w:rsidR="00DD44AE">
              <w:rPr>
                <w:rFonts w:ascii="宋体" w:hAnsi="宋体" w:hint="eastAsia"/>
                <w:u w:val="single"/>
              </w:rPr>
              <w:t>火灾</w:t>
            </w:r>
            <w:r>
              <w:rPr>
                <w:rFonts w:ascii="宋体" w:hAnsi="宋体" w:hint="eastAsia"/>
                <w:u w:val="single"/>
              </w:rPr>
              <w:t>、</w:t>
            </w:r>
            <w:r w:rsidR="00630200">
              <w:rPr>
                <w:rFonts w:ascii="宋体" w:hAnsi="宋体" w:hint="eastAsia"/>
                <w:u w:val="single"/>
              </w:rPr>
              <w:t>污水排放</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hAnsi="宋体"/>
                <w:u w:val="single"/>
              </w:rPr>
            </w:pPr>
            <w:r>
              <w:rPr>
                <w:rFonts w:ascii="宋体" w:hAnsi="宋体"/>
              </w:rPr>
              <w:t>2</w:t>
            </w:r>
            <w:r>
              <w:rPr>
                <w:rFonts w:ascii="宋体" w:hAnsi="宋体" w:hint="eastAsia"/>
              </w:rPr>
              <w:t>）重要环境因素</w:t>
            </w:r>
            <w:r>
              <w:rPr>
                <w:rFonts w:ascii="宋体" w:hAnsi="宋体"/>
                <w:u w:val="single"/>
              </w:rPr>
              <w:t xml:space="preserve"> </w:t>
            </w:r>
            <w:r>
              <w:rPr>
                <w:rFonts w:ascii="宋体" w:hAnsi="宋体" w:hint="eastAsia"/>
                <w:u w:val="single"/>
              </w:rPr>
              <w:t xml:space="preserve"> </w:t>
            </w:r>
            <w:r w:rsidR="006A52F4">
              <w:rPr>
                <w:rFonts w:ascii="宋体" w:hAnsi="宋体" w:hint="eastAsia"/>
                <w:u w:val="single"/>
              </w:rPr>
              <w:t>5</w:t>
            </w:r>
            <w:r>
              <w:rPr>
                <w:rFonts w:ascii="宋体" w:hAnsi="宋体" w:hint="eastAsia"/>
                <w:u w:val="single"/>
              </w:rPr>
              <w:t xml:space="preserve"> </w:t>
            </w:r>
            <w:r>
              <w:rPr>
                <w:rFonts w:ascii="宋体" w:hAnsi="宋体"/>
                <w:u w:val="single"/>
              </w:rPr>
              <w:t xml:space="preserve"> </w:t>
            </w:r>
            <w:r>
              <w:rPr>
                <w:rFonts w:ascii="宋体" w:hAnsi="宋体" w:hint="eastAsia"/>
              </w:rPr>
              <w:t>项，经评价为重要环境因素的有：</w:t>
            </w:r>
            <w:r w:rsidR="006A52F4">
              <w:rPr>
                <w:rFonts w:ascii="宋体" w:hAnsi="宋体" w:hint="eastAsia"/>
                <w:u w:val="single"/>
              </w:rPr>
              <w:t>脱脂渣的排放、废气排放、粉尘排放、 火灾、污水排放</w:t>
            </w:r>
          </w:p>
          <w:p w:rsidR="009808DA" w:rsidRDefault="009808DA" w:rsidP="003572FE">
            <w:pPr>
              <w:adjustRightInd w:val="0"/>
              <w:spacing w:line="360" w:lineRule="auto"/>
              <w:jc w:val="left"/>
              <w:rPr>
                <w:rFonts w:ascii="宋体"/>
              </w:rPr>
            </w:pPr>
            <w:r>
              <w:rPr>
                <w:rFonts w:ascii="宋体" w:hAnsi="宋体" w:hint="eastAsia"/>
              </w:rPr>
              <w:t>3）重要环境因素评价：</w:t>
            </w:r>
          </w:p>
          <w:p w:rsidR="009808DA" w:rsidRDefault="009808DA" w:rsidP="003572FE">
            <w:pPr>
              <w:adjustRightInd w:val="0"/>
              <w:spacing w:line="360" w:lineRule="auto"/>
              <w:jc w:val="left"/>
              <w:rPr>
                <w:rFonts w:ascii="宋体"/>
                <w:szCs w:val="21"/>
              </w:rPr>
            </w:pPr>
            <w:r>
              <w:rPr>
                <w:rFonts w:ascii="宋体" w:hAnsi="宋体" w:hint="eastAsia"/>
                <w:szCs w:val="21"/>
              </w:rPr>
              <w:t>□齐全</w:t>
            </w:r>
          </w:p>
          <w:p w:rsidR="009808DA" w:rsidRDefault="009808DA" w:rsidP="003572FE">
            <w:pPr>
              <w:adjustRightInd w:val="0"/>
              <w:spacing w:line="360" w:lineRule="auto"/>
              <w:jc w:val="left"/>
              <w:rPr>
                <w:rFonts w:ascii="宋体" w:hAnsi="宋体"/>
                <w:szCs w:val="21"/>
              </w:rPr>
            </w:pPr>
            <w:r>
              <w:rPr>
                <w:rFonts w:ascii="宋体" w:hAnsi="宋体" w:hint="eastAsia"/>
                <w:szCs w:val="21"/>
              </w:rPr>
              <w:t xml:space="preserve">☑有遗漏，遗漏部分有： </w:t>
            </w:r>
            <w:r w:rsidR="00AE7C5F">
              <w:rPr>
                <w:rFonts w:ascii="宋体" w:hAnsi="宋体" w:hint="eastAsia"/>
                <w:szCs w:val="21"/>
              </w:rPr>
              <w:t>办公区域的火灾</w:t>
            </w:r>
          </w:p>
          <w:p w:rsidR="009808DA" w:rsidRDefault="009808DA" w:rsidP="003572FE">
            <w:pPr>
              <w:adjustRightInd w:val="0"/>
              <w:spacing w:line="360" w:lineRule="auto"/>
              <w:jc w:val="left"/>
              <w:rPr>
                <w:rFonts w:ascii="宋体" w:hAnsi="宋体"/>
                <w:szCs w:val="21"/>
              </w:rPr>
            </w:pPr>
          </w:p>
        </w:tc>
        <w:tc>
          <w:tcPr>
            <w:tcW w:w="1400" w:type="dxa"/>
          </w:tcPr>
          <w:p w:rsidR="009808DA" w:rsidRPr="00396D71" w:rsidRDefault="009808DA" w:rsidP="003572FE">
            <w:pPr>
              <w:tabs>
                <w:tab w:val="left" w:pos="1305"/>
              </w:tabs>
            </w:pPr>
            <w:r>
              <w:t>X</w:t>
            </w:r>
          </w:p>
        </w:tc>
      </w:tr>
      <w:tr w:rsidR="009808DA" w:rsidTr="003572FE">
        <w:trPr>
          <w:trHeight w:val="2606"/>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项，包括：</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rPr>
            </w:pPr>
            <w:r>
              <w:rPr>
                <w:rFonts w:ascii="宋体" w:hAnsi="宋体" w:hint="eastAsia"/>
              </w:rPr>
              <w:t>3）重要危险源评价：</w:t>
            </w:r>
          </w:p>
          <w:p w:rsidR="009808DA" w:rsidRDefault="009808DA" w:rsidP="003572FE">
            <w:pPr>
              <w:adjustRightInd w:val="0"/>
              <w:spacing w:line="360" w:lineRule="auto"/>
              <w:jc w:val="left"/>
              <w:rPr>
                <w:rFonts w:ascii="宋体"/>
                <w:szCs w:val="21"/>
              </w:rPr>
            </w:pPr>
            <w:r>
              <w:rPr>
                <w:rFonts w:ascii="宋体" w:hAnsi="宋体" w:hint="eastAsia"/>
                <w:szCs w:val="21"/>
              </w:rPr>
              <w:t>□齐全</w:t>
            </w:r>
          </w:p>
          <w:p w:rsidR="009808DA" w:rsidRDefault="009808DA" w:rsidP="003572FE">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9808DA" w:rsidRDefault="009808DA" w:rsidP="003572FE">
            <w:pPr>
              <w:tabs>
                <w:tab w:val="left" w:pos="1305"/>
              </w:tabs>
            </w:pPr>
          </w:p>
        </w:tc>
      </w:tr>
      <w:tr w:rsidR="009808DA" w:rsidTr="003572FE">
        <w:trPr>
          <w:trHeight w:val="420"/>
        </w:trPr>
        <w:tc>
          <w:tcPr>
            <w:tcW w:w="675" w:type="dxa"/>
            <w:vMerge w:val="restart"/>
          </w:tcPr>
          <w:p w:rsidR="009808DA" w:rsidRDefault="009808DA" w:rsidP="003572FE">
            <w:pPr>
              <w:adjustRightInd w:val="0"/>
              <w:spacing w:line="360" w:lineRule="auto"/>
              <w:jc w:val="left"/>
            </w:pPr>
            <w:r>
              <w:rPr>
                <w:rFonts w:hint="eastAsia"/>
              </w:rPr>
              <w:t>4</w:t>
            </w:r>
          </w:p>
        </w:tc>
        <w:tc>
          <w:tcPr>
            <w:tcW w:w="12297" w:type="dxa"/>
          </w:tcPr>
          <w:p w:rsidR="009808DA" w:rsidRDefault="009808DA" w:rsidP="003572FE">
            <w:pPr>
              <w:adjustRightInd w:val="0"/>
              <w:spacing w:line="360" w:lineRule="auto"/>
              <w:jc w:val="left"/>
            </w:pPr>
            <w:r>
              <w:rPr>
                <w:rFonts w:ascii="宋体" w:hAnsi="宋体" w:hint="eastAsia"/>
                <w:b/>
                <w:szCs w:val="21"/>
              </w:rPr>
              <w:t>相关法律法规及其它要求的遵守情况</w:t>
            </w:r>
          </w:p>
        </w:tc>
        <w:tc>
          <w:tcPr>
            <w:tcW w:w="1400" w:type="dxa"/>
          </w:tcPr>
          <w:p w:rsidR="009808DA" w:rsidRDefault="009808DA" w:rsidP="003572FE">
            <w:pPr>
              <w:adjustRightInd w:val="0"/>
              <w:spacing w:line="360" w:lineRule="auto"/>
              <w:jc w:val="left"/>
            </w:pPr>
          </w:p>
        </w:tc>
      </w:tr>
      <w:tr w:rsidR="009808DA" w:rsidTr="003572FE">
        <w:trPr>
          <w:trHeight w:val="397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9808DA" w:rsidRDefault="009808DA" w:rsidP="003572FE">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sidR="00AE7C5F">
              <w:rPr>
                <w:rFonts w:ascii="MS Mincho" w:eastAsia="MS Mincho" w:hAnsi="MS Mincho" w:cs="MS Mincho"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9808DA" w:rsidRDefault="009808DA" w:rsidP="003572FE">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9808DA" w:rsidRDefault="009808DA" w:rsidP="003572FE">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9808DA" w:rsidRDefault="009808DA" w:rsidP="003572FE">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9808DA" w:rsidRDefault="009808DA" w:rsidP="003572FE">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9808DA" w:rsidRDefault="009808DA" w:rsidP="003572FE">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9808DA" w:rsidRDefault="009808DA" w:rsidP="003572FE">
            <w:pPr>
              <w:adjustRightInd w:val="0"/>
              <w:spacing w:line="360" w:lineRule="auto"/>
              <w:jc w:val="left"/>
            </w:pPr>
            <w:r>
              <w:t>Ok</w:t>
            </w:r>
          </w:p>
        </w:tc>
      </w:tr>
      <w:tr w:rsidR="009808DA" w:rsidTr="003572FE">
        <w:trPr>
          <w:trHeight w:val="144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、组织识别了适用的法律、法规、标准和规范等，主要包括：</w:t>
            </w:r>
            <w:r>
              <w:rPr>
                <w:rFonts w:ascii="宋体" w:hAnsi="宋体"/>
                <w:szCs w:val="21"/>
                <w:u w:val="single"/>
              </w:rPr>
              <w:t xml:space="preserve">  </w:t>
            </w:r>
            <w:r w:rsidR="00AF2ACF">
              <w:rPr>
                <w:rFonts w:ascii="宋体" w:hAnsi="宋体"/>
                <w:szCs w:val="21"/>
                <w:u w:val="single"/>
              </w:rPr>
              <w:t>环保法</w:t>
            </w:r>
            <w:r w:rsidR="00AF2ACF">
              <w:rPr>
                <w:rFonts w:ascii="宋体" w:hAnsi="宋体" w:hint="eastAsia"/>
                <w:szCs w:val="21"/>
                <w:u w:val="single"/>
              </w:rPr>
              <w:t>、</w:t>
            </w:r>
            <w:r w:rsidR="0024639A">
              <w:rPr>
                <w:rFonts w:ascii="宋体" w:hAnsi="宋体" w:hint="eastAsia"/>
                <w:szCs w:val="24"/>
                <w:u w:val="single"/>
              </w:rPr>
              <w:t>消防法、</w:t>
            </w:r>
            <w:r>
              <w:rPr>
                <w:rFonts w:ascii="宋体" w:hAnsi="宋体" w:hint="eastAsia"/>
                <w:szCs w:val="21"/>
                <w:u w:val="single"/>
              </w:rPr>
              <w:t>节约能源法</w:t>
            </w:r>
            <w:r>
              <w:rPr>
                <w:rFonts w:ascii="宋体" w:hAnsi="宋体" w:hint="eastAsia"/>
                <w:szCs w:val="24"/>
                <w:u w:val="single"/>
              </w:rPr>
              <w:t>、</w:t>
            </w:r>
            <w:r w:rsidR="00AE7C5F">
              <w:rPr>
                <w:rFonts w:ascii="宋体" w:hAnsi="宋体" w:hint="eastAsia"/>
                <w:szCs w:val="24"/>
                <w:u w:val="single"/>
              </w:rPr>
              <w:t>大气污染环境防治法</w:t>
            </w:r>
            <w:r>
              <w:rPr>
                <w:rFonts w:ascii="宋体" w:hAnsi="宋体" w:hint="eastAsia"/>
                <w:szCs w:val="24"/>
                <w:u w:val="single"/>
              </w:rPr>
              <w:t xml:space="preserve"> 等。</w:t>
            </w:r>
          </w:p>
          <w:p w:rsidR="009808DA" w:rsidRDefault="009808DA" w:rsidP="003572FE">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9808DA" w:rsidRDefault="009808DA" w:rsidP="003572FE">
            <w:pPr>
              <w:adjustRightInd w:val="0"/>
              <w:spacing w:line="360" w:lineRule="auto"/>
              <w:jc w:val="left"/>
            </w:pPr>
            <w:r>
              <w:t>O</w:t>
            </w:r>
            <w:r>
              <w:rPr>
                <w:rFonts w:hint="eastAsia"/>
              </w:rPr>
              <w:t>k</w:t>
            </w:r>
          </w:p>
        </w:tc>
      </w:tr>
      <w:tr w:rsidR="009808DA" w:rsidTr="003572FE">
        <w:trPr>
          <w:trHeight w:val="149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9808DA" w:rsidRDefault="009808DA" w:rsidP="003572FE">
            <w:pPr>
              <w:adjustRightInd w:val="0"/>
              <w:spacing w:line="360" w:lineRule="auto"/>
              <w:jc w:val="left"/>
              <w:rPr>
                <w:rFonts w:ascii="宋体"/>
                <w:szCs w:val="21"/>
              </w:rPr>
            </w:pPr>
            <w:r>
              <w:rPr>
                <w:rFonts w:ascii="宋体" w:hAnsi="宋体" w:hint="eastAsia"/>
                <w:szCs w:val="21"/>
              </w:rPr>
              <w:t>■否</w:t>
            </w:r>
          </w:p>
          <w:p w:rsidR="009808DA" w:rsidRDefault="009808DA" w:rsidP="003572FE">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9808DA" w:rsidRDefault="009808DA" w:rsidP="003572FE">
            <w:pPr>
              <w:adjustRightInd w:val="0"/>
              <w:spacing w:line="360" w:lineRule="auto"/>
              <w:jc w:val="left"/>
            </w:pPr>
            <w:r>
              <w:t>Ok</w:t>
            </w:r>
          </w:p>
        </w:tc>
      </w:tr>
      <w:tr w:rsidR="009808DA" w:rsidTr="003572FE">
        <w:trPr>
          <w:trHeight w:val="480"/>
        </w:trPr>
        <w:tc>
          <w:tcPr>
            <w:tcW w:w="675" w:type="dxa"/>
            <w:vMerge w:val="restart"/>
          </w:tcPr>
          <w:p w:rsidR="009808DA" w:rsidRDefault="009808DA" w:rsidP="003572FE">
            <w:pPr>
              <w:adjustRightInd w:val="0"/>
              <w:spacing w:line="360" w:lineRule="auto"/>
              <w:jc w:val="left"/>
            </w:pPr>
            <w:r>
              <w:rPr>
                <w:rFonts w:hint="eastAsia"/>
              </w:rPr>
              <w:t>5</w:t>
            </w:r>
          </w:p>
        </w:tc>
        <w:tc>
          <w:tcPr>
            <w:tcW w:w="12297" w:type="dxa"/>
          </w:tcPr>
          <w:p w:rsidR="009808DA" w:rsidRDefault="009808DA" w:rsidP="003572FE">
            <w:pPr>
              <w:adjustRightInd w:val="0"/>
              <w:spacing w:line="360" w:lineRule="auto"/>
              <w:jc w:val="left"/>
            </w:pPr>
            <w:r>
              <w:rPr>
                <w:rFonts w:ascii="宋体" w:hAnsi="宋体" w:hint="eastAsia"/>
                <w:b/>
                <w:szCs w:val="21"/>
              </w:rPr>
              <w:t>运行控制和关键绩效：</w:t>
            </w:r>
          </w:p>
        </w:tc>
        <w:tc>
          <w:tcPr>
            <w:tcW w:w="1400" w:type="dxa"/>
          </w:tcPr>
          <w:p w:rsidR="009808DA" w:rsidRDefault="009808DA" w:rsidP="003572FE">
            <w:pPr>
              <w:adjustRightInd w:val="0"/>
              <w:spacing w:line="360" w:lineRule="auto"/>
              <w:jc w:val="left"/>
            </w:pPr>
          </w:p>
        </w:tc>
      </w:tr>
      <w:tr w:rsidR="009808DA" w:rsidTr="003572FE">
        <w:trPr>
          <w:trHeight w:val="48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4"/>
                <w:u w:val="single"/>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sidR="00AE7C5F" w:rsidRPr="00AE7C5F">
              <w:rPr>
                <w:rFonts w:ascii="宋体" w:hAnsi="宋体" w:hint="eastAsia"/>
                <w:u w:val="single"/>
              </w:rPr>
              <w:t>金属家具通用技术条件</w:t>
            </w:r>
            <w:r w:rsidR="00AE7C5F" w:rsidRPr="00AE7C5F">
              <w:rPr>
                <w:rFonts w:ascii="宋体" w:hAnsi="宋体" w:hint="eastAsia"/>
                <w:u w:val="single"/>
              </w:rPr>
              <w:tab/>
              <w:t>GB/T3325-2017</w:t>
            </w:r>
            <w:r w:rsidR="00391563" w:rsidRPr="00AE7C5F">
              <w:rPr>
                <w:rFonts w:ascii="宋体" w:hAnsi="宋体" w:hint="eastAsia"/>
                <w:szCs w:val="24"/>
                <w:u w:val="single"/>
              </w:rPr>
              <w:t>，</w:t>
            </w:r>
          </w:p>
          <w:p w:rsidR="009808DA" w:rsidRDefault="009808DA" w:rsidP="003572FE">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9808DA" w:rsidRDefault="009808DA" w:rsidP="003572FE">
            <w:pPr>
              <w:adjustRightInd w:val="0"/>
              <w:spacing w:line="360" w:lineRule="auto"/>
              <w:jc w:val="left"/>
              <w:rPr>
                <w:rFonts w:ascii="宋体" w:hAnsi="宋体"/>
              </w:rPr>
            </w:pPr>
            <w:r>
              <w:rPr>
                <w:rFonts w:ascii="宋体" w:hAnsi="宋体" w:hint="eastAsia"/>
              </w:rPr>
              <w:t>b.最终产品质量情况：</w:t>
            </w:r>
          </w:p>
          <w:p w:rsidR="009808DA" w:rsidRDefault="009808DA" w:rsidP="003572FE">
            <w:pPr>
              <w:adjustRightInd w:val="0"/>
              <w:spacing w:line="360" w:lineRule="auto"/>
              <w:jc w:val="left"/>
              <w:rPr>
                <w:rFonts w:ascii="宋体" w:hAnsi="宋体"/>
              </w:rPr>
            </w:pPr>
            <w:r>
              <w:rPr>
                <w:rFonts w:ascii="宋体" w:hAnsi="宋体" w:cs="宋体" w:hint="eastAsia"/>
                <w:szCs w:val="21"/>
              </w:rPr>
              <w:t>■</w:t>
            </w:r>
            <w:r>
              <w:rPr>
                <w:rFonts w:ascii="宋体" w:hAnsi="宋体" w:hint="eastAsia"/>
              </w:rPr>
              <w:t>提供了合格的产品质量检测报告和</w:t>
            </w:r>
            <w:r>
              <w:rPr>
                <w:rFonts w:ascii="宋体" w:hAnsi="宋体"/>
              </w:rPr>
              <w:t>/</w:t>
            </w:r>
            <w:r>
              <w:rPr>
                <w:rFonts w:ascii="宋体" w:hAnsi="宋体" w:hint="eastAsia"/>
              </w:rPr>
              <w:t>或型式试验报告</w:t>
            </w:r>
          </w:p>
          <w:p w:rsidR="009808DA" w:rsidRDefault="009808DA" w:rsidP="003572FE">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9808DA" w:rsidRDefault="009808DA" w:rsidP="003572FE">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9808DA" w:rsidRDefault="009808DA" w:rsidP="003572FE">
            <w:pPr>
              <w:adjustRightInd w:val="0"/>
              <w:spacing w:line="360" w:lineRule="auto"/>
              <w:jc w:val="left"/>
            </w:pPr>
            <w:r>
              <w:t>Ok</w:t>
            </w:r>
          </w:p>
        </w:tc>
      </w:tr>
      <w:tr w:rsidR="009808DA" w:rsidTr="003572FE">
        <w:trPr>
          <w:trHeight w:val="122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9808DA" w:rsidRDefault="009808DA" w:rsidP="003572FE">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u w:val="single"/>
              </w:rPr>
              <w:t>固体废弃物的排放、</w:t>
            </w:r>
            <w:r w:rsidR="00AE7C5F">
              <w:rPr>
                <w:rFonts w:ascii="宋体" w:hAnsi="宋体" w:hint="eastAsia"/>
                <w:u w:val="single"/>
              </w:rPr>
              <w:t>废水</w:t>
            </w:r>
            <w:r w:rsidR="007A532D">
              <w:rPr>
                <w:rFonts w:ascii="宋体" w:hAnsi="宋体" w:hint="eastAsia"/>
                <w:u w:val="single"/>
              </w:rPr>
              <w:t>排放</w:t>
            </w:r>
            <w:r>
              <w:rPr>
                <w:rFonts w:ascii="宋体" w:hAnsi="宋体" w:hint="eastAsia"/>
                <w:u w:val="single"/>
              </w:rPr>
              <w:t>、废气</w:t>
            </w:r>
            <w:r w:rsidR="007A532D">
              <w:rPr>
                <w:rFonts w:ascii="宋体" w:hAnsi="宋体" w:hint="eastAsia"/>
                <w:u w:val="single"/>
              </w:rPr>
              <w:t>排放</w:t>
            </w:r>
            <w:r>
              <w:rPr>
                <w:rFonts w:ascii="宋体" w:hAnsi="宋体" w:hint="eastAsia"/>
                <w:szCs w:val="21"/>
                <w:u w:val="single"/>
              </w:rPr>
              <w:t xml:space="preserve">   </w:t>
            </w:r>
          </w:p>
          <w:p w:rsidR="009808DA" w:rsidRDefault="009808DA" w:rsidP="003572FE">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150B56" w:rsidRPr="00555F69" w:rsidRDefault="009808DA" w:rsidP="00150B56">
            <w:pPr>
              <w:spacing w:line="360" w:lineRule="auto"/>
              <w:ind w:firstLine="421"/>
              <w:rPr>
                <w:rFonts w:ascii="宋体" w:hAnsi="宋体"/>
                <w:u w:val="single"/>
              </w:rPr>
            </w:pPr>
            <w:r>
              <w:rPr>
                <w:rFonts w:ascii="宋体" w:hAnsi="宋体" w:hint="eastAsia"/>
              </w:rPr>
              <w:t>--受控情况：</w:t>
            </w:r>
            <w:r>
              <w:rPr>
                <w:rFonts w:ascii="宋体" w:hint="eastAsia"/>
                <w:u w:val="single"/>
              </w:rPr>
              <w:t xml:space="preserve"> </w:t>
            </w:r>
            <w:r w:rsidR="00150B56" w:rsidRPr="00555F69">
              <w:rPr>
                <w:rFonts w:ascii="宋体" w:hAnsi="宋体" w:hint="eastAsia"/>
                <w:u w:val="single"/>
              </w:rPr>
              <w:t>1、废水管控：</w:t>
            </w:r>
          </w:p>
          <w:p w:rsidR="00150B56" w:rsidRPr="00555F69" w:rsidRDefault="00C55A0C" w:rsidP="00150B56">
            <w:pPr>
              <w:spacing w:line="360" w:lineRule="auto"/>
              <w:ind w:firstLine="421"/>
              <w:rPr>
                <w:rFonts w:ascii="宋体" w:hAnsi="宋体"/>
                <w:u w:val="single"/>
              </w:rPr>
            </w:pPr>
            <w:r w:rsidRPr="00555F69">
              <w:rPr>
                <w:rFonts w:ascii="宋体" w:hAnsi="宋体" w:hint="eastAsia"/>
                <w:u w:val="single"/>
              </w:rPr>
              <w:lastRenderedPageBreak/>
              <w:t>废水包括生产废水（脱脂、水洗</w:t>
            </w:r>
            <w:r w:rsidRPr="00555F69">
              <w:rPr>
                <w:rFonts w:ascii="宋体" w:hAnsi="宋体" w:hint="eastAsia"/>
                <w:u w:val="single"/>
              </w:rPr>
              <w:t>）生活污水和除尘废水，生活污水经隔油</w:t>
            </w:r>
            <w:r w:rsidRPr="00555F69">
              <w:rPr>
                <w:rFonts w:ascii="宋体" w:hAnsi="宋体"/>
                <w:u w:val="single"/>
              </w:rPr>
              <w:t>+</w:t>
            </w:r>
            <w:r w:rsidRPr="00555F69">
              <w:rPr>
                <w:rFonts w:ascii="宋体" w:hAnsi="宋体" w:hint="eastAsia"/>
                <w:u w:val="single"/>
              </w:rPr>
              <w:t>化粪池</w:t>
            </w:r>
            <w:r w:rsidRPr="00555F69">
              <w:rPr>
                <w:rFonts w:ascii="宋体" w:hAnsi="宋体"/>
                <w:u w:val="single"/>
              </w:rPr>
              <w:t>+</w:t>
            </w:r>
            <w:r w:rsidRPr="00555F69">
              <w:rPr>
                <w:rFonts w:ascii="宋体" w:hAnsi="宋体" w:hint="eastAsia"/>
                <w:u w:val="single"/>
              </w:rPr>
              <w:t>生活处理设施处理，脱脂、水洗</w:t>
            </w:r>
            <w:r w:rsidRPr="00555F69">
              <w:rPr>
                <w:rFonts w:ascii="宋体" w:hAnsi="宋体" w:hint="eastAsia"/>
                <w:u w:val="single"/>
              </w:rPr>
              <w:t>废水采用隔油池处理后，经中和、絮凝沉淀后与生活污水排入厂区污水处理设施中进行处理，</w:t>
            </w:r>
            <w:r w:rsidRPr="00555F69">
              <w:rPr>
                <w:rFonts w:ascii="宋体" w:hAnsi="宋体" w:hint="eastAsia"/>
                <w:u w:val="single"/>
              </w:rPr>
              <w:t>然后排入工业园区污水处理厂</w:t>
            </w:r>
            <w:r w:rsidRPr="00555F69">
              <w:rPr>
                <w:rFonts w:ascii="宋体" w:hAnsi="宋体" w:hint="eastAsia"/>
                <w:u w:val="single"/>
              </w:rPr>
              <w:t>。除尘废水：加热炉燃料废气采用水膜除尘处理，除尘水沉淀后循环利用不外排，定期补充新水</w:t>
            </w:r>
            <w:r w:rsidR="00150B56" w:rsidRPr="00555F69">
              <w:rPr>
                <w:rFonts w:ascii="宋体" w:hAnsi="宋体" w:hint="eastAsia"/>
                <w:u w:val="single"/>
              </w:rPr>
              <w:t>。</w:t>
            </w:r>
          </w:p>
          <w:p w:rsidR="00150B56" w:rsidRPr="00555F69" w:rsidRDefault="00150B56" w:rsidP="00150B56">
            <w:pPr>
              <w:spacing w:line="360" w:lineRule="auto"/>
              <w:ind w:firstLine="421"/>
              <w:rPr>
                <w:rFonts w:ascii="宋体" w:hAnsi="宋体"/>
                <w:u w:val="single"/>
              </w:rPr>
            </w:pPr>
            <w:r w:rsidRPr="00555F69">
              <w:rPr>
                <w:rFonts w:ascii="宋体" w:hAnsi="宋体" w:hint="eastAsia"/>
                <w:u w:val="single"/>
              </w:rPr>
              <w:t>2、废气管控：</w:t>
            </w:r>
          </w:p>
          <w:p w:rsidR="005002DE" w:rsidRPr="00555F69" w:rsidRDefault="005002DE" w:rsidP="00150B56">
            <w:pPr>
              <w:spacing w:line="360" w:lineRule="auto"/>
              <w:ind w:firstLine="421"/>
              <w:rPr>
                <w:rFonts w:ascii="宋体" w:hAnsi="宋体" w:hint="eastAsia"/>
                <w:u w:val="single"/>
              </w:rPr>
            </w:pPr>
            <w:r w:rsidRPr="00555F69">
              <w:rPr>
                <w:rFonts w:ascii="宋体" w:hAnsi="宋体" w:hint="eastAsia"/>
                <w:u w:val="single"/>
              </w:rPr>
              <w:t>大气污染物排放源主要来源于生物质燃烧炉和喷塑过程</w:t>
            </w:r>
            <w:r w:rsidRPr="00555F69">
              <w:rPr>
                <w:rFonts w:ascii="宋体" w:hAnsi="宋体" w:hint="eastAsia"/>
                <w:u w:val="single"/>
              </w:rPr>
              <w:t>。</w:t>
            </w:r>
          </w:p>
          <w:p w:rsidR="005002DE" w:rsidRPr="00555F69" w:rsidRDefault="005002DE" w:rsidP="00555F69">
            <w:pPr>
              <w:spacing w:line="360" w:lineRule="auto"/>
              <w:ind w:firstLineChars="200" w:firstLine="420"/>
              <w:rPr>
                <w:rFonts w:ascii="宋体" w:hAnsi="宋体"/>
                <w:u w:val="single"/>
              </w:rPr>
            </w:pPr>
            <w:r w:rsidRPr="00555F69">
              <w:rPr>
                <w:rFonts w:ascii="宋体" w:hAnsi="宋体" w:hint="eastAsia"/>
                <w:u w:val="single"/>
              </w:rPr>
              <w:t>燃烧炉在围蔽区域，废气采取“旋风除尘</w:t>
            </w:r>
            <w:r w:rsidRPr="00555F69">
              <w:rPr>
                <w:rFonts w:ascii="宋体" w:hAnsi="宋体"/>
                <w:u w:val="single"/>
              </w:rPr>
              <w:t>+</w:t>
            </w:r>
            <w:r w:rsidRPr="00555F69">
              <w:rPr>
                <w:rFonts w:ascii="宋体" w:hAnsi="宋体" w:hint="eastAsia"/>
                <w:u w:val="single"/>
              </w:rPr>
              <w:t>水浴除尘</w:t>
            </w:r>
            <w:r w:rsidRPr="00555F69">
              <w:rPr>
                <w:rFonts w:ascii="宋体" w:hAnsi="宋体"/>
                <w:u w:val="single"/>
              </w:rPr>
              <w:t>+15</w:t>
            </w:r>
            <w:r w:rsidRPr="00555F69">
              <w:rPr>
                <w:rFonts w:ascii="宋体" w:hAnsi="宋体" w:hint="eastAsia"/>
                <w:u w:val="single"/>
              </w:rPr>
              <w:t>米排气筒排放”，经监测废气及厂界环境空气均达标。</w:t>
            </w:r>
          </w:p>
          <w:p w:rsidR="005002DE" w:rsidRPr="00555F69" w:rsidRDefault="005002DE" w:rsidP="005002DE">
            <w:pPr>
              <w:spacing w:line="360" w:lineRule="auto"/>
              <w:ind w:firstLine="421"/>
              <w:rPr>
                <w:rFonts w:ascii="宋体" w:hAnsi="宋体" w:hint="eastAsia"/>
                <w:u w:val="single"/>
              </w:rPr>
            </w:pPr>
            <w:r w:rsidRPr="00555F69">
              <w:rPr>
                <w:rFonts w:ascii="宋体" w:hAnsi="宋体" w:hint="eastAsia"/>
                <w:u w:val="single"/>
              </w:rPr>
              <w:t>喷涂设施采取围蔽方式，与厂房形成双层围蔽。喷涂粉尘设置“旋风除尘</w:t>
            </w:r>
            <w:r w:rsidRPr="00555F69">
              <w:rPr>
                <w:rFonts w:ascii="宋体" w:hAnsi="宋体"/>
                <w:u w:val="single"/>
              </w:rPr>
              <w:t>+</w:t>
            </w:r>
            <w:r w:rsidRPr="00555F69">
              <w:rPr>
                <w:rFonts w:ascii="宋体" w:hAnsi="宋体" w:hint="eastAsia"/>
                <w:u w:val="single"/>
              </w:rPr>
              <w:t>玻璃纤维滤筒除尘</w:t>
            </w:r>
            <w:r w:rsidRPr="00555F69">
              <w:rPr>
                <w:rFonts w:ascii="宋体" w:hAnsi="宋体"/>
                <w:u w:val="single"/>
              </w:rPr>
              <w:t>+15</w:t>
            </w:r>
            <w:r w:rsidRPr="00555F69">
              <w:rPr>
                <w:rFonts w:ascii="宋体" w:hAnsi="宋体" w:hint="eastAsia"/>
                <w:u w:val="single"/>
              </w:rPr>
              <w:t>米排气筒排放”，减少粉尘排放，经监测废气及厂界环境空气均达标</w:t>
            </w:r>
            <w:r w:rsidRPr="00555F69">
              <w:rPr>
                <w:rFonts w:ascii="宋体" w:hAnsi="宋体" w:hint="eastAsia"/>
                <w:u w:val="single"/>
              </w:rPr>
              <w:t>。</w:t>
            </w:r>
          </w:p>
          <w:p w:rsidR="00150B56" w:rsidRPr="00555F69" w:rsidRDefault="00150B56" w:rsidP="00150B56">
            <w:pPr>
              <w:spacing w:line="360" w:lineRule="auto"/>
              <w:ind w:firstLine="421"/>
              <w:rPr>
                <w:rFonts w:ascii="宋体" w:hAnsi="宋体"/>
                <w:u w:val="single"/>
              </w:rPr>
            </w:pPr>
            <w:r w:rsidRPr="00555F69">
              <w:rPr>
                <w:rFonts w:ascii="宋体" w:hAnsi="宋体" w:hint="eastAsia"/>
                <w:u w:val="single"/>
              </w:rPr>
              <w:t>3、噪声管控：</w:t>
            </w:r>
          </w:p>
          <w:p w:rsidR="00150B56" w:rsidRPr="00555F69" w:rsidRDefault="00150B56" w:rsidP="00150B56">
            <w:pPr>
              <w:adjustRightInd w:val="0"/>
              <w:spacing w:line="360" w:lineRule="auto"/>
              <w:jc w:val="left"/>
              <w:rPr>
                <w:rFonts w:ascii="宋体" w:hAnsi="宋体"/>
                <w:u w:val="single"/>
              </w:rPr>
            </w:pPr>
            <w:r w:rsidRPr="00555F69">
              <w:rPr>
                <w:rFonts w:ascii="宋体" w:hAnsi="宋体" w:hint="eastAsia"/>
                <w:u w:val="single"/>
              </w:rPr>
              <w:t>生产过程产生的设备噪声，采取厂房内操作和选用低噪声的设备和工具并做消声和减振处理，同时加强设备的检查和维保，确保机械设备在正常工况下运行，经噪声监测达标排放。</w:t>
            </w:r>
          </w:p>
          <w:p w:rsidR="009808DA" w:rsidRPr="00555F69" w:rsidRDefault="009808DA" w:rsidP="003572FE">
            <w:pPr>
              <w:adjustRightInd w:val="0"/>
              <w:spacing w:line="360" w:lineRule="auto"/>
              <w:jc w:val="left"/>
              <w:rPr>
                <w:rFonts w:ascii="宋体" w:hAnsi="宋体"/>
                <w:u w:val="single"/>
              </w:rPr>
            </w:pPr>
            <w:r w:rsidRPr="00555F69">
              <w:rPr>
                <w:rFonts w:ascii="宋体" w:hAnsi="宋体" w:hint="eastAsia"/>
                <w:u w:val="single"/>
              </w:rPr>
              <w:t>--存在问题：</w:t>
            </w:r>
          </w:p>
          <w:p w:rsidR="009808DA" w:rsidRPr="00555F69" w:rsidRDefault="009808DA" w:rsidP="003572FE">
            <w:pPr>
              <w:adjustRightInd w:val="0"/>
              <w:spacing w:line="360" w:lineRule="auto"/>
              <w:jc w:val="left"/>
              <w:rPr>
                <w:rFonts w:ascii="宋体" w:hAnsi="宋体"/>
                <w:u w:val="single"/>
              </w:rPr>
            </w:pPr>
            <w:r w:rsidRPr="00555F69">
              <w:rPr>
                <w:rFonts w:ascii="宋体" w:hAnsi="宋体" w:hint="eastAsia"/>
                <w:u w:val="single"/>
              </w:rPr>
              <w:t>c. 监测报告提供情况：</w:t>
            </w:r>
          </w:p>
          <w:p w:rsidR="00555F69" w:rsidRPr="00555F69" w:rsidRDefault="009808DA" w:rsidP="00555F69">
            <w:pPr>
              <w:snapToGrid w:val="0"/>
              <w:spacing w:line="360" w:lineRule="auto"/>
              <w:ind w:firstLineChars="200" w:firstLine="420"/>
              <w:rPr>
                <w:rFonts w:ascii="宋体" w:hAnsi="宋体"/>
                <w:u w:val="single"/>
              </w:rPr>
            </w:pPr>
            <w:r w:rsidRPr="00555F69">
              <w:rPr>
                <w:rFonts w:ascii="宋体" w:hAnsi="宋体" w:hint="eastAsia"/>
                <w:u w:val="single"/>
              </w:rPr>
              <w:t>☑提供了</w:t>
            </w:r>
            <w:r w:rsidRPr="00555F69">
              <w:rPr>
                <w:rFonts w:ascii="宋体" w:hAnsi="宋体"/>
                <w:u w:val="single"/>
              </w:rPr>
              <w:t xml:space="preserve">  </w:t>
            </w:r>
            <w:r w:rsidR="00555F69" w:rsidRPr="00555F69">
              <w:rPr>
                <w:rFonts w:ascii="宋体" w:hAnsi="宋体" w:hint="eastAsia"/>
                <w:u w:val="single"/>
              </w:rPr>
              <w:t>提供</w:t>
            </w:r>
            <w:smartTag w:uri="urn:schemas-microsoft-com:office:smarttags" w:element="chsdate">
              <w:smartTagPr>
                <w:attr w:name="Year" w:val="2019"/>
                <w:attr w:name="Month" w:val="3"/>
                <w:attr w:name="Day" w:val="28"/>
                <w:attr w:name="IsLunarDate" w:val="False"/>
                <w:attr w:name="IsROCDate" w:val="False"/>
              </w:smartTagPr>
              <w:r w:rsidR="00555F69" w:rsidRPr="00555F69">
                <w:rPr>
                  <w:rFonts w:ascii="宋体" w:hAnsi="宋体"/>
                  <w:u w:val="single"/>
                </w:rPr>
                <w:t>2019/3/28</w:t>
              </w:r>
            </w:smartTag>
            <w:r w:rsidR="00555F69" w:rsidRPr="00555F69">
              <w:rPr>
                <w:rFonts w:ascii="宋体" w:hAnsi="宋体" w:hint="eastAsia"/>
                <w:u w:val="single"/>
              </w:rPr>
              <w:t>樟树市环境监测站监测报告，监测项目：污染物排放现状监测，具体为：废气：有组织废气（喷塑颗粒物、烘干颗粒物、非甲烷总烃）、无组织废气（颗粒物）</w:t>
            </w:r>
            <w:r w:rsidR="00512F89">
              <w:rPr>
                <w:rFonts w:ascii="宋体" w:hAnsi="宋体" w:hint="eastAsia"/>
                <w:u w:val="single"/>
              </w:rPr>
              <w:t>；</w:t>
            </w:r>
          </w:p>
          <w:p w:rsidR="00555F69" w:rsidRPr="00555F69" w:rsidRDefault="00555F69" w:rsidP="00555F69">
            <w:pPr>
              <w:snapToGrid w:val="0"/>
              <w:spacing w:line="360" w:lineRule="auto"/>
              <w:rPr>
                <w:rFonts w:ascii="宋体" w:hAnsi="宋体"/>
                <w:u w:val="single"/>
              </w:rPr>
            </w:pPr>
            <w:r w:rsidRPr="00555F69">
              <w:rPr>
                <w:rFonts w:ascii="宋体" w:hAnsi="宋体" w:hint="eastAsia"/>
                <w:u w:val="single"/>
              </w:rPr>
              <w:t>噪声：等效连续</w:t>
            </w:r>
            <w:r w:rsidRPr="00555F69">
              <w:rPr>
                <w:rFonts w:ascii="宋体" w:hAnsi="宋体"/>
                <w:u w:val="single"/>
              </w:rPr>
              <w:t>A</w:t>
            </w:r>
            <w:r w:rsidRPr="00555F69">
              <w:rPr>
                <w:rFonts w:ascii="宋体" w:hAnsi="宋体" w:hint="eastAsia"/>
                <w:u w:val="single"/>
              </w:rPr>
              <w:t>声级</w:t>
            </w:r>
            <w:r w:rsidR="00512F89">
              <w:rPr>
                <w:rFonts w:ascii="宋体" w:hAnsi="宋体" w:hint="eastAsia"/>
                <w:u w:val="single"/>
              </w:rPr>
              <w:t>；</w:t>
            </w:r>
          </w:p>
          <w:p w:rsidR="00555F69" w:rsidRPr="00555F69" w:rsidRDefault="00555F69" w:rsidP="00555F69">
            <w:pPr>
              <w:snapToGrid w:val="0"/>
              <w:spacing w:line="360" w:lineRule="auto"/>
              <w:rPr>
                <w:rFonts w:ascii="宋体" w:hAnsi="宋体"/>
                <w:u w:val="single"/>
              </w:rPr>
            </w:pPr>
            <w:r w:rsidRPr="00555F69">
              <w:rPr>
                <w:rFonts w:ascii="宋体" w:hAnsi="宋体" w:hint="eastAsia"/>
                <w:u w:val="single"/>
              </w:rPr>
              <w:t>废水：</w:t>
            </w:r>
            <w:r w:rsidRPr="00555F69">
              <w:rPr>
                <w:rFonts w:ascii="宋体" w:hAnsi="宋体"/>
                <w:u w:val="single"/>
              </w:rPr>
              <w:t>PH</w:t>
            </w:r>
            <w:r w:rsidRPr="00555F69">
              <w:rPr>
                <w:rFonts w:ascii="宋体" w:hAnsi="宋体" w:hint="eastAsia"/>
                <w:u w:val="single"/>
              </w:rPr>
              <w:t>、</w:t>
            </w:r>
            <w:r w:rsidRPr="00555F69">
              <w:rPr>
                <w:rFonts w:ascii="宋体" w:hAnsi="宋体"/>
                <w:u w:val="single"/>
              </w:rPr>
              <w:t>COD</w:t>
            </w:r>
            <w:r w:rsidRPr="00555F69">
              <w:rPr>
                <w:rFonts w:ascii="宋体" w:hAnsi="宋体" w:hint="eastAsia"/>
                <w:u w:val="single"/>
              </w:rPr>
              <w:t>、</w:t>
            </w:r>
            <w:r w:rsidRPr="00555F69">
              <w:rPr>
                <w:rFonts w:ascii="宋体" w:hAnsi="宋体"/>
                <w:u w:val="single"/>
              </w:rPr>
              <w:t>SS</w:t>
            </w:r>
            <w:r w:rsidRPr="00555F69">
              <w:rPr>
                <w:rFonts w:ascii="宋体" w:hAnsi="宋体" w:hint="eastAsia"/>
                <w:u w:val="single"/>
              </w:rPr>
              <w:t>、氨氮、</w:t>
            </w:r>
            <w:r w:rsidRPr="00555F69">
              <w:rPr>
                <w:rFonts w:ascii="宋体" w:hAnsi="宋体"/>
                <w:u w:val="single"/>
              </w:rPr>
              <w:t>BOD</w:t>
            </w:r>
            <w:r w:rsidRPr="00555F69">
              <w:rPr>
                <w:rFonts w:ascii="宋体" w:hAnsi="宋体" w:hint="eastAsia"/>
                <w:u w:val="single"/>
              </w:rPr>
              <w:t>、动植物油、总磷、流量</w:t>
            </w:r>
            <w:r w:rsidR="00512F89">
              <w:rPr>
                <w:rFonts w:ascii="宋体" w:hAnsi="宋体" w:hint="eastAsia"/>
                <w:u w:val="single"/>
              </w:rPr>
              <w:t>；</w:t>
            </w:r>
          </w:p>
          <w:p w:rsidR="00555F69" w:rsidRPr="00555F69" w:rsidRDefault="00555F69" w:rsidP="00555F69">
            <w:pPr>
              <w:snapToGrid w:val="0"/>
              <w:spacing w:line="360" w:lineRule="auto"/>
              <w:rPr>
                <w:rFonts w:ascii="宋体" w:hAnsi="宋体"/>
                <w:u w:val="single"/>
              </w:rPr>
            </w:pPr>
            <w:r w:rsidRPr="00555F69">
              <w:rPr>
                <w:rFonts w:ascii="宋体" w:hAnsi="宋体" w:hint="eastAsia"/>
                <w:u w:val="single"/>
              </w:rPr>
              <w:t>炉窑：烟尘、二氧化硫、氮氧化物、烟气黑度</w:t>
            </w:r>
            <w:r w:rsidR="00512F89">
              <w:rPr>
                <w:rFonts w:ascii="宋体" w:hAnsi="宋体" w:hint="eastAsia"/>
                <w:u w:val="single"/>
              </w:rPr>
              <w:t>；</w:t>
            </w:r>
          </w:p>
          <w:p w:rsidR="009808DA" w:rsidRPr="00555F69" w:rsidRDefault="00555F69" w:rsidP="00555F69">
            <w:pPr>
              <w:snapToGrid w:val="0"/>
              <w:spacing w:line="360" w:lineRule="auto"/>
              <w:rPr>
                <w:rFonts w:ascii="宋体" w:hAnsi="宋体"/>
                <w:u w:val="single"/>
              </w:rPr>
            </w:pPr>
            <w:r w:rsidRPr="00555F69">
              <w:rPr>
                <w:rFonts w:ascii="宋体" w:hAnsi="宋体" w:hint="eastAsia"/>
                <w:u w:val="single"/>
              </w:rPr>
              <w:t>监测结论：以上项目均合格、达标。</w:t>
            </w:r>
          </w:p>
          <w:p w:rsidR="009808DA" w:rsidRDefault="009808DA" w:rsidP="003572FE">
            <w:pPr>
              <w:adjustRightInd w:val="0"/>
              <w:spacing w:line="360" w:lineRule="auto"/>
              <w:jc w:val="left"/>
              <w:rPr>
                <w:rFonts w:ascii="宋体"/>
                <w:szCs w:val="21"/>
              </w:rPr>
            </w:pPr>
            <w:r>
              <w:rPr>
                <w:rFonts w:ascii="宋体" w:hAnsi="宋体" w:hint="eastAsia"/>
                <w:szCs w:val="21"/>
              </w:rPr>
              <w:lastRenderedPageBreak/>
              <w:t>监测结果为：</w:t>
            </w:r>
            <w:r>
              <w:rPr>
                <w:rFonts w:ascii="宋体" w:hAnsi="宋体"/>
                <w:szCs w:val="21"/>
                <w:u w:val="single"/>
              </w:rPr>
              <w:t xml:space="preserve"> </w:t>
            </w:r>
            <w:r w:rsidR="00FE2E1A">
              <w:rPr>
                <w:rFonts w:ascii="宋体" w:hAnsi="宋体" w:hint="eastAsia"/>
                <w:szCs w:val="21"/>
                <w:u w:val="single"/>
              </w:rPr>
              <w:t>合格</w:t>
            </w:r>
            <w:r>
              <w:rPr>
                <w:rFonts w:ascii="宋体" w:hAnsi="宋体"/>
                <w:szCs w:val="21"/>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p>
        </w:tc>
        <w:tc>
          <w:tcPr>
            <w:tcW w:w="1400" w:type="dxa"/>
          </w:tcPr>
          <w:p w:rsidR="009808DA" w:rsidRDefault="009808DA" w:rsidP="003572FE">
            <w:pPr>
              <w:adjustRightInd w:val="0"/>
              <w:spacing w:line="360" w:lineRule="auto"/>
              <w:jc w:val="left"/>
            </w:pPr>
            <w:r>
              <w:rPr>
                <w:rFonts w:hint="eastAsia"/>
              </w:rPr>
              <w:lastRenderedPageBreak/>
              <w:t xml:space="preserve"> </w:t>
            </w:r>
          </w:p>
        </w:tc>
      </w:tr>
      <w:tr w:rsidR="009808DA" w:rsidTr="003572FE">
        <w:trPr>
          <w:trHeight w:val="9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3、OHSMS:</w:t>
            </w:r>
          </w:p>
          <w:p w:rsidR="009808DA" w:rsidRDefault="009808DA" w:rsidP="003572FE">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9808DA" w:rsidRDefault="009808DA" w:rsidP="003572FE">
            <w:pPr>
              <w:adjustRightInd w:val="0"/>
              <w:spacing w:line="360" w:lineRule="auto"/>
              <w:jc w:val="left"/>
              <w:rPr>
                <w:rFonts w:ascii="宋体"/>
                <w:u w:val="single"/>
              </w:rPr>
            </w:pPr>
            <w:r>
              <w:rPr>
                <w:rFonts w:ascii="宋体" w:hint="eastAsia"/>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9808DA" w:rsidRDefault="009808DA" w:rsidP="003572FE">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p>
        </w:tc>
        <w:tc>
          <w:tcPr>
            <w:tcW w:w="1400" w:type="dxa"/>
          </w:tcPr>
          <w:p w:rsidR="009808DA" w:rsidRDefault="009808DA" w:rsidP="003572FE">
            <w:pPr>
              <w:adjustRightInd w:val="0"/>
              <w:spacing w:line="360" w:lineRule="auto"/>
              <w:jc w:val="left"/>
            </w:pPr>
            <w:r>
              <w:rPr>
                <w:rFonts w:hint="eastAsia"/>
              </w:rPr>
              <w:t xml:space="preserve"> </w:t>
            </w:r>
          </w:p>
        </w:tc>
      </w:tr>
      <w:tr w:rsidR="009808DA" w:rsidTr="003572FE">
        <w:trPr>
          <w:trHeight w:val="405"/>
          <w:tblHeader/>
        </w:trPr>
        <w:tc>
          <w:tcPr>
            <w:tcW w:w="675" w:type="dxa"/>
            <w:vMerge w:val="restart"/>
          </w:tcPr>
          <w:p w:rsidR="009808DA" w:rsidRDefault="009808DA" w:rsidP="003572FE">
            <w:pPr>
              <w:adjustRightInd w:val="0"/>
              <w:spacing w:line="360" w:lineRule="auto"/>
              <w:jc w:val="center"/>
            </w:pPr>
            <w:r>
              <w:rPr>
                <w:rFonts w:hint="eastAsia"/>
              </w:rPr>
              <w:t>6</w:t>
            </w:r>
          </w:p>
        </w:tc>
        <w:tc>
          <w:tcPr>
            <w:tcW w:w="12297" w:type="dxa"/>
          </w:tcPr>
          <w:p w:rsidR="009808DA" w:rsidRDefault="009808DA" w:rsidP="003572FE">
            <w:pPr>
              <w:adjustRightInd w:val="0"/>
              <w:spacing w:line="360" w:lineRule="auto"/>
              <w:jc w:val="left"/>
            </w:pPr>
            <w:r>
              <w:rPr>
                <w:rFonts w:ascii="宋体" w:hAnsi="宋体" w:hint="eastAsia"/>
                <w:szCs w:val="21"/>
              </w:rPr>
              <w:t>管理体系的方针、目标/指标/措施方案及实现情况：</w:t>
            </w:r>
          </w:p>
        </w:tc>
        <w:tc>
          <w:tcPr>
            <w:tcW w:w="1400" w:type="dxa"/>
          </w:tcPr>
          <w:p w:rsidR="009808DA" w:rsidRDefault="009808DA" w:rsidP="003572FE">
            <w:pPr>
              <w:adjustRightInd w:val="0"/>
              <w:spacing w:line="360" w:lineRule="auto"/>
              <w:jc w:val="center"/>
            </w:pPr>
          </w:p>
        </w:tc>
      </w:tr>
      <w:tr w:rsidR="009808DA" w:rsidTr="003572FE">
        <w:trPr>
          <w:trHeight w:val="2998"/>
          <w:tblHeader/>
        </w:trPr>
        <w:tc>
          <w:tcPr>
            <w:tcW w:w="675" w:type="dxa"/>
            <w:vMerge/>
          </w:tcPr>
          <w:p w:rsidR="009808DA" w:rsidRDefault="009808DA" w:rsidP="003572FE">
            <w:pPr>
              <w:adjustRightInd w:val="0"/>
              <w:spacing w:line="360" w:lineRule="auto"/>
              <w:jc w:val="center"/>
            </w:pPr>
          </w:p>
        </w:tc>
        <w:tc>
          <w:tcPr>
            <w:tcW w:w="12297" w:type="dxa"/>
          </w:tcPr>
          <w:p w:rsidR="009808DA" w:rsidRDefault="009808DA" w:rsidP="003572FE">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9808DA" w:rsidRDefault="009808DA" w:rsidP="003572FE">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9808DA" w:rsidRDefault="009808DA" w:rsidP="003572FE">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环境目标</w:t>
            </w:r>
            <w:r w:rsidR="00CF5F07">
              <w:rPr>
                <w:rFonts w:ascii="宋体" w:hAnsi="宋体" w:hint="eastAsia"/>
                <w:szCs w:val="21"/>
                <w:u w:val="single"/>
              </w:rPr>
              <w:t>2</w:t>
            </w:r>
            <w:r>
              <w:rPr>
                <w:rFonts w:ascii="宋体" w:hAnsi="宋体" w:hint="eastAsia"/>
                <w:szCs w:val="21"/>
                <w:u w:val="single"/>
              </w:rPr>
              <w:t>个</w:t>
            </w:r>
          </w:p>
          <w:p w:rsidR="009808DA" w:rsidRDefault="009808DA" w:rsidP="003572FE">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9808DA" w:rsidRDefault="009808DA" w:rsidP="003572FE">
            <w:pPr>
              <w:adjustRightInd w:val="0"/>
              <w:spacing w:line="360" w:lineRule="auto"/>
              <w:ind w:firstLineChars="200" w:firstLine="420"/>
              <w:jc w:val="left"/>
              <w:rPr>
                <w:rFonts w:ascii="宋体" w:hAnsi="宋体"/>
                <w:szCs w:val="21"/>
              </w:rPr>
            </w:pPr>
            <w:r>
              <w:rPr>
                <w:rFonts w:ascii="宋体" w:hAnsi="宋体" w:hint="eastAsia"/>
                <w:szCs w:val="21"/>
                <w:u w:val="single"/>
              </w:rPr>
              <w:t xml:space="preserve">企业已进行了分解，符合要求。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9808DA" w:rsidRDefault="009808DA" w:rsidP="003572FE">
            <w:pPr>
              <w:adjustRightInd w:val="0"/>
              <w:spacing w:line="360" w:lineRule="auto"/>
              <w:jc w:val="center"/>
            </w:pPr>
          </w:p>
        </w:tc>
      </w:tr>
      <w:tr w:rsidR="009808DA" w:rsidTr="003572FE">
        <w:trPr>
          <w:trHeight w:val="435"/>
        </w:trPr>
        <w:tc>
          <w:tcPr>
            <w:tcW w:w="675" w:type="dxa"/>
            <w:vMerge w:val="restart"/>
          </w:tcPr>
          <w:p w:rsidR="009808DA" w:rsidRDefault="009808DA" w:rsidP="003572FE">
            <w:pPr>
              <w:adjustRightInd w:val="0"/>
              <w:spacing w:line="360" w:lineRule="auto"/>
              <w:jc w:val="left"/>
            </w:pPr>
            <w:r>
              <w:rPr>
                <w:rFonts w:hint="eastAsia"/>
              </w:rPr>
              <w:t>7</w:t>
            </w:r>
          </w:p>
        </w:tc>
        <w:tc>
          <w:tcPr>
            <w:tcW w:w="12297" w:type="dxa"/>
          </w:tcPr>
          <w:p w:rsidR="009808DA" w:rsidRDefault="009808DA" w:rsidP="003572FE">
            <w:pPr>
              <w:adjustRightInd w:val="0"/>
              <w:spacing w:line="360" w:lineRule="auto"/>
              <w:jc w:val="left"/>
            </w:pPr>
            <w:r>
              <w:rPr>
                <w:rFonts w:ascii="宋体" w:hAnsi="宋体" w:hint="eastAsia"/>
                <w:b/>
                <w:bCs/>
                <w:szCs w:val="21"/>
              </w:rPr>
              <w:t>组织内部审核策划和实施情况</w:t>
            </w:r>
          </w:p>
        </w:tc>
        <w:tc>
          <w:tcPr>
            <w:tcW w:w="1400" w:type="dxa"/>
          </w:tcPr>
          <w:p w:rsidR="009808DA" w:rsidRDefault="009808DA" w:rsidP="003572FE">
            <w:pPr>
              <w:adjustRightInd w:val="0"/>
              <w:spacing w:line="360" w:lineRule="auto"/>
              <w:jc w:val="left"/>
            </w:pPr>
          </w:p>
        </w:tc>
      </w:tr>
      <w:tr w:rsidR="009808DA" w:rsidTr="003572FE">
        <w:trPr>
          <w:trHeight w:val="440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2019  </w:t>
            </w:r>
            <w:r>
              <w:rPr>
                <w:rFonts w:ascii="宋体" w:hAnsi="宋体" w:hint="eastAsia"/>
              </w:rPr>
              <w:t>年</w:t>
            </w:r>
            <w:r>
              <w:rPr>
                <w:rFonts w:ascii="宋体" w:hAnsi="宋体" w:hint="eastAsia"/>
                <w:u w:val="single"/>
              </w:rPr>
              <w:t xml:space="preserve">　</w:t>
            </w:r>
            <w:r w:rsidR="00CF5F07">
              <w:rPr>
                <w:rFonts w:ascii="宋体" w:hAnsi="宋体" w:hint="eastAsia"/>
                <w:u w:val="single"/>
              </w:rPr>
              <w:t>3</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CF5F07">
              <w:rPr>
                <w:rFonts w:ascii="宋体" w:hAnsi="宋体" w:hint="eastAsia"/>
                <w:u w:val="single"/>
              </w:rPr>
              <w:t>4</w:t>
            </w:r>
            <w:r w:rsidR="00CF2155">
              <w:rPr>
                <w:rFonts w:ascii="宋体" w:hAnsi="宋体" w:hint="eastAsia"/>
                <w:u w:val="single"/>
              </w:rPr>
              <w:t>-</w:t>
            </w:r>
            <w:r w:rsidR="00CF5F07">
              <w:rPr>
                <w:rFonts w:ascii="宋体" w:hAnsi="宋体" w:hint="eastAsia"/>
                <w:u w:val="single"/>
              </w:rPr>
              <w:t>5</w:t>
            </w:r>
            <w:r>
              <w:rPr>
                <w:rFonts w:ascii="宋体" w:hAnsi="宋体" w:hint="eastAsia"/>
                <w:u w:val="single"/>
              </w:rPr>
              <w:t xml:space="preserve">　</w:t>
            </w:r>
            <w:r>
              <w:rPr>
                <w:rFonts w:ascii="宋体" w:hAnsi="宋体" w:hint="eastAsia"/>
              </w:rPr>
              <w:t>日实施</w:t>
            </w:r>
          </w:p>
          <w:p w:rsidR="009808DA" w:rsidRDefault="009808DA" w:rsidP="003572FE">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9808DA" w:rsidRDefault="009808DA" w:rsidP="003572FE">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9808DA" w:rsidRDefault="009808DA" w:rsidP="003572FE">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9808DA" w:rsidRDefault="009808DA" w:rsidP="003572FE">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9808DA" w:rsidRDefault="009808DA" w:rsidP="003572FE">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Pr>
                <w:rFonts w:hint="eastAsia"/>
              </w:rPr>
              <w:t>□</w:t>
            </w:r>
            <w:r>
              <w:rPr>
                <w:rFonts w:ascii="宋体" w:hAnsi="宋体"/>
              </w:rPr>
              <w:t xml:space="preserve">EMS  </w:t>
            </w:r>
            <w:r>
              <w:rPr>
                <w:rFonts w:hint="eastAsia"/>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9808DA" w:rsidRDefault="009808DA" w:rsidP="003572FE">
            <w:pPr>
              <w:adjustRightInd w:val="0"/>
              <w:spacing w:line="360" w:lineRule="auto"/>
              <w:jc w:val="left"/>
            </w:pPr>
            <w:r>
              <w:t>Ok</w:t>
            </w:r>
          </w:p>
        </w:tc>
      </w:tr>
      <w:tr w:rsidR="009808DA" w:rsidTr="003572FE">
        <w:trPr>
          <w:trHeight w:val="474"/>
        </w:trPr>
        <w:tc>
          <w:tcPr>
            <w:tcW w:w="675" w:type="dxa"/>
            <w:vMerge w:val="restart"/>
          </w:tcPr>
          <w:p w:rsidR="009808DA" w:rsidRDefault="009808DA" w:rsidP="003572FE">
            <w:pPr>
              <w:adjustRightInd w:val="0"/>
              <w:spacing w:line="360" w:lineRule="auto"/>
              <w:jc w:val="left"/>
            </w:pPr>
            <w:r>
              <w:rPr>
                <w:rFonts w:hint="eastAsia"/>
              </w:rPr>
              <w:t>8</w:t>
            </w:r>
          </w:p>
        </w:tc>
        <w:tc>
          <w:tcPr>
            <w:tcW w:w="12297" w:type="dxa"/>
          </w:tcPr>
          <w:p w:rsidR="009808DA" w:rsidRDefault="009808DA" w:rsidP="003572FE">
            <w:pPr>
              <w:adjustRightInd w:val="0"/>
              <w:spacing w:line="360" w:lineRule="auto"/>
              <w:jc w:val="left"/>
            </w:pPr>
            <w:r>
              <w:rPr>
                <w:rFonts w:ascii="宋体" w:hAnsi="宋体" w:hint="eastAsia"/>
                <w:b/>
                <w:bCs/>
                <w:szCs w:val="21"/>
              </w:rPr>
              <w:t>组织进行管理评审的情况</w:t>
            </w:r>
          </w:p>
        </w:tc>
        <w:tc>
          <w:tcPr>
            <w:tcW w:w="1400" w:type="dxa"/>
          </w:tcPr>
          <w:p w:rsidR="009808DA" w:rsidRDefault="009808DA" w:rsidP="003572FE">
            <w:pPr>
              <w:adjustRightInd w:val="0"/>
              <w:spacing w:line="360" w:lineRule="auto"/>
              <w:jc w:val="left"/>
            </w:pPr>
          </w:p>
        </w:tc>
      </w:tr>
      <w:tr w:rsidR="009808DA" w:rsidTr="003572FE">
        <w:trPr>
          <w:trHeight w:val="47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9808DA" w:rsidRDefault="009808DA" w:rsidP="003572FE">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2019</w:t>
            </w:r>
            <w:r>
              <w:rPr>
                <w:rFonts w:ascii="宋体" w:hAnsi="宋体"/>
                <w:u w:val="single"/>
              </w:rPr>
              <w:t xml:space="preserve"> </w:t>
            </w:r>
            <w:r>
              <w:rPr>
                <w:rFonts w:ascii="宋体" w:hAnsi="宋体" w:hint="eastAsia"/>
              </w:rPr>
              <w:t>年</w:t>
            </w:r>
            <w:r w:rsidR="00E31BCA">
              <w:rPr>
                <w:rFonts w:ascii="宋体" w:hAnsi="宋体" w:hint="eastAsia"/>
                <w:u w:val="single"/>
              </w:rPr>
              <w:t xml:space="preserve">  </w:t>
            </w:r>
            <w:r w:rsidR="00CF5F07">
              <w:rPr>
                <w:rFonts w:ascii="宋体" w:hAnsi="宋体" w:hint="eastAsia"/>
                <w:u w:val="single"/>
              </w:rPr>
              <w:t>3</w:t>
            </w:r>
            <w:r w:rsidR="00CF2155">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7A76D4">
              <w:rPr>
                <w:rFonts w:ascii="宋体" w:hAnsi="宋体" w:hint="eastAsia"/>
                <w:u w:val="single"/>
              </w:rPr>
              <w:t>1</w:t>
            </w:r>
            <w:r w:rsidR="00CF5F07">
              <w:rPr>
                <w:rFonts w:ascii="宋体" w:hAnsi="宋体" w:hint="eastAsia"/>
                <w:u w:val="single"/>
              </w:rPr>
              <w:t>3</w:t>
            </w:r>
            <w:r>
              <w:rPr>
                <w:rFonts w:ascii="宋体" w:hAnsi="宋体" w:hint="eastAsia"/>
                <w:u w:val="single"/>
              </w:rPr>
              <w:t xml:space="preserve">　</w:t>
            </w:r>
            <w:r>
              <w:rPr>
                <w:rFonts w:ascii="宋体" w:hAnsi="宋体" w:hint="eastAsia"/>
              </w:rPr>
              <w:t>日实施，由最高管理者：</w:t>
            </w:r>
            <w:r w:rsidR="007A76D4">
              <w:rPr>
                <w:rFonts w:ascii="宋体" w:hAnsi="宋体" w:hint="eastAsia"/>
                <w:u w:val="single"/>
              </w:rPr>
              <w:t xml:space="preserve"> </w:t>
            </w:r>
            <w:bookmarkStart w:id="2" w:name="_GoBack"/>
            <w:r w:rsidR="007A76D4" w:rsidRPr="00CF5F07">
              <w:rPr>
                <w:rFonts w:ascii="宋体" w:hAnsi="宋体" w:hint="eastAsia"/>
                <w:u w:val="single"/>
              </w:rPr>
              <w:t xml:space="preserve"> </w:t>
            </w:r>
            <w:r w:rsidR="00090623" w:rsidRPr="00CF5F07">
              <w:rPr>
                <w:rFonts w:hint="eastAsia"/>
                <w:u w:val="single"/>
              </w:rPr>
              <w:t>汪长虹</w:t>
            </w:r>
            <w:bookmarkEnd w:id="2"/>
            <w:r w:rsidR="00CF2155" w:rsidRPr="007A76D4">
              <w:rPr>
                <w:rFonts w:ascii="宋体" w:hAnsi="宋体" w:hint="eastAsia"/>
                <w:u w:val="single"/>
              </w:rPr>
              <w:t xml:space="preserve"> </w:t>
            </w:r>
            <w:r>
              <w:rPr>
                <w:rFonts w:ascii="仿宋" w:eastAsia="仿宋" w:hAnsi="仿宋" w:hint="eastAsia"/>
                <w:bCs/>
                <w:sz w:val="24"/>
                <w:u w:val="single"/>
              </w:rPr>
              <w:t xml:space="preserve"> </w:t>
            </w:r>
            <w:r>
              <w:rPr>
                <w:rFonts w:ascii="宋体" w:hAnsi="宋体" w:hint="eastAsia"/>
              </w:rPr>
              <w:t>主持，实施方式：</w:t>
            </w:r>
            <w:r>
              <w:rPr>
                <w:rFonts w:ascii="宋体" w:hAnsi="宋体" w:hint="eastAsia"/>
                <w:u w:val="single"/>
              </w:rPr>
              <w:t xml:space="preserve">　会议　</w:t>
            </w:r>
          </w:p>
          <w:p w:rsidR="009808DA" w:rsidRDefault="009808DA" w:rsidP="003572FE">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9808DA" w:rsidRDefault="009808DA" w:rsidP="00CF2155">
            <w:pPr>
              <w:pStyle w:val="a6"/>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rPr>
              <w:t>QMS</w:t>
            </w:r>
            <w:r>
              <w:rPr>
                <w:rFonts w:ascii="宋体" w:hAnsi="宋体" w:hint="eastAsia"/>
              </w:rPr>
              <w:t>/MDQMS</w:t>
            </w:r>
            <w:r>
              <w:rPr>
                <w:rFonts w:ascii="MS Mincho" w:eastAsia="MS Mincho" w:hAnsi="MS Mincho" w:cs="MS Mincho" w:hint="eastAsia"/>
              </w:rPr>
              <w:t>☑</w:t>
            </w:r>
            <w:r>
              <w:rPr>
                <w:rFonts w:ascii="宋体" w:hAnsi="宋体"/>
              </w:rPr>
              <w:t>EMS</w:t>
            </w:r>
            <w:r>
              <w:rPr>
                <w:rFonts w:ascii="宋体" w:hAnsi="宋体" w:hint="eastAsia"/>
              </w:rPr>
              <w:t>□</w:t>
            </w:r>
            <w:r>
              <w:rPr>
                <w:rFonts w:ascii="宋体" w:hAnsi="宋体"/>
              </w:rPr>
              <w:t>OHSMS</w:t>
            </w:r>
            <w:r>
              <w:rPr>
                <w:rFonts w:ascii="宋体" w:hAnsi="宋体" w:hint="eastAsia"/>
              </w:rPr>
              <w:t>的适宜性、充分性和有效性的结论：</w:t>
            </w:r>
            <w:r>
              <w:rPr>
                <w:rFonts w:ascii="宋体" w:hAnsi="宋体" w:hint="eastAsia"/>
                <w:szCs w:val="22"/>
                <w:u w:val="single"/>
              </w:rPr>
              <w:t>环境管理体系是适宜的、有效的</w:t>
            </w:r>
            <w:r w:rsidR="00CF2155">
              <w:rPr>
                <w:rFonts w:ascii="宋体" w:hAnsi="宋体" w:hint="eastAsia"/>
                <w:szCs w:val="22"/>
                <w:u w:val="single"/>
              </w:rPr>
              <w:t>、充分的</w:t>
            </w:r>
            <w:r>
              <w:rPr>
                <w:rFonts w:ascii="宋体" w:hAnsi="宋体" w:hint="eastAsia"/>
                <w:szCs w:val="22"/>
              </w:rPr>
              <w:t>。</w:t>
            </w:r>
          </w:p>
        </w:tc>
        <w:tc>
          <w:tcPr>
            <w:tcW w:w="1400" w:type="dxa"/>
          </w:tcPr>
          <w:p w:rsidR="009808DA" w:rsidRDefault="009808DA" w:rsidP="003572FE">
            <w:pPr>
              <w:adjustRightInd w:val="0"/>
              <w:spacing w:line="360" w:lineRule="auto"/>
              <w:jc w:val="left"/>
            </w:pPr>
            <w:r>
              <w:t>Ok</w:t>
            </w:r>
          </w:p>
        </w:tc>
      </w:tr>
    </w:tbl>
    <w:p w:rsidR="009808DA" w:rsidRDefault="009808DA" w:rsidP="009808DA"/>
    <w:p w:rsidR="009808DA" w:rsidRDefault="009808DA" w:rsidP="009808DA">
      <w:pPr>
        <w:pStyle w:val="a4"/>
      </w:pPr>
      <w:r>
        <w:rPr>
          <w:rFonts w:hint="eastAsia"/>
        </w:rPr>
        <w:t>说明：不符合标注</w:t>
      </w:r>
      <w:r>
        <w:rPr>
          <w:rFonts w:hint="eastAsia"/>
        </w:rPr>
        <w:t>N</w:t>
      </w:r>
    </w:p>
    <w:p w:rsidR="007757F3" w:rsidRPr="009808DA" w:rsidRDefault="0000210D" w:rsidP="009808DA"/>
    <w:sectPr w:rsidR="007757F3" w:rsidRPr="009808DA"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10D" w:rsidRDefault="0000210D">
      <w:r>
        <w:separator/>
      </w:r>
    </w:p>
  </w:endnote>
  <w:endnote w:type="continuationSeparator" w:id="0">
    <w:p w:rsidR="0000210D" w:rsidRDefault="0000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Times">
    <w:altName w:val="Times New Roman"/>
    <w:panose1 w:val="02020603050405020304"/>
    <w:charset w:val="00"/>
    <w:family w:val="roman"/>
    <w:pitch w:val="default"/>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B63B6A">
            <w:pPr>
              <w:pStyle w:val="a4"/>
              <w:jc w:val="center"/>
            </w:pPr>
            <w:r>
              <w:rPr>
                <w:b/>
                <w:sz w:val="24"/>
                <w:szCs w:val="24"/>
              </w:rPr>
              <w:fldChar w:fldCharType="begin"/>
            </w:r>
            <w:r>
              <w:rPr>
                <w:b/>
              </w:rPr>
              <w:instrText>PAGE</w:instrText>
            </w:r>
            <w:r>
              <w:rPr>
                <w:b/>
                <w:sz w:val="24"/>
                <w:szCs w:val="24"/>
              </w:rPr>
              <w:fldChar w:fldCharType="separate"/>
            </w:r>
            <w:r w:rsidR="00CF5F07">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F5F07">
              <w:rPr>
                <w:b/>
                <w:noProof/>
              </w:rPr>
              <w:t>10</w:t>
            </w:r>
            <w:r>
              <w:rPr>
                <w:b/>
                <w:sz w:val="24"/>
                <w:szCs w:val="24"/>
              </w:rPr>
              <w:fldChar w:fldCharType="end"/>
            </w:r>
          </w:p>
        </w:sdtContent>
      </w:sdt>
    </w:sdtContent>
  </w:sdt>
  <w:p w:rsidR="007757F3" w:rsidRDefault="0000210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10D" w:rsidRDefault="0000210D">
      <w:r>
        <w:separator/>
      </w:r>
    </w:p>
  </w:footnote>
  <w:footnote w:type="continuationSeparator" w:id="0">
    <w:p w:rsidR="0000210D" w:rsidRDefault="00002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B63B6A" w:rsidP="009808D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00210D" w:rsidP="009808D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757F3" w:rsidRPr="000B51BD" w:rsidRDefault="00B63B6A"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63B6A" w:rsidRPr="00390345">
      <w:rPr>
        <w:rStyle w:val="CharChar1"/>
        <w:rFonts w:hint="default"/>
        <w:w w:val="90"/>
      </w:rPr>
      <w:t xml:space="preserve">Beijing International Standard united Certification </w:t>
    </w:r>
    <w:proofErr w:type="spellStart"/>
    <w:r w:rsidR="00B63B6A" w:rsidRPr="00390345">
      <w:rPr>
        <w:rStyle w:val="CharChar1"/>
        <w:rFonts w:hint="default"/>
        <w:w w:val="90"/>
      </w:rPr>
      <w:t>Co.</w:t>
    </w:r>
    <w:proofErr w:type="gramStart"/>
    <w:r w:rsidR="00B63B6A" w:rsidRPr="00390345">
      <w:rPr>
        <w:rStyle w:val="CharChar1"/>
        <w:rFonts w:hint="default"/>
        <w:w w:val="90"/>
      </w:rPr>
      <w:t>,Ltd</w:t>
    </w:r>
    <w:proofErr w:type="spellEnd"/>
    <w:proofErr w:type="gramEnd"/>
    <w:r w:rsidR="00B63B6A" w:rsidRPr="00390345">
      <w:rPr>
        <w:rStyle w:val="CharChar1"/>
        <w:rFonts w:hint="default"/>
        <w:w w:val="90"/>
      </w:rPr>
      <w:t>.</w:t>
    </w:r>
  </w:p>
  <w:p w:rsidR="007757F3" w:rsidRDefault="0000210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4D69"/>
    <w:rsid w:val="0000210D"/>
    <w:rsid w:val="00090623"/>
    <w:rsid w:val="000B7305"/>
    <w:rsid w:val="000C0200"/>
    <w:rsid w:val="00132512"/>
    <w:rsid w:val="00150B56"/>
    <w:rsid w:val="001874C3"/>
    <w:rsid w:val="001E2E98"/>
    <w:rsid w:val="00232DA5"/>
    <w:rsid w:val="00234F1D"/>
    <w:rsid w:val="0024639A"/>
    <w:rsid w:val="00301953"/>
    <w:rsid w:val="00391563"/>
    <w:rsid w:val="003934CE"/>
    <w:rsid w:val="003C5C06"/>
    <w:rsid w:val="0042501B"/>
    <w:rsid w:val="005002DE"/>
    <w:rsid w:val="00512F89"/>
    <w:rsid w:val="00550ECD"/>
    <w:rsid w:val="00555F69"/>
    <w:rsid w:val="005722DC"/>
    <w:rsid w:val="00613557"/>
    <w:rsid w:val="006159E1"/>
    <w:rsid w:val="00630200"/>
    <w:rsid w:val="00667915"/>
    <w:rsid w:val="006A52F4"/>
    <w:rsid w:val="006A658E"/>
    <w:rsid w:val="0073678D"/>
    <w:rsid w:val="00750B46"/>
    <w:rsid w:val="007A532D"/>
    <w:rsid w:val="007A76D4"/>
    <w:rsid w:val="007F222B"/>
    <w:rsid w:val="00805107"/>
    <w:rsid w:val="00877A16"/>
    <w:rsid w:val="009808DA"/>
    <w:rsid w:val="00980FA6"/>
    <w:rsid w:val="009A4358"/>
    <w:rsid w:val="00A23B12"/>
    <w:rsid w:val="00A377BE"/>
    <w:rsid w:val="00A9609D"/>
    <w:rsid w:val="00AC6943"/>
    <w:rsid w:val="00AE4D92"/>
    <w:rsid w:val="00AE7C5F"/>
    <w:rsid w:val="00AF2ACF"/>
    <w:rsid w:val="00B63B6A"/>
    <w:rsid w:val="00B64136"/>
    <w:rsid w:val="00C55A0C"/>
    <w:rsid w:val="00CF2155"/>
    <w:rsid w:val="00CF5F07"/>
    <w:rsid w:val="00D07A60"/>
    <w:rsid w:val="00D74D69"/>
    <w:rsid w:val="00DA639A"/>
    <w:rsid w:val="00DD44AE"/>
    <w:rsid w:val="00E10644"/>
    <w:rsid w:val="00E13AD9"/>
    <w:rsid w:val="00E31BCA"/>
    <w:rsid w:val="00EC486F"/>
    <w:rsid w:val="00ED735E"/>
    <w:rsid w:val="00EE211E"/>
    <w:rsid w:val="00F4792F"/>
    <w:rsid w:val="00FE2E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qFormat/>
    <w:rsid w:val="009808DA"/>
    <w:pPr>
      <w:spacing w:after="120"/>
      <w:ind w:leftChars="200" w:left="420"/>
    </w:pPr>
  </w:style>
  <w:style w:type="character" w:customStyle="1" w:styleId="Char2">
    <w:name w:val="正文文本缩进 Char"/>
    <w:basedOn w:val="a0"/>
    <w:link w:val="a6"/>
    <w:rsid w:val="009808DA"/>
    <w:rPr>
      <w:rFonts w:ascii="Times New Roman" w:eastAsia="宋体" w:hAnsi="Times New Roman" w:cs="Times New Roman"/>
      <w:kern w:val="2"/>
      <w:sz w:val="21"/>
    </w:rPr>
  </w:style>
  <w:style w:type="paragraph" w:customStyle="1" w:styleId="1">
    <w:name w:val="列出段落1"/>
    <w:basedOn w:val="a"/>
    <w:uiPriority w:val="99"/>
    <w:qFormat/>
    <w:rsid w:val="009808DA"/>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632706">
      <w:bodyDiv w:val="1"/>
      <w:marLeft w:val="0"/>
      <w:marRight w:val="0"/>
      <w:marTop w:val="0"/>
      <w:marBottom w:val="0"/>
      <w:divBdr>
        <w:top w:val="none" w:sz="0" w:space="0" w:color="auto"/>
        <w:left w:val="none" w:sz="0" w:space="0" w:color="auto"/>
        <w:bottom w:val="none" w:sz="0" w:space="0" w:color="auto"/>
        <w:right w:val="none" w:sz="0" w:space="0" w:color="auto"/>
      </w:divBdr>
    </w:div>
    <w:div w:id="210633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2970</TotalTime>
  <Pages>10</Pages>
  <Words>793</Words>
  <Characters>4525</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48</cp:revision>
  <dcterms:created xsi:type="dcterms:W3CDTF">2015-06-17T12:51:00Z</dcterms:created>
  <dcterms:modified xsi:type="dcterms:W3CDTF">2019-10-30T08:21:00Z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