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21050-2025-QEO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香河胜兴实业有限公司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91131024MA094EGW9X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香河胜兴实业有限公司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香河县钱旺乡义井村南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香河县钱旺乡义井村南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E:钢木家具、板式家具、金属家具和通风柜、实验室家具、办公家具的生产所涉及场所的相关环境管理活动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Q:钢木家具、板式家具、金属家具和通风柜、实验室家具、办公家具的生产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O:钢木家具、板式家具、金属家具和通风柜、实验室家具、办公家具的生产所涉及场所的相关职业健康安全管理活动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香河胜兴实业有限公司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香河县钱旺乡义井村南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香河县钱旺乡义井村南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E:钢木家具、板式家具、金属家具和通风柜、实验室家具、办公家具的生产所涉及场所的相关环境管理活动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Q:钢木家具、板式家具、金属家具和通风柜、实验室家具、办公家具的生产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O:钢木家具、板式家具、金属家具和通风柜、实验室家具、办公家具的生产所涉及场所的相关职业健康安全管理活动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83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