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天成物业服务有限公司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0717-2020-QEO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bookmarkStart w:id="2" w:name="_GoBack"/>
            <w:bookmarkEnd w:id="2"/>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1　　　</w:t>
            </w:r>
            <w:r>
              <w:rPr>
                <w:rFonts w:hint="eastAsia"/>
                <w:color w:val="000000"/>
                <w:szCs w:val="21"/>
              </w:rPr>
              <w:t>个数</w:t>
            </w:r>
          </w:p>
          <w:p>
            <w:pPr>
              <w:widowControl/>
              <w:rPr>
                <w:color w:val="000000"/>
                <w:szCs w:val="21"/>
              </w:rPr>
            </w:pPr>
            <w:r>
              <w:rPr>
                <w:rFonts w:hint="eastAsia"/>
                <w:color w:val="000000"/>
                <w:szCs w:val="21"/>
              </w:rPr>
              <w:t>注：</w:t>
            </w:r>
            <w:r>
              <w:rPr>
                <w:rFonts w:hint="eastAsia"/>
                <w:color w:val="FF0000"/>
              </w:rPr>
              <w:t xml:space="preserve">天津市东丽区职业教育中心学校变电站运行维护项目   物业管理 </w:t>
            </w:r>
            <w:r>
              <w:rPr>
                <w:rFonts w:hint="eastAsia"/>
                <w:color w:val="000000"/>
              </w:rPr>
              <w:t xml:space="preserve">  </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lang w:val="en-US" w:eastAsia="zh-CN"/>
              </w:rPr>
            </w:pPr>
            <w:r>
              <w:rPr>
                <w:rFonts w:hint="eastAsia"/>
                <w:color w:val="000000"/>
                <w:szCs w:val="21"/>
              </w:rPr>
              <w:t>注：</w:t>
            </w:r>
          </w:p>
          <w:p>
            <w:pPr>
              <w:rPr>
                <w:rFonts w:hint="default" w:eastAsia="宋体"/>
                <w:color w:val="000000"/>
                <w:szCs w:val="21"/>
                <w:lang w:val="en-US" w:eastAsia="zh-CN"/>
              </w:rPr>
            </w:pP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有电梯检验报告（见附件）</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日期：李京田   202</w:t>
            </w:r>
            <w:r>
              <w:rPr>
                <w:rFonts w:hint="eastAsia"/>
                <w:color w:val="000000"/>
                <w:szCs w:val="21"/>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 李京田     日期：202</w:t>
            </w:r>
            <w:r>
              <w:rPr>
                <w:rFonts w:hint="eastAsia"/>
                <w:color w:val="000000"/>
                <w:szCs w:val="21"/>
                <w:lang w:val="en-US" w:eastAsia="zh-CN"/>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                  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1"/>
      </w:pBdr>
      <w:spacing w:line="320" w:lineRule="exact"/>
      <w:ind w:firstLine="648" w:firstLineChars="343"/>
      <w:jc w:val="left"/>
    </w:pPr>
    <w:r>
      <w:rPr>
        <w:rStyle w:val="9"/>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363BD"/>
    <w:rsid w:val="00226644"/>
    <w:rsid w:val="00272045"/>
    <w:rsid w:val="002A6444"/>
    <w:rsid w:val="002B32B4"/>
    <w:rsid w:val="002C3C71"/>
    <w:rsid w:val="003F1406"/>
    <w:rsid w:val="00427654"/>
    <w:rsid w:val="004B3FC4"/>
    <w:rsid w:val="004C5AC9"/>
    <w:rsid w:val="005A565D"/>
    <w:rsid w:val="00692F8C"/>
    <w:rsid w:val="006C41A6"/>
    <w:rsid w:val="00781E96"/>
    <w:rsid w:val="007D5A04"/>
    <w:rsid w:val="008C33FE"/>
    <w:rsid w:val="00916D0A"/>
    <w:rsid w:val="00927A1A"/>
    <w:rsid w:val="00A16158"/>
    <w:rsid w:val="00A623AD"/>
    <w:rsid w:val="00AF5F8B"/>
    <w:rsid w:val="00B36E3B"/>
    <w:rsid w:val="00B6535F"/>
    <w:rsid w:val="00C00301"/>
    <w:rsid w:val="00C023B4"/>
    <w:rsid w:val="00CB573C"/>
    <w:rsid w:val="00CD72D0"/>
    <w:rsid w:val="00CD73F8"/>
    <w:rsid w:val="00CE3F20"/>
    <w:rsid w:val="00D525FD"/>
    <w:rsid w:val="00D763CE"/>
    <w:rsid w:val="00D93CF5"/>
    <w:rsid w:val="00DC78B1"/>
    <w:rsid w:val="00F440CE"/>
    <w:rsid w:val="00F65ADA"/>
    <w:rsid w:val="09CF4459"/>
    <w:rsid w:val="0F5D1D46"/>
    <w:rsid w:val="1E191D9B"/>
    <w:rsid w:val="24D97C67"/>
    <w:rsid w:val="2C325DC7"/>
    <w:rsid w:val="392616BD"/>
    <w:rsid w:val="3C7B7DE3"/>
    <w:rsid w:val="64403DD5"/>
    <w:rsid w:val="72412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226</Words>
  <Characters>1293</Characters>
  <Lines>10</Lines>
  <Paragraphs>3</Paragraphs>
  <TotalTime>0</TotalTime>
  <ScaleCrop>false</ScaleCrop>
  <LinksUpToDate>false</LinksUpToDate>
  <CharactersWithSpaces>1516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2020-01-16T01:40:00Z</cp:lastPrinted>
  <dcterms:modified xsi:type="dcterms:W3CDTF">2021-02-19T14:44:02Z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