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97F" w:rsidRDefault="0077297F" w:rsidP="00830456">
      <w:pPr>
        <w:spacing w:line="240" w:lineRule="atLeast"/>
        <w:jc w:val="center"/>
        <w:rPr>
          <w:rFonts w:ascii="宋体"/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6pt;margin-top:-12pt;width:552.45pt;height:736.6pt;z-index:251658240">
            <v:imagedata r:id="rId7" o:title=""/>
          </v:shape>
        </w:pict>
      </w:r>
      <w:r>
        <w:rPr>
          <w:rFonts w:ascii="宋体" w:hAnsi="宋体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77297F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77297F" w:rsidRDefault="0077297F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77297F" w:rsidRDefault="0077297F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rFonts w:hint="eastAsia"/>
                <w:sz w:val="21"/>
                <w:szCs w:val="21"/>
              </w:rPr>
              <w:t>江西天仙精藏设备有限公司</w:t>
            </w:r>
            <w:bookmarkEnd w:id="0"/>
          </w:p>
        </w:tc>
      </w:tr>
      <w:tr w:rsidR="0077297F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77297F" w:rsidRDefault="0077297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77297F" w:rsidRDefault="0077297F">
            <w:pPr>
              <w:rPr>
                <w:rFonts w:ascii="宋体"/>
                <w:sz w:val="20"/>
              </w:rPr>
            </w:pPr>
            <w:bookmarkStart w:id="1" w:name="生产地址"/>
            <w:r>
              <w:rPr>
                <w:rFonts w:ascii="宋体" w:hAnsi="宋体" w:hint="eastAsia"/>
                <w:sz w:val="20"/>
              </w:rPr>
              <w:t>江西省樟树市城北工业园</w:t>
            </w:r>
            <w:bookmarkEnd w:id="1"/>
          </w:p>
        </w:tc>
      </w:tr>
      <w:tr w:rsidR="0077297F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77297F" w:rsidRDefault="0077297F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77297F" w:rsidRDefault="0077297F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rFonts w:hint="eastAsia"/>
                <w:sz w:val="21"/>
                <w:szCs w:val="21"/>
              </w:rPr>
              <w:t>黄鹤飞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77297F" w:rsidRDefault="0077297F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77297F" w:rsidRDefault="0077297F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0795-2088686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77297F" w:rsidRDefault="0077297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77297F" w:rsidRDefault="0077297F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331200</w:t>
            </w:r>
            <w:bookmarkEnd w:id="4"/>
          </w:p>
        </w:tc>
      </w:tr>
      <w:tr w:rsidR="0077297F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77297F" w:rsidRDefault="0077297F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77297F" w:rsidRDefault="0077297F" w:rsidP="0054203A">
            <w:bookmarkStart w:id="5" w:name="最高管理者"/>
            <w:bookmarkEnd w:id="5"/>
            <w:r>
              <w:rPr>
                <w:rFonts w:hint="eastAsia"/>
                <w:sz w:val="21"/>
                <w:szCs w:val="21"/>
              </w:rPr>
              <w:t>黄鹤凡</w:t>
            </w:r>
          </w:p>
        </w:tc>
        <w:tc>
          <w:tcPr>
            <w:tcW w:w="1695" w:type="dxa"/>
            <w:gridSpan w:val="2"/>
            <w:vAlign w:val="center"/>
          </w:tcPr>
          <w:p w:rsidR="0077297F" w:rsidRDefault="0077297F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77297F" w:rsidRDefault="0077297F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77297F" w:rsidRDefault="0077297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77297F" w:rsidRDefault="0077297F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77297F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77297F" w:rsidRDefault="0077297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77297F" w:rsidRDefault="0077297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0510-2019-O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77297F" w:rsidRDefault="0077297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77297F" w:rsidRDefault="0077297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77297F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77297F" w:rsidRDefault="0077297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77297F" w:rsidRDefault="0077297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R="0077297F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77297F" w:rsidRDefault="0077297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77297F" w:rsidRDefault="0077297F" w:rsidP="0077297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31680" w:hangingChars="100" w:firstLine="31680"/>
              <w:rPr>
                <w:rFonts w:asci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77297F" w:rsidRDefault="0077297F" w:rsidP="0077297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31680" w:hangingChars="100" w:firstLine="31680"/>
              <w:rPr>
                <w:rFonts w:asci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77297F" w:rsidRDefault="0077297F" w:rsidP="0077297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31680" w:hangingChars="100" w:firstLine="31680"/>
              <w:rPr>
                <w:rFonts w:asci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</w:t>
            </w:r>
            <w:r>
              <w:rPr>
                <w:rFonts w:ascii="宋体" w:hAnsi="宋体"/>
                <w:b/>
                <w:bCs/>
                <w:sz w:val="20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</w:rPr>
              <w:t>□确定是否推荐同意扩大范围的申请并换发认证证书。</w:t>
            </w:r>
          </w:p>
          <w:p w:rsidR="0077297F" w:rsidRDefault="0077297F" w:rsidP="0077297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31680" w:hangingChars="100" w:firstLine="31680"/>
              <w:rPr>
                <w:rFonts w:asci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77297F" w:rsidRDefault="0077297F" w:rsidP="0077297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31680" w:hangingChars="100" w:firstLine="31680"/>
              <w:rPr>
                <w:rFonts w:asci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77297F" w:rsidRDefault="0077297F" w:rsidP="0077297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31680" w:hangingChars="100" w:firstLine="31680"/>
              <w:rPr>
                <w:rFonts w:asci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77297F" w:rsidRDefault="0077297F" w:rsidP="0077297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31680" w:hangingChars="100" w:firstLine="31680"/>
              <w:rPr>
                <w:rFonts w:asci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77297F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77297F" w:rsidRDefault="0077297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77297F" w:rsidRDefault="0077297F">
            <w:pPr>
              <w:rPr>
                <w:sz w:val="20"/>
              </w:rPr>
            </w:pPr>
            <w:bookmarkStart w:id="13" w:name="审核范围"/>
            <w:r>
              <w:rPr>
                <w:rFonts w:hint="eastAsia"/>
                <w:sz w:val="20"/>
              </w:rPr>
              <w:t>天仙牌福寿架（骨灰盒存放架）的生产及其所涉及的相关职业健康安全管理活动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77297F" w:rsidRDefault="0077297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77297F" w:rsidRDefault="0077297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77297F" w:rsidRDefault="0077297F">
            <w:pPr>
              <w:rPr>
                <w:sz w:val="20"/>
              </w:rPr>
            </w:pPr>
            <w:bookmarkStart w:id="14" w:name="专业代码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23.01.01</w:t>
              </w:r>
            </w:smartTag>
            <w:bookmarkEnd w:id="14"/>
          </w:p>
        </w:tc>
      </w:tr>
      <w:tr w:rsidR="0077297F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77297F" w:rsidRDefault="0077297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77297F" w:rsidRPr="00272FFB" w:rsidRDefault="0077297F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b/>
                <w:sz w:val="20"/>
                <w:lang w:val="de-DE"/>
              </w:rPr>
              <w:t>ISO 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b/>
                <w:sz w:val="20"/>
                <w:lang w:val="de-DE"/>
              </w:rPr>
              <w:t>2018</w:t>
            </w:r>
            <w:bookmarkEnd w:id="15"/>
          </w:p>
        </w:tc>
      </w:tr>
      <w:tr w:rsidR="0077297F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77297F" w:rsidRDefault="0077297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77297F" w:rsidRDefault="0077297F" w:rsidP="0077297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31680" w:firstLineChars="100" w:firstLine="3168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b/>
                <w:sz w:val="20"/>
              </w:rPr>
              <w:t>1.5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b/>
                <w:sz w:val="20"/>
              </w:rPr>
              <w:t>)</w:t>
            </w:r>
            <w:bookmarkEnd w:id="16"/>
          </w:p>
        </w:tc>
      </w:tr>
      <w:tr w:rsidR="0077297F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77297F" w:rsidRDefault="0077297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77297F" w:rsidRDefault="0077297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77297F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77297F" w:rsidRDefault="0077297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77297F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77297F" w:rsidRDefault="0077297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77297F" w:rsidRDefault="0077297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77297F" w:rsidRDefault="0077297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77297F" w:rsidRDefault="0077297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77297F" w:rsidRDefault="0077297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77297F" w:rsidRDefault="0077297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77297F" w:rsidRDefault="0077297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77297F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77297F" w:rsidRDefault="0077297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伍光华</w:t>
            </w:r>
          </w:p>
        </w:tc>
        <w:tc>
          <w:tcPr>
            <w:tcW w:w="1134" w:type="dxa"/>
            <w:gridSpan w:val="2"/>
            <w:vAlign w:val="center"/>
          </w:tcPr>
          <w:p w:rsidR="0077297F" w:rsidRDefault="0077297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77297F" w:rsidRDefault="0077297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77297F" w:rsidRDefault="0077297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77297F" w:rsidRDefault="0077297F" w:rsidP="00272FFB">
            <w:pPr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23.01.01</w:t>
              </w:r>
            </w:smartTag>
          </w:p>
        </w:tc>
        <w:tc>
          <w:tcPr>
            <w:tcW w:w="1275" w:type="dxa"/>
            <w:gridSpan w:val="3"/>
            <w:vAlign w:val="center"/>
          </w:tcPr>
          <w:p w:rsidR="0077297F" w:rsidRDefault="0077297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13907930788</w:t>
            </w:r>
          </w:p>
        </w:tc>
        <w:tc>
          <w:tcPr>
            <w:tcW w:w="1141" w:type="dxa"/>
            <w:vAlign w:val="center"/>
          </w:tcPr>
          <w:p w:rsidR="0077297F" w:rsidRDefault="0077297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 w:rsidR="0077297F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77297F" w:rsidRDefault="0077297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姜海军</w:t>
            </w:r>
          </w:p>
        </w:tc>
        <w:tc>
          <w:tcPr>
            <w:tcW w:w="1134" w:type="dxa"/>
            <w:gridSpan w:val="2"/>
            <w:vAlign w:val="center"/>
          </w:tcPr>
          <w:p w:rsidR="0077297F" w:rsidRDefault="0077297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77297F" w:rsidRDefault="0077297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77297F" w:rsidRDefault="0077297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77297F" w:rsidRDefault="0077297F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77297F" w:rsidRDefault="0077297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141" w:type="dxa"/>
            <w:vAlign w:val="center"/>
          </w:tcPr>
          <w:p w:rsidR="0077297F" w:rsidRDefault="0077297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77297F" w:rsidTr="00272FFB">
        <w:trPr>
          <w:trHeight w:val="322"/>
        </w:trPr>
        <w:tc>
          <w:tcPr>
            <w:tcW w:w="1242" w:type="dxa"/>
            <w:gridSpan w:val="2"/>
            <w:vAlign w:val="center"/>
          </w:tcPr>
          <w:p w:rsidR="0077297F" w:rsidRDefault="0077297F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7297F" w:rsidRDefault="0077297F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7297F" w:rsidRDefault="0077297F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77297F" w:rsidRDefault="0077297F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77297F" w:rsidRDefault="0077297F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77297F" w:rsidRDefault="0077297F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77297F" w:rsidRDefault="0077297F" w:rsidP="00272FFB">
            <w:pPr>
              <w:rPr>
                <w:sz w:val="20"/>
              </w:rPr>
            </w:pPr>
          </w:p>
        </w:tc>
      </w:tr>
      <w:tr w:rsidR="0077297F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77297F" w:rsidRDefault="0077297F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77297F" w:rsidTr="00E05BDE">
        <w:trPr>
          <w:trHeight w:val="510"/>
        </w:trPr>
        <w:tc>
          <w:tcPr>
            <w:tcW w:w="1201" w:type="dxa"/>
            <w:vAlign w:val="center"/>
          </w:tcPr>
          <w:p w:rsidR="0077297F" w:rsidRDefault="0077297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77297F" w:rsidRDefault="0077297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伍光华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77297F" w:rsidRDefault="0077297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77297F" w:rsidRDefault="0077297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77297F" w:rsidRDefault="0077297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张敏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77297F" w:rsidRDefault="0077297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77297F" w:rsidRDefault="0077297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77297F" w:rsidRDefault="0077297F" w:rsidP="00272FFB"/>
        </w:tc>
      </w:tr>
      <w:tr w:rsidR="0077297F" w:rsidTr="00E05BDE">
        <w:trPr>
          <w:trHeight w:val="211"/>
        </w:trPr>
        <w:tc>
          <w:tcPr>
            <w:tcW w:w="1201" w:type="dxa"/>
            <w:vAlign w:val="center"/>
          </w:tcPr>
          <w:p w:rsidR="0077297F" w:rsidRDefault="0077297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77297F" w:rsidRDefault="0077297F" w:rsidP="00272FFB">
            <w:pPr>
              <w:rPr>
                <w:sz w:val="20"/>
              </w:rPr>
            </w:pPr>
            <w:r>
              <w:rPr>
                <w:sz w:val="20"/>
              </w:rPr>
              <w:t>13907930788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77297F" w:rsidRDefault="0077297F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77297F" w:rsidRDefault="0077297F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77297F" w:rsidRDefault="0077297F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77297F" w:rsidRDefault="0077297F" w:rsidP="00272FFB"/>
        </w:tc>
      </w:tr>
      <w:tr w:rsidR="0077297F" w:rsidTr="00E05BDE">
        <w:trPr>
          <w:trHeight w:val="218"/>
        </w:trPr>
        <w:tc>
          <w:tcPr>
            <w:tcW w:w="1201" w:type="dxa"/>
            <w:vAlign w:val="center"/>
          </w:tcPr>
          <w:p w:rsidR="0077297F" w:rsidRDefault="0077297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77297F" w:rsidRDefault="0077297F" w:rsidP="00272FFB">
            <w:pPr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9"/>
                <w:attr w:name="Month" w:val="10"/>
                <w:attr w:name="Year" w:val="2019"/>
              </w:smartTagPr>
              <w:r>
                <w:rPr>
                  <w:sz w:val="20"/>
                </w:rPr>
                <w:t>2019/10/29</w:t>
              </w:r>
            </w:smartTag>
          </w:p>
        </w:tc>
        <w:tc>
          <w:tcPr>
            <w:tcW w:w="1134" w:type="dxa"/>
            <w:gridSpan w:val="3"/>
            <w:vAlign w:val="center"/>
          </w:tcPr>
          <w:p w:rsidR="0077297F" w:rsidRDefault="0077297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77297F" w:rsidRDefault="0077297F" w:rsidP="00272FFB">
            <w:pPr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9"/>
                <w:attr w:name="Month" w:val="10"/>
                <w:attr w:name="Year" w:val="2019"/>
              </w:smartTagPr>
              <w:r>
                <w:rPr>
                  <w:sz w:val="20"/>
                </w:rPr>
                <w:t>2019/10/29</w:t>
              </w:r>
            </w:smartTag>
          </w:p>
        </w:tc>
        <w:tc>
          <w:tcPr>
            <w:tcW w:w="1418" w:type="dxa"/>
            <w:gridSpan w:val="3"/>
            <w:vAlign w:val="center"/>
          </w:tcPr>
          <w:p w:rsidR="0077297F" w:rsidRDefault="0077297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77297F" w:rsidRDefault="0077297F" w:rsidP="00272FFB"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9"/>
                <w:attr w:name="Month" w:val="10"/>
                <w:attr w:name="Year" w:val="2019"/>
              </w:smartTagPr>
              <w:r>
                <w:rPr>
                  <w:sz w:val="20"/>
                </w:rPr>
                <w:t>2019/10/29</w:t>
              </w:r>
            </w:smartTag>
          </w:p>
        </w:tc>
      </w:tr>
    </w:tbl>
    <w:p w:rsidR="0077297F" w:rsidRPr="00C3595A" w:rsidRDefault="0077297F" w:rsidP="0077297F">
      <w:pPr>
        <w:snapToGrid w:val="0"/>
        <w:spacing w:beforeLines="50" w:line="400" w:lineRule="exact"/>
        <w:ind w:firstLineChars="1253" w:firstLine="31680"/>
        <w:rPr>
          <w:rFonts w:ascii="宋体"/>
          <w:b/>
          <w:bCs/>
          <w:sz w:val="28"/>
          <w:szCs w:val="28"/>
        </w:rPr>
      </w:pPr>
      <w:r w:rsidRPr="00C3595A">
        <w:rPr>
          <w:rFonts w:ascii="宋体" w:hAnsi="宋体" w:hint="eastAsia"/>
          <w:b/>
          <w:bCs/>
          <w:sz w:val="28"/>
          <w:szCs w:val="28"/>
        </w:rPr>
        <w:t>现场审核日程安排表</w:t>
      </w:r>
      <w:r w:rsidRPr="00C3595A">
        <w:rPr>
          <w:rFonts w:ascii="宋体"/>
          <w:b/>
          <w:bCs/>
          <w:sz w:val="28"/>
          <w:szCs w:val="28"/>
        </w:rPr>
        <w:br/>
      </w:r>
    </w:p>
    <w:tbl>
      <w:tblPr>
        <w:tblW w:w="105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274"/>
        <w:gridCol w:w="1528"/>
        <w:gridCol w:w="6542"/>
        <w:gridCol w:w="1234"/>
      </w:tblGrid>
      <w:tr w:rsidR="0077297F" w:rsidRPr="004955A1" w:rsidTr="00AB305F">
        <w:trPr>
          <w:trHeight w:val="531"/>
          <w:tblHeader/>
          <w:jc w:val="center"/>
        </w:trPr>
        <w:tc>
          <w:tcPr>
            <w:tcW w:w="1274" w:type="dxa"/>
            <w:tcBorders>
              <w:top w:val="single" w:sz="12" w:space="0" w:color="auto"/>
            </w:tcBorders>
          </w:tcPr>
          <w:p w:rsidR="0077297F" w:rsidRPr="004955A1" w:rsidRDefault="0077297F" w:rsidP="008B2F1B">
            <w:pPr>
              <w:adjustRightInd w:val="0"/>
              <w:spacing w:beforeLines="50" w:afterLines="50" w:line="240" w:lineRule="atLeast"/>
              <w:jc w:val="center"/>
              <w:textAlignment w:val="baseline"/>
              <w:rPr>
                <w:rFonts w:ascii="微软雅黑" w:eastAsia="微软雅黑" w:hAnsi="微软雅黑"/>
                <w:b/>
                <w:kern w:val="0"/>
                <w:sz w:val="18"/>
                <w:szCs w:val="18"/>
              </w:rPr>
            </w:pPr>
            <w:r w:rsidRPr="004955A1">
              <w:rPr>
                <w:rFonts w:ascii="微软雅黑" w:eastAsia="微软雅黑" w:hAnsi="微软雅黑" w:hint="eastAsia"/>
                <w:b/>
                <w:kern w:val="0"/>
                <w:sz w:val="18"/>
                <w:szCs w:val="18"/>
              </w:rPr>
              <w:t>日期</w:t>
            </w:r>
          </w:p>
        </w:tc>
        <w:tc>
          <w:tcPr>
            <w:tcW w:w="1528" w:type="dxa"/>
            <w:tcBorders>
              <w:top w:val="single" w:sz="12" w:space="0" w:color="auto"/>
            </w:tcBorders>
          </w:tcPr>
          <w:p w:rsidR="0077297F" w:rsidRPr="004955A1" w:rsidRDefault="0077297F" w:rsidP="008B2F1B">
            <w:pPr>
              <w:adjustRightInd w:val="0"/>
              <w:spacing w:beforeLines="50" w:afterLines="50" w:line="240" w:lineRule="atLeast"/>
              <w:jc w:val="center"/>
              <w:textAlignment w:val="baseline"/>
              <w:rPr>
                <w:rFonts w:ascii="微软雅黑" w:eastAsia="微软雅黑" w:hAnsi="微软雅黑"/>
                <w:b/>
                <w:kern w:val="0"/>
                <w:sz w:val="18"/>
                <w:szCs w:val="18"/>
              </w:rPr>
            </w:pPr>
            <w:r w:rsidRPr="004955A1">
              <w:rPr>
                <w:rFonts w:ascii="微软雅黑" w:eastAsia="微软雅黑" w:hAnsi="微软雅黑" w:hint="eastAsia"/>
                <w:b/>
                <w:kern w:val="0"/>
                <w:sz w:val="18"/>
                <w:szCs w:val="18"/>
              </w:rPr>
              <w:t>时间</w:t>
            </w:r>
          </w:p>
        </w:tc>
        <w:tc>
          <w:tcPr>
            <w:tcW w:w="6542" w:type="dxa"/>
            <w:tcBorders>
              <w:top w:val="single" w:sz="12" w:space="0" w:color="auto"/>
            </w:tcBorders>
          </w:tcPr>
          <w:p w:rsidR="0077297F" w:rsidRPr="004955A1" w:rsidRDefault="0077297F" w:rsidP="008B2F1B">
            <w:pPr>
              <w:adjustRightInd w:val="0"/>
              <w:spacing w:beforeLines="50" w:afterLines="50" w:line="240" w:lineRule="atLeast"/>
              <w:jc w:val="center"/>
              <w:textAlignment w:val="baseline"/>
              <w:rPr>
                <w:rFonts w:ascii="微软雅黑" w:eastAsia="微软雅黑" w:hAnsi="微软雅黑"/>
                <w:b/>
                <w:kern w:val="0"/>
                <w:sz w:val="18"/>
                <w:szCs w:val="18"/>
              </w:rPr>
            </w:pPr>
            <w:r w:rsidRPr="004955A1">
              <w:rPr>
                <w:rFonts w:ascii="微软雅黑" w:eastAsia="微软雅黑" w:hAnsi="微软雅黑" w:hint="eastAsia"/>
                <w:b/>
                <w:kern w:val="0"/>
                <w:sz w:val="18"/>
                <w:szCs w:val="18"/>
              </w:rPr>
              <w:t>审核内容</w:t>
            </w:r>
            <w:r w:rsidRPr="004955A1">
              <w:rPr>
                <w:rFonts w:ascii="微软雅黑" w:eastAsia="微软雅黑" w:hAnsi="微软雅黑"/>
                <w:b/>
                <w:kern w:val="0"/>
                <w:sz w:val="18"/>
                <w:szCs w:val="18"/>
              </w:rPr>
              <w:t>(</w:t>
            </w:r>
            <w:r w:rsidRPr="004955A1">
              <w:rPr>
                <w:rFonts w:ascii="微软雅黑" w:eastAsia="微软雅黑" w:hAnsi="微软雅黑" w:hint="eastAsia"/>
                <w:b/>
                <w:kern w:val="0"/>
                <w:sz w:val="18"/>
                <w:szCs w:val="18"/>
              </w:rPr>
              <w:t>包括主要过程及管理活动、应用标准要求、涉及部门</w:t>
            </w:r>
            <w:r w:rsidRPr="004955A1">
              <w:rPr>
                <w:rFonts w:ascii="微软雅黑" w:eastAsia="微软雅黑" w:hAnsi="微软雅黑"/>
                <w:b/>
                <w:kern w:val="0"/>
                <w:sz w:val="18"/>
                <w:szCs w:val="18"/>
              </w:rPr>
              <w:t>)</w:t>
            </w:r>
          </w:p>
        </w:tc>
        <w:tc>
          <w:tcPr>
            <w:tcW w:w="1234" w:type="dxa"/>
            <w:tcBorders>
              <w:top w:val="single" w:sz="12" w:space="0" w:color="auto"/>
            </w:tcBorders>
          </w:tcPr>
          <w:p w:rsidR="0077297F" w:rsidRPr="004955A1" w:rsidRDefault="0077297F" w:rsidP="008B2F1B">
            <w:pPr>
              <w:adjustRightInd w:val="0"/>
              <w:spacing w:beforeLines="50" w:afterLines="50" w:line="240" w:lineRule="atLeast"/>
              <w:jc w:val="center"/>
              <w:textAlignment w:val="baseline"/>
              <w:rPr>
                <w:rFonts w:ascii="微软雅黑" w:eastAsia="微软雅黑" w:hAnsi="微软雅黑"/>
                <w:b/>
                <w:kern w:val="0"/>
                <w:sz w:val="18"/>
                <w:szCs w:val="18"/>
              </w:rPr>
            </w:pPr>
            <w:r w:rsidRPr="004955A1">
              <w:rPr>
                <w:rFonts w:ascii="微软雅黑" w:eastAsia="微软雅黑" w:hAnsi="微软雅黑" w:hint="eastAsia"/>
                <w:b/>
                <w:kern w:val="0"/>
                <w:sz w:val="18"/>
                <w:szCs w:val="18"/>
              </w:rPr>
              <w:t>审核人员</w:t>
            </w:r>
          </w:p>
        </w:tc>
      </w:tr>
      <w:tr w:rsidR="0077297F" w:rsidRPr="004955A1" w:rsidTr="004955A1">
        <w:trPr>
          <w:trHeight w:val="550"/>
          <w:tblHeader/>
          <w:jc w:val="center"/>
        </w:trPr>
        <w:tc>
          <w:tcPr>
            <w:tcW w:w="1274" w:type="dxa"/>
            <w:vMerge w:val="restart"/>
          </w:tcPr>
          <w:p w:rsidR="0077297F" w:rsidRPr="004955A1" w:rsidRDefault="0077297F">
            <w:pPr>
              <w:adjustRightInd w:val="0"/>
              <w:jc w:val="center"/>
              <w:textAlignment w:val="baseline"/>
              <w:rPr>
                <w:rFonts w:ascii="宋体"/>
                <w:b/>
                <w:kern w:val="0"/>
                <w:sz w:val="18"/>
                <w:szCs w:val="18"/>
              </w:rPr>
            </w:pPr>
          </w:p>
          <w:p w:rsidR="0077297F" w:rsidRPr="004955A1" w:rsidRDefault="0077297F">
            <w:pPr>
              <w:adjustRightInd w:val="0"/>
              <w:jc w:val="center"/>
              <w:textAlignment w:val="baseline"/>
              <w:rPr>
                <w:rFonts w:ascii="宋体"/>
                <w:b/>
                <w:kern w:val="0"/>
                <w:sz w:val="18"/>
                <w:szCs w:val="18"/>
              </w:rPr>
            </w:pPr>
          </w:p>
          <w:p w:rsidR="0077297F" w:rsidRPr="004955A1" w:rsidRDefault="0077297F">
            <w:pPr>
              <w:adjustRightInd w:val="0"/>
              <w:jc w:val="center"/>
              <w:textAlignment w:val="baseline"/>
              <w:rPr>
                <w:rFonts w:ascii="宋体"/>
                <w:b/>
                <w:kern w:val="0"/>
                <w:sz w:val="18"/>
                <w:szCs w:val="18"/>
              </w:rPr>
            </w:pPr>
          </w:p>
          <w:p w:rsidR="0077297F" w:rsidRPr="004955A1" w:rsidRDefault="0077297F">
            <w:pPr>
              <w:adjustRightInd w:val="0"/>
              <w:jc w:val="center"/>
              <w:textAlignment w:val="baseline"/>
              <w:rPr>
                <w:rFonts w:ascii="宋体"/>
                <w:b/>
                <w:kern w:val="0"/>
                <w:sz w:val="18"/>
                <w:szCs w:val="18"/>
              </w:rPr>
            </w:pPr>
          </w:p>
          <w:p w:rsidR="0077297F" w:rsidRPr="004955A1" w:rsidRDefault="0077297F">
            <w:pPr>
              <w:adjustRightInd w:val="0"/>
              <w:jc w:val="center"/>
              <w:textAlignment w:val="baseline"/>
              <w:rPr>
                <w:rFonts w:ascii="宋体"/>
                <w:b/>
                <w:kern w:val="0"/>
                <w:sz w:val="18"/>
                <w:szCs w:val="18"/>
              </w:rPr>
            </w:pPr>
          </w:p>
          <w:p w:rsidR="0077297F" w:rsidRPr="004955A1" w:rsidRDefault="0077297F">
            <w:pPr>
              <w:adjustRightInd w:val="0"/>
              <w:jc w:val="center"/>
              <w:textAlignment w:val="baseline"/>
              <w:rPr>
                <w:rFonts w:ascii="微软雅黑" w:eastAsia="微软雅黑" w:hAnsi="微软雅黑"/>
                <w:b/>
                <w:kern w:val="0"/>
                <w:sz w:val="18"/>
                <w:szCs w:val="18"/>
              </w:rPr>
            </w:pPr>
            <w:r w:rsidRPr="004955A1">
              <w:rPr>
                <w:rFonts w:ascii="宋体" w:hAnsi="宋体"/>
                <w:b/>
                <w:kern w:val="0"/>
                <w:sz w:val="18"/>
                <w:szCs w:val="18"/>
              </w:rPr>
              <w:t>2019.11</w:t>
            </w:r>
            <w:r w:rsidRPr="004955A1">
              <w:rPr>
                <w:rFonts w:ascii="宋体"/>
                <w:b/>
                <w:kern w:val="0"/>
                <w:sz w:val="18"/>
                <w:szCs w:val="18"/>
              </w:rPr>
              <w:t>.</w:t>
            </w:r>
            <w:r w:rsidRPr="004955A1">
              <w:rPr>
                <w:rFonts w:ascii="宋体" w:hAnsi="宋体"/>
                <w:b/>
                <w:kern w:val="0"/>
                <w:sz w:val="18"/>
                <w:szCs w:val="18"/>
              </w:rPr>
              <w:t>2</w:t>
            </w:r>
          </w:p>
        </w:tc>
        <w:tc>
          <w:tcPr>
            <w:tcW w:w="1528" w:type="dxa"/>
          </w:tcPr>
          <w:p w:rsidR="0077297F" w:rsidRPr="004955A1" w:rsidRDefault="0077297F">
            <w:pPr>
              <w:adjustRightInd w:val="0"/>
              <w:textAlignment w:val="baseline"/>
              <w:rPr>
                <w:rFonts w:ascii="微软雅黑" w:eastAsia="微软雅黑" w:hAnsi="微软雅黑"/>
                <w:b/>
                <w:kern w:val="0"/>
                <w:sz w:val="18"/>
                <w:szCs w:val="18"/>
              </w:rPr>
            </w:pPr>
            <w:r w:rsidRPr="004955A1">
              <w:rPr>
                <w:rFonts w:ascii="宋体" w:hAnsi="宋体"/>
                <w:b/>
                <w:kern w:val="0"/>
                <w:sz w:val="18"/>
                <w:szCs w:val="18"/>
              </w:rPr>
              <w:t>8:3</w:t>
            </w:r>
            <w:r w:rsidRPr="004955A1">
              <w:rPr>
                <w:rFonts w:ascii="宋体"/>
                <w:b/>
                <w:kern w:val="0"/>
                <w:sz w:val="18"/>
                <w:szCs w:val="18"/>
              </w:rPr>
              <w:t>0</w:t>
            </w:r>
            <w:r w:rsidRPr="004955A1">
              <w:rPr>
                <w:rFonts w:ascii="宋体" w:hAnsi="宋体" w:hint="eastAsia"/>
                <w:b/>
                <w:kern w:val="0"/>
                <w:sz w:val="18"/>
                <w:szCs w:val="18"/>
              </w:rPr>
              <w:t>～</w:t>
            </w:r>
            <w:r w:rsidRPr="004955A1">
              <w:rPr>
                <w:rFonts w:ascii="宋体" w:hAnsi="宋体"/>
                <w:b/>
                <w:kern w:val="0"/>
                <w:sz w:val="18"/>
                <w:szCs w:val="18"/>
              </w:rPr>
              <w:t>9:</w:t>
            </w:r>
            <w:r w:rsidRPr="004955A1">
              <w:rPr>
                <w:rFonts w:ascii="宋体"/>
                <w:b/>
                <w:kern w:val="0"/>
                <w:sz w:val="18"/>
                <w:szCs w:val="18"/>
              </w:rPr>
              <w:t>00</w:t>
            </w:r>
          </w:p>
        </w:tc>
        <w:tc>
          <w:tcPr>
            <w:tcW w:w="6542" w:type="dxa"/>
          </w:tcPr>
          <w:p w:rsidR="0077297F" w:rsidRPr="004955A1" w:rsidRDefault="0077297F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kern w:val="0"/>
                <w:sz w:val="18"/>
                <w:szCs w:val="18"/>
              </w:rPr>
            </w:pPr>
            <w:r w:rsidRPr="004955A1">
              <w:rPr>
                <w:rFonts w:ascii="宋体" w:hAnsi="宋体" w:cs="Arial" w:hint="eastAsia"/>
                <w:sz w:val="18"/>
                <w:szCs w:val="18"/>
              </w:rPr>
              <w:t>首次会议（</w:t>
            </w:r>
            <w:r w:rsidRPr="004955A1">
              <w:rPr>
                <w:rFonts w:ascii="宋体" w:hAnsi="宋体" w:cs="Arial" w:hint="eastAsia"/>
                <w:b/>
                <w:sz w:val="18"/>
                <w:szCs w:val="18"/>
              </w:rPr>
              <w:t>体系涉及各部门</w:t>
            </w:r>
            <w:r w:rsidRPr="004955A1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</w:tc>
        <w:tc>
          <w:tcPr>
            <w:tcW w:w="1234" w:type="dxa"/>
          </w:tcPr>
          <w:p w:rsidR="0077297F" w:rsidRPr="004955A1" w:rsidRDefault="0077297F" w:rsidP="008B2F1B">
            <w:pPr>
              <w:adjustRightInd w:val="0"/>
              <w:spacing w:beforeLines="50" w:afterLines="50" w:line="240" w:lineRule="atLeast"/>
              <w:jc w:val="center"/>
              <w:textAlignment w:val="baseline"/>
              <w:rPr>
                <w:rFonts w:ascii="微软雅黑" w:eastAsia="微软雅黑" w:hAnsi="微软雅黑"/>
                <w:b/>
                <w:kern w:val="0"/>
                <w:sz w:val="18"/>
                <w:szCs w:val="18"/>
              </w:rPr>
            </w:pPr>
            <w:r w:rsidRPr="004955A1">
              <w:rPr>
                <w:rFonts w:ascii="微软雅黑" w:eastAsia="微软雅黑" w:hAnsi="微软雅黑"/>
                <w:b/>
                <w:kern w:val="0"/>
                <w:sz w:val="18"/>
                <w:szCs w:val="18"/>
              </w:rPr>
              <w:t>AB</w:t>
            </w:r>
          </w:p>
        </w:tc>
      </w:tr>
      <w:tr w:rsidR="0077297F" w:rsidRPr="004955A1" w:rsidTr="003863DD">
        <w:trPr>
          <w:trHeight w:val="2306"/>
          <w:tblHeader/>
          <w:jc w:val="center"/>
        </w:trPr>
        <w:tc>
          <w:tcPr>
            <w:tcW w:w="1274" w:type="dxa"/>
            <w:vMerge/>
            <w:vAlign w:val="center"/>
          </w:tcPr>
          <w:p w:rsidR="0077297F" w:rsidRPr="004955A1" w:rsidRDefault="0077297F">
            <w:pPr>
              <w:widowControl/>
              <w:jc w:val="left"/>
              <w:rPr>
                <w:rFonts w:ascii="微软雅黑" w:eastAsia="微软雅黑" w:hAnsi="微软雅黑"/>
                <w:b/>
                <w:kern w:val="0"/>
                <w:sz w:val="18"/>
                <w:szCs w:val="18"/>
              </w:rPr>
            </w:pPr>
          </w:p>
        </w:tc>
        <w:tc>
          <w:tcPr>
            <w:tcW w:w="1528" w:type="dxa"/>
          </w:tcPr>
          <w:p w:rsidR="0077297F" w:rsidRPr="004955A1" w:rsidRDefault="0077297F">
            <w:pPr>
              <w:adjustRightInd w:val="0"/>
              <w:textAlignment w:val="baseline"/>
              <w:rPr>
                <w:rFonts w:ascii="微软雅黑" w:eastAsia="微软雅黑" w:hAnsi="微软雅黑"/>
                <w:b/>
                <w:kern w:val="0"/>
                <w:sz w:val="18"/>
                <w:szCs w:val="18"/>
              </w:rPr>
            </w:pPr>
            <w:r w:rsidRPr="004955A1">
              <w:rPr>
                <w:rFonts w:ascii="宋体" w:hAnsi="宋体"/>
                <w:b/>
                <w:kern w:val="0"/>
                <w:sz w:val="18"/>
                <w:szCs w:val="18"/>
              </w:rPr>
              <w:t>9:</w:t>
            </w:r>
            <w:r w:rsidRPr="004955A1">
              <w:rPr>
                <w:rFonts w:ascii="宋体"/>
                <w:b/>
                <w:kern w:val="0"/>
                <w:sz w:val="18"/>
                <w:szCs w:val="18"/>
              </w:rPr>
              <w:t>00</w:t>
            </w:r>
            <w:r w:rsidRPr="004955A1">
              <w:rPr>
                <w:rFonts w:ascii="宋体" w:hAnsi="宋体" w:hint="eastAsia"/>
                <w:b/>
                <w:sz w:val="18"/>
                <w:szCs w:val="18"/>
              </w:rPr>
              <w:t>～</w:t>
            </w:r>
            <w:r w:rsidRPr="004955A1">
              <w:rPr>
                <w:rFonts w:ascii="宋体" w:hAnsi="宋体"/>
                <w:b/>
                <w:kern w:val="0"/>
                <w:sz w:val="18"/>
                <w:szCs w:val="18"/>
              </w:rPr>
              <w:t>12:</w:t>
            </w:r>
            <w:r w:rsidRPr="004955A1">
              <w:rPr>
                <w:rFonts w:ascii="宋体"/>
                <w:b/>
                <w:kern w:val="0"/>
                <w:sz w:val="18"/>
                <w:szCs w:val="18"/>
              </w:rPr>
              <w:t>00</w:t>
            </w:r>
          </w:p>
        </w:tc>
        <w:tc>
          <w:tcPr>
            <w:tcW w:w="6542" w:type="dxa"/>
          </w:tcPr>
          <w:p w:rsidR="0077297F" w:rsidRPr="004955A1" w:rsidRDefault="0077297F">
            <w:pPr>
              <w:adjustRightInd w:val="0"/>
              <w:textAlignment w:val="baseline"/>
              <w:rPr>
                <w:rFonts w:ascii="宋体"/>
                <w:b/>
                <w:kern w:val="0"/>
                <w:sz w:val="18"/>
                <w:szCs w:val="18"/>
              </w:rPr>
            </w:pPr>
            <w:r w:rsidRPr="004955A1">
              <w:rPr>
                <w:rFonts w:ascii="宋体" w:hAnsi="宋体" w:hint="eastAsia"/>
                <w:b/>
                <w:kern w:val="0"/>
                <w:sz w:val="18"/>
                <w:szCs w:val="18"/>
              </w:rPr>
              <w:t>管理层</w:t>
            </w:r>
          </w:p>
          <w:p w:rsidR="0077297F" w:rsidRPr="004955A1" w:rsidRDefault="0077297F">
            <w:pPr>
              <w:adjustRightInd w:val="0"/>
              <w:textAlignment w:val="baseline"/>
              <w:rPr>
                <w:rFonts w:ascii="宋体"/>
                <w:kern w:val="0"/>
                <w:sz w:val="18"/>
                <w:szCs w:val="18"/>
              </w:rPr>
            </w:pPr>
            <w:r w:rsidRPr="004955A1">
              <w:rPr>
                <w:rFonts w:ascii="宋体" w:hAnsi="宋体"/>
                <w:kern w:val="0"/>
                <w:sz w:val="18"/>
                <w:szCs w:val="18"/>
              </w:rPr>
              <w:t>4.1</w:t>
            </w:r>
            <w:r w:rsidRPr="004955A1">
              <w:rPr>
                <w:rFonts w:ascii="宋体" w:hAnsi="宋体" w:hint="eastAsia"/>
                <w:kern w:val="0"/>
                <w:sz w:val="18"/>
                <w:szCs w:val="18"/>
              </w:rPr>
              <w:t>理解组织及其环境、</w:t>
            </w:r>
            <w:r w:rsidRPr="004955A1">
              <w:rPr>
                <w:rFonts w:ascii="宋体" w:hAnsi="宋体"/>
                <w:kern w:val="0"/>
                <w:sz w:val="18"/>
                <w:szCs w:val="18"/>
              </w:rPr>
              <w:t>4.2</w:t>
            </w:r>
            <w:r w:rsidRPr="004955A1">
              <w:rPr>
                <w:rFonts w:ascii="宋体" w:hAnsi="宋体" w:hint="eastAsia"/>
                <w:kern w:val="0"/>
                <w:sz w:val="18"/>
                <w:szCs w:val="18"/>
              </w:rPr>
              <w:t>理解相关方的需求和期望、</w:t>
            </w:r>
            <w:r w:rsidRPr="004955A1">
              <w:rPr>
                <w:rFonts w:ascii="宋体" w:hAnsi="宋体"/>
                <w:kern w:val="0"/>
                <w:sz w:val="18"/>
                <w:szCs w:val="18"/>
              </w:rPr>
              <w:t xml:space="preserve">4.3 </w:t>
            </w:r>
            <w:r w:rsidRPr="004955A1">
              <w:rPr>
                <w:rFonts w:ascii="宋体" w:hAnsi="宋体" w:hint="eastAsia"/>
                <w:kern w:val="0"/>
                <w:sz w:val="18"/>
                <w:szCs w:val="18"/>
              </w:rPr>
              <w:t>确定管理体系的范围、</w:t>
            </w:r>
            <w:r w:rsidRPr="004955A1">
              <w:rPr>
                <w:rFonts w:ascii="宋体" w:hAnsi="宋体"/>
                <w:kern w:val="0"/>
                <w:sz w:val="18"/>
                <w:szCs w:val="18"/>
              </w:rPr>
              <w:t>4.4</w:t>
            </w:r>
            <w:r w:rsidRPr="004955A1">
              <w:rPr>
                <w:rFonts w:ascii="宋体" w:hAnsi="宋体" w:hint="eastAsia"/>
                <w:kern w:val="0"/>
                <w:sz w:val="18"/>
                <w:szCs w:val="18"/>
              </w:rPr>
              <w:t>职业健康安全管理体系及其过程、</w:t>
            </w:r>
            <w:r w:rsidRPr="004955A1">
              <w:rPr>
                <w:rFonts w:ascii="宋体" w:hAnsi="宋体"/>
                <w:kern w:val="0"/>
                <w:sz w:val="18"/>
                <w:szCs w:val="18"/>
              </w:rPr>
              <w:t>5.1</w:t>
            </w:r>
            <w:r w:rsidRPr="004955A1">
              <w:rPr>
                <w:rFonts w:ascii="宋体" w:hAnsi="宋体" w:hint="eastAsia"/>
                <w:kern w:val="0"/>
                <w:sz w:val="18"/>
                <w:szCs w:val="18"/>
              </w:rPr>
              <w:t>领导作用和承诺、</w:t>
            </w:r>
            <w:r w:rsidRPr="004955A1">
              <w:rPr>
                <w:rFonts w:ascii="宋体" w:hAnsi="宋体"/>
                <w:kern w:val="0"/>
                <w:sz w:val="18"/>
                <w:szCs w:val="18"/>
              </w:rPr>
              <w:t>5.2</w:t>
            </w:r>
            <w:r w:rsidRPr="004955A1">
              <w:rPr>
                <w:rFonts w:ascii="宋体" w:hAnsi="宋体" w:hint="eastAsia"/>
                <w:kern w:val="0"/>
                <w:sz w:val="18"/>
                <w:szCs w:val="18"/>
              </w:rPr>
              <w:t>环境方针、</w:t>
            </w:r>
            <w:r w:rsidRPr="004955A1">
              <w:rPr>
                <w:rFonts w:ascii="宋体" w:hAnsi="宋体"/>
                <w:kern w:val="0"/>
                <w:sz w:val="18"/>
                <w:szCs w:val="18"/>
              </w:rPr>
              <w:t>5.3</w:t>
            </w:r>
            <w:r w:rsidRPr="004955A1">
              <w:rPr>
                <w:rFonts w:ascii="宋体" w:hAnsi="宋体" w:hint="eastAsia"/>
                <w:kern w:val="0"/>
                <w:sz w:val="18"/>
                <w:szCs w:val="18"/>
              </w:rPr>
              <w:t>组织的岗位、职责和权限、</w:t>
            </w:r>
            <w:r w:rsidRPr="004955A1">
              <w:rPr>
                <w:rFonts w:ascii="宋体" w:hAnsi="宋体"/>
                <w:kern w:val="0"/>
                <w:sz w:val="18"/>
                <w:szCs w:val="18"/>
              </w:rPr>
              <w:t>5.4</w:t>
            </w:r>
            <w:r w:rsidRPr="004955A1">
              <w:rPr>
                <w:rFonts w:ascii="宋体" w:hAnsi="宋体" w:hint="eastAsia"/>
                <w:kern w:val="0"/>
                <w:sz w:val="18"/>
                <w:szCs w:val="18"/>
              </w:rPr>
              <w:t>工作人员的协商和参与</w:t>
            </w:r>
            <w:r w:rsidRPr="004955A1">
              <w:rPr>
                <w:rFonts w:ascii="宋体" w:hAnsi="宋体"/>
                <w:kern w:val="0"/>
                <w:sz w:val="18"/>
                <w:szCs w:val="18"/>
              </w:rPr>
              <w:t>6.1</w:t>
            </w:r>
            <w:r w:rsidRPr="004955A1">
              <w:rPr>
                <w:rFonts w:ascii="宋体" w:hAnsi="宋体" w:hint="eastAsia"/>
                <w:kern w:val="0"/>
                <w:sz w:val="18"/>
                <w:szCs w:val="18"/>
              </w:rPr>
              <w:t>应对风险和机遇的措施、</w:t>
            </w:r>
            <w:r w:rsidRPr="004955A1">
              <w:rPr>
                <w:rFonts w:ascii="宋体" w:hAnsi="宋体"/>
                <w:kern w:val="0"/>
                <w:sz w:val="18"/>
                <w:szCs w:val="18"/>
              </w:rPr>
              <w:t>6.2</w:t>
            </w:r>
            <w:r w:rsidRPr="004955A1">
              <w:rPr>
                <w:rFonts w:ascii="宋体" w:hAnsi="宋体" w:hint="eastAsia"/>
                <w:kern w:val="0"/>
                <w:sz w:val="18"/>
                <w:szCs w:val="18"/>
              </w:rPr>
              <w:t>职业健康安全目标及其实现的策划、</w:t>
            </w:r>
            <w:r w:rsidRPr="004955A1">
              <w:rPr>
                <w:rFonts w:ascii="宋体" w:hAnsi="宋体"/>
                <w:kern w:val="0"/>
                <w:sz w:val="18"/>
                <w:szCs w:val="18"/>
              </w:rPr>
              <w:t>7.1</w:t>
            </w:r>
            <w:r w:rsidRPr="004955A1">
              <w:rPr>
                <w:rFonts w:ascii="宋体" w:hAnsi="宋体" w:hint="eastAsia"/>
                <w:kern w:val="0"/>
                <w:sz w:val="18"/>
                <w:szCs w:val="18"/>
              </w:rPr>
              <w:t>资源、</w:t>
            </w:r>
            <w:r w:rsidRPr="004955A1">
              <w:rPr>
                <w:rFonts w:ascii="宋体" w:hAnsi="宋体"/>
                <w:kern w:val="0"/>
                <w:sz w:val="18"/>
                <w:szCs w:val="18"/>
              </w:rPr>
              <w:t>7.4</w:t>
            </w:r>
            <w:r w:rsidRPr="004955A1">
              <w:rPr>
                <w:rFonts w:ascii="宋体" w:hAnsi="宋体" w:hint="eastAsia"/>
                <w:kern w:val="0"/>
                <w:sz w:val="18"/>
                <w:szCs w:val="18"/>
              </w:rPr>
              <w:t>信息交流、</w:t>
            </w:r>
            <w:r w:rsidRPr="004955A1">
              <w:rPr>
                <w:rFonts w:ascii="宋体" w:hAnsi="宋体"/>
                <w:kern w:val="0"/>
                <w:sz w:val="18"/>
                <w:szCs w:val="18"/>
              </w:rPr>
              <w:t>9.3</w:t>
            </w:r>
            <w:r w:rsidRPr="004955A1">
              <w:rPr>
                <w:rFonts w:ascii="宋体" w:hAnsi="宋体" w:hint="eastAsia"/>
                <w:kern w:val="0"/>
                <w:sz w:val="18"/>
                <w:szCs w:val="18"/>
              </w:rPr>
              <w:t>管理评审、</w:t>
            </w:r>
            <w:r w:rsidRPr="004955A1">
              <w:rPr>
                <w:rFonts w:ascii="宋体" w:hAnsi="宋体"/>
                <w:kern w:val="0"/>
                <w:sz w:val="18"/>
                <w:szCs w:val="18"/>
              </w:rPr>
              <w:t>10.1</w:t>
            </w:r>
            <w:r w:rsidRPr="004955A1">
              <w:rPr>
                <w:rFonts w:ascii="宋体" w:hAnsi="宋体" w:hint="eastAsia"/>
                <w:kern w:val="0"/>
                <w:sz w:val="18"/>
                <w:szCs w:val="18"/>
              </w:rPr>
              <w:t>改进、</w:t>
            </w:r>
            <w:r w:rsidRPr="004955A1">
              <w:rPr>
                <w:rFonts w:ascii="宋体" w:hAnsi="宋体"/>
                <w:kern w:val="0"/>
                <w:sz w:val="18"/>
                <w:szCs w:val="18"/>
              </w:rPr>
              <w:t>10.3</w:t>
            </w:r>
            <w:r w:rsidRPr="004955A1">
              <w:rPr>
                <w:rFonts w:ascii="宋体" w:hAnsi="宋体" w:hint="eastAsia"/>
                <w:kern w:val="0"/>
                <w:sz w:val="18"/>
                <w:szCs w:val="18"/>
              </w:rPr>
              <w:t>持续改进，</w:t>
            </w:r>
          </w:p>
          <w:p w:rsidR="0077297F" w:rsidRPr="004955A1" w:rsidRDefault="0077297F">
            <w:pPr>
              <w:adjustRightInd w:val="0"/>
              <w:textAlignment w:val="baseline"/>
              <w:rPr>
                <w:rFonts w:ascii="微软雅黑" w:eastAsia="微软雅黑" w:hAnsi="微软雅黑"/>
                <w:b/>
                <w:kern w:val="0"/>
                <w:sz w:val="18"/>
                <w:szCs w:val="18"/>
              </w:rPr>
            </w:pPr>
            <w:r w:rsidRPr="004955A1">
              <w:rPr>
                <w:rFonts w:ascii="宋体" w:hAnsi="宋体" w:hint="eastAsia"/>
                <w:kern w:val="0"/>
                <w:sz w:val="18"/>
                <w:szCs w:val="18"/>
              </w:rPr>
              <w:t>国家</w:t>
            </w:r>
            <w:r w:rsidRPr="004955A1">
              <w:rPr>
                <w:rFonts w:ascii="宋体" w:hAnsi="宋体"/>
                <w:kern w:val="0"/>
                <w:sz w:val="18"/>
                <w:szCs w:val="18"/>
              </w:rPr>
              <w:t>/</w:t>
            </w:r>
            <w:r w:rsidRPr="004955A1">
              <w:rPr>
                <w:rFonts w:ascii="宋体" w:hAnsi="宋体" w:hint="eastAsia"/>
                <w:kern w:val="0"/>
                <w:sz w:val="18"/>
                <w:szCs w:val="18"/>
              </w:rPr>
              <w:t>地方监督抽查情况；顾客满意、相关方投诉及处理情况；验证企业相关资质证明的有效性，一阶段问题验证；</w:t>
            </w:r>
          </w:p>
        </w:tc>
        <w:tc>
          <w:tcPr>
            <w:tcW w:w="1234" w:type="dxa"/>
          </w:tcPr>
          <w:p w:rsidR="0077297F" w:rsidRPr="004955A1" w:rsidRDefault="0077297F" w:rsidP="008B2F1B">
            <w:pPr>
              <w:adjustRightInd w:val="0"/>
              <w:spacing w:beforeLines="50" w:afterLines="50" w:line="240" w:lineRule="atLeast"/>
              <w:jc w:val="center"/>
              <w:textAlignment w:val="baseline"/>
              <w:rPr>
                <w:rFonts w:ascii="微软雅黑" w:eastAsia="微软雅黑" w:hAnsi="微软雅黑"/>
                <w:b/>
                <w:kern w:val="0"/>
                <w:sz w:val="18"/>
                <w:szCs w:val="18"/>
              </w:rPr>
            </w:pPr>
            <w:r w:rsidRPr="004955A1">
              <w:rPr>
                <w:rFonts w:ascii="微软雅黑" w:eastAsia="微软雅黑" w:hAnsi="微软雅黑"/>
                <w:b/>
                <w:kern w:val="0"/>
                <w:sz w:val="18"/>
                <w:szCs w:val="18"/>
              </w:rPr>
              <w:t>B</w:t>
            </w:r>
          </w:p>
        </w:tc>
      </w:tr>
      <w:tr w:rsidR="0077297F" w:rsidRPr="004955A1" w:rsidTr="003863DD">
        <w:trPr>
          <w:trHeight w:val="1824"/>
          <w:tblHeader/>
          <w:jc w:val="center"/>
        </w:trPr>
        <w:tc>
          <w:tcPr>
            <w:tcW w:w="1274" w:type="dxa"/>
            <w:vMerge/>
            <w:vAlign w:val="center"/>
          </w:tcPr>
          <w:p w:rsidR="0077297F" w:rsidRPr="004955A1" w:rsidRDefault="0077297F">
            <w:pPr>
              <w:widowControl/>
              <w:jc w:val="left"/>
              <w:rPr>
                <w:rFonts w:ascii="微软雅黑" w:eastAsia="微软雅黑" w:hAnsi="微软雅黑"/>
                <w:b/>
                <w:kern w:val="0"/>
                <w:sz w:val="18"/>
                <w:szCs w:val="18"/>
              </w:rPr>
            </w:pPr>
          </w:p>
        </w:tc>
        <w:tc>
          <w:tcPr>
            <w:tcW w:w="1528" w:type="dxa"/>
          </w:tcPr>
          <w:p w:rsidR="0077297F" w:rsidRPr="004955A1" w:rsidRDefault="0077297F" w:rsidP="008B2F1B">
            <w:pPr>
              <w:adjustRightInd w:val="0"/>
              <w:spacing w:beforeLines="50" w:afterLines="50" w:line="240" w:lineRule="atLeast"/>
              <w:textAlignment w:val="baseline"/>
              <w:rPr>
                <w:rFonts w:ascii="宋体"/>
                <w:b/>
                <w:kern w:val="0"/>
                <w:sz w:val="18"/>
                <w:szCs w:val="18"/>
              </w:rPr>
            </w:pPr>
            <w:r w:rsidRPr="004955A1">
              <w:rPr>
                <w:rFonts w:ascii="宋体" w:hAnsi="宋体"/>
                <w:b/>
                <w:kern w:val="0"/>
                <w:sz w:val="18"/>
                <w:szCs w:val="18"/>
              </w:rPr>
              <w:t>9:</w:t>
            </w:r>
            <w:r w:rsidRPr="004955A1">
              <w:rPr>
                <w:rFonts w:ascii="宋体"/>
                <w:b/>
                <w:kern w:val="0"/>
                <w:sz w:val="18"/>
                <w:szCs w:val="18"/>
              </w:rPr>
              <w:t>00</w:t>
            </w:r>
            <w:r w:rsidRPr="004955A1">
              <w:rPr>
                <w:rFonts w:ascii="宋体" w:hAnsi="宋体" w:hint="eastAsia"/>
                <w:b/>
                <w:kern w:val="0"/>
                <w:sz w:val="18"/>
                <w:szCs w:val="18"/>
              </w:rPr>
              <w:t>～</w:t>
            </w:r>
            <w:r w:rsidRPr="004955A1">
              <w:rPr>
                <w:rFonts w:ascii="宋体" w:hAnsi="宋体"/>
                <w:b/>
                <w:kern w:val="0"/>
                <w:sz w:val="18"/>
                <w:szCs w:val="18"/>
              </w:rPr>
              <w:t>12:00</w:t>
            </w:r>
          </w:p>
        </w:tc>
        <w:tc>
          <w:tcPr>
            <w:tcW w:w="6542" w:type="dxa"/>
          </w:tcPr>
          <w:p w:rsidR="0077297F" w:rsidRPr="004955A1" w:rsidRDefault="0077297F">
            <w:pPr>
              <w:adjustRightInd w:val="0"/>
              <w:textAlignment w:val="baseline"/>
              <w:rPr>
                <w:rFonts w:ascii="宋体"/>
                <w:kern w:val="0"/>
                <w:sz w:val="18"/>
                <w:szCs w:val="18"/>
              </w:rPr>
            </w:pPr>
            <w:r w:rsidRPr="004955A1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行政部</w:t>
            </w:r>
            <w:r w:rsidRPr="004955A1">
              <w:rPr>
                <w:rFonts w:ascii="宋体"/>
                <w:kern w:val="0"/>
                <w:sz w:val="18"/>
                <w:szCs w:val="18"/>
              </w:rPr>
              <w:tab/>
            </w:r>
          </w:p>
          <w:p w:rsidR="0077297F" w:rsidRPr="004955A1" w:rsidRDefault="0077297F">
            <w:pPr>
              <w:adjustRightInd w:val="0"/>
              <w:textAlignment w:val="baseline"/>
              <w:rPr>
                <w:rFonts w:ascii="宋体"/>
                <w:kern w:val="0"/>
                <w:sz w:val="18"/>
                <w:szCs w:val="18"/>
              </w:rPr>
            </w:pPr>
            <w:r w:rsidRPr="004955A1">
              <w:rPr>
                <w:rFonts w:ascii="宋体" w:hAnsi="宋体"/>
                <w:kern w:val="0"/>
                <w:sz w:val="18"/>
                <w:szCs w:val="18"/>
              </w:rPr>
              <w:t>5.3</w:t>
            </w:r>
            <w:r w:rsidRPr="004955A1">
              <w:rPr>
                <w:rFonts w:ascii="宋体" w:hAnsi="宋体" w:hint="eastAsia"/>
                <w:kern w:val="0"/>
                <w:sz w:val="18"/>
                <w:szCs w:val="18"/>
              </w:rPr>
              <w:t>组织的岗位、职责和权限、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4955A1">
                <w:rPr>
                  <w:rFonts w:ascii="宋体" w:hAnsi="宋体"/>
                  <w:kern w:val="0"/>
                  <w:sz w:val="18"/>
                  <w:szCs w:val="18"/>
                </w:rPr>
                <w:t>6.1.2</w:t>
              </w:r>
            </w:smartTag>
            <w:r w:rsidRPr="004955A1">
              <w:rPr>
                <w:rFonts w:ascii="宋体" w:hAnsi="宋体" w:hint="eastAsia"/>
                <w:kern w:val="0"/>
                <w:sz w:val="18"/>
                <w:szCs w:val="18"/>
              </w:rPr>
              <w:t>危险源、</w:t>
            </w:r>
            <w:r w:rsidRPr="004955A1">
              <w:rPr>
                <w:rFonts w:ascii="宋体" w:hAnsi="宋体"/>
                <w:kern w:val="0"/>
                <w:sz w:val="18"/>
                <w:szCs w:val="18"/>
              </w:rPr>
              <w:t>6.1.3</w:t>
            </w:r>
            <w:r w:rsidRPr="004955A1">
              <w:rPr>
                <w:rFonts w:ascii="宋体" w:hAnsi="宋体" w:hint="eastAsia"/>
                <w:kern w:val="0"/>
                <w:sz w:val="18"/>
                <w:szCs w:val="18"/>
              </w:rPr>
              <w:t>合规义务、</w:t>
            </w:r>
            <w:r w:rsidRPr="004955A1">
              <w:rPr>
                <w:rFonts w:ascii="宋体" w:hAnsi="宋体"/>
                <w:kern w:val="0"/>
                <w:sz w:val="18"/>
                <w:szCs w:val="18"/>
              </w:rPr>
              <w:t>6.2</w:t>
            </w:r>
            <w:r w:rsidRPr="004955A1">
              <w:rPr>
                <w:rFonts w:ascii="宋体" w:hAnsi="宋体" w:hint="eastAsia"/>
                <w:kern w:val="0"/>
                <w:sz w:val="18"/>
                <w:szCs w:val="18"/>
              </w:rPr>
              <w:t>职业健康安全目标、</w:t>
            </w:r>
            <w:r w:rsidRPr="004955A1">
              <w:rPr>
                <w:rFonts w:ascii="宋体" w:hAnsi="宋体"/>
                <w:kern w:val="0"/>
                <w:sz w:val="18"/>
                <w:szCs w:val="18"/>
              </w:rPr>
              <w:t>6.1.4</w:t>
            </w:r>
            <w:r w:rsidRPr="004955A1">
              <w:rPr>
                <w:rFonts w:ascii="宋体" w:hAnsi="宋体" w:hint="eastAsia"/>
                <w:kern w:val="0"/>
                <w:sz w:val="18"/>
                <w:szCs w:val="18"/>
              </w:rPr>
              <w:t>措施的策划、</w:t>
            </w:r>
            <w:r w:rsidRPr="004955A1">
              <w:rPr>
                <w:rFonts w:ascii="宋体" w:hAnsi="宋体"/>
                <w:kern w:val="0"/>
                <w:sz w:val="18"/>
                <w:szCs w:val="18"/>
              </w:rPr>
              <w:t>7.2</w:t>
            </w:r>
            <w:r w:rsidRPr="004955A1">
              <w:rPr>
                <w:rFonts w:ascii="宋体" w:hAnsi="宋体" w:hint="eastAsia"/>
                <w:kern w:val="0"/>
                <w:sz w:val="18"/>
                <w:szCs w:val="18"/>
              </w:rPr>
              <w:t>能力、</w:t>
            </w:r>
            <w:r w:rsidRPr="004955A1">
              <w:rPr>
                <w:rFonts w:ascii="宋体" w:hAnsi="宋体"/>
                <w:kern w:val="0"/>
                <w:sz w:val="18"/>
                <w:szCs w:val="18"/>
              </w:rPr>
              <w:t>7.3</w:t>
            </w:r>
            <w:r w:rsidRPr="004955A1">
              <w:rPr>
                <w:rFonts w:ascii="宋体" w:hAnsi="宋体" w:hint="eastAsia"/>
                <w:kern w:val="0"/>
                <w:sz w:val="18"/>
                <w:szCs w:val="18"/>
              </w:rPr>
              <w:t>意识、</w:t>
            </w:r>
            <w:r w:rsidRPr="004955A1">
              <w:rPr>
                <w:rFonts w:ascii="宋体" w:hAnsi="宋体"/>
                <w:kern w:val="0"/>
                <w:sz w:val="18"/>
                <w:szCs w:val="18"/>
              </w:rPr>
              <w:t>7.5.1</w:t>
            </w:r>
            <w:r w:rsidRPr="004955A1">
              <w:rPr>
                <w:rFonts w:ascii="宋体" w:hAnsi="宋体" w:hint="eastAsia"/>
                <w:kern w:val="0"/>
                <w:sz w:val="18"/>
                <w:szCs w:val="18"/>
              </w:rPr>
              <w:t>形成文件的信息总则、</w:t>
            </w:r>
            <w:r w:rsidRPr="004955A1">
              <w:rPr>
                <w:rFonts w:ascii="宋体" w:hAnsi="宋体"/>
                <w:kern w:val="0"/>
                <w:sz w:val="18"/>
                <w:szCs w:val="18"/>
              </w:rPr>
              <w:t>7.5.2</w:t>
            </w:r>
            <w:r w:rsidRPr="004955A1">
              <w:rPr>
                <w:rFonts w:ascii="宋体" w:hAnsi="宋体" w:hint="eastAsia"/>
                <w:kern w:val="0"/>
                <w:sz w:val="18"/>
                <w:szCs w:val="18"/>
              </w:rPr>
              <w:t>形成文件的信息的创建和更新、</w:t>
            </w:r>
            <w:r w:rsidRPr="004955A1">
              <w:rPr>
                <w:rFonts w:ascii="宋体" w:hAnsi="宋体"/>
                <w:kern w:val="0"/>
                <w:sz w:val="18"/>
                <w:szCs w:val="18"/>
              </w:rPr>
              <w:t>7.5.3</w:t>
            </w:r>
            <w:r w:rsidRPr="004955A1">
              <w:rPr>
                <w:rFonts w:ascii="宋体" w:hAnsi="宋体" w:hint="eastAsia"/>
                <w:kern w:val="0"/>
                <w:sz w:val="18"/>
                <w:szCs w:val="18"/>
              </w:rPr>
              <w:t>形成文件的信息的控制、</w:t>
            </w:r>
            <w:r w:rsidRPr="004955A1">
              <w:rPr>
                <w:rFonts w:ascii="宋体" w:hAnsi="宋体"/>
                <w:kern w:val="0"/>
                <w:sz w:val="18"/>
                <w:szCs w:val="18"/>
              </w:rPr>
              <w:t>8.1</w:t>
            </w:r>
            <w:r w:rsidRPr="004955A1">
              <w:rPr>
                <w:rFonts w:ascii="宋体" w:hAnsi="宋体" w:hint="eastAsia"/>
                <w:kern w:val="0"/>
                <w:sz w:val="18"/>
                <w:szCs w:val="18"/>
              </w:rPr>
              <w:t>运行策划和控制、</w:t>
            </w:r>
            <w:r w:rsidRPr="004955A1">
              <w:rPr>
                <w:rFonts w:ascii="宋体" w:hAnsi="宋体"/>
                <w:kern w:val="0"/>
                <w:sz w:val="18"/>
                <w:szCs w:val="18"/>
              </w:rPr>
              <w:t>8.2</w:t>
            </w:r>
            <w:r w:rsidRPr="004955A1">
              <w:rPr>
                <w:rFonts w:ascii="宋体" w:hAnsi="宋体" w:hint="eastAsia"/>
                <w:kern w:val="0"/>
                <w:sz w:val="18"/>
                <w:szCs w:val="18"/>
              </w:rPr>
              <w:t>应急准备和响应、</w:t>
            </w:r>
            <w:r w:rsidRPr="004955A1">
              <w:rPr>
                <w:rFonts w:ascii="宋体" w:hAnsi="宋体"/>
                <w:kern w:val="0"/>
                <w:sz w:val="18"/>
                <w:szCs w:val="18"/>
              </w:rPr>
              <w:t>9.1</w:t>
            </w:r>
            <w:r w:rsidRPr="004955A1">
              <w:rPr>
                <w:rFonts w:ascii="宋体" w:hAnsi="宋体" w:hint="eastAsia"/>
                <w:kern w:val="0"/>
                <w:sz w:val="18"/>
                <w:szCs w:val="18"/>
              </w:rPr>
              <w:t>监视、测量、分析和评价（</w:t>
            </w:r>
            <w:r w:rsidRPr="004955A1">
              <w:rPr>
                <w:rFonts w:ascii="宋体" w:hAnsi="宋体"/>
                <w:kern w:val="0"/>
                <w:sz w:val="18"/>
                <w:szCs w:val="18"/>
              </w:rPr>
              <w:t>9.1.1</w:t>
            </w:r>
            <w:r w:rsidRPr="004955A1">
              <w:rPr>
                <w:rFonts w:ascii="宋体" w:hAnsi="宋体" w:hint="eastAsia"/>
                <w:kern w:val="0"/>
                <w:sz w:val="18"/>
                <w:szCs w:val="18"/>
              </w:rPr>
              <w:t>总则、</w:t>
            </w:r>
            <w:r w:rsidRPr="004955A1">
              <w:rPr>
                <w:rFonts w:ascii="宋体" w:hAnsi="宋体"/>
                <w:kern w:val="0"/>
                <w:sz w:val="18"/>
                <w:szCs w:val="18"/>
              </w:rPr>
              <w:t>9.1.2</w:t>
            </w:r>
            <w:r w:rsidRPr="004955A1">
              <w:rPr>
                <w:rFonts w:ascii="宋体" w:hAnsi="宋体" w:hint="eastAsia"/>
                <w:kern w:val="0"/>
                <w:sz w:val="18"/>
                <w:szCs w:val="18"/>
              </w:rPr>
              <w:t>合规性评价）、</w:t>
            </w:r>
            <w:r w:rsidRPr="004955A1">
              <w:rPr>
                <w:rFonts w:ascii="宋体" w:hAnsi="宋体"/>
                <w:kern w:val="0"/>
                <w:sz w:val="18"/>
                <w:szCs w:val="18"/>
              </w:rPr>
              <w:t xml:space="preserve">9.2 </w:t>
            </w:r>
            <w:r w:rsidRPr="004955A1">
              <w:rPr>
                <w:rFonts w:ascii="宋体" w:hAnsi="宋体" w:hint="eastAsia"/>
                <w:kern w:val="0"/>
                <w:sz w:val="18"/>
                <w:szCs w:val="18"/>
              </w:rPr>
              <w:t>内部审核、</w:t>
            </w:r>
            <w:r w:rsidRPr="004955A1">
              <w:rPr>
                <w:rFonts w:ascii="宋体" w:hAnsi="宋体"/>
                <w:kern w:val="0"/>
                <w:sz w:val="18"/>
                <w:szCs w:val="18"/>
              </w:rPr>
              <w:t>10.2</w:t>
            </w:r>
            <w:r w:rsidRPr="004955A1">
              <w:rPr>
                <w:rFonts w:ascii="宋体" w:hAnsi="宋体" w:hint="eastAsia"/>
                <w:kern w:val="0"/>
                <w:sz w:val="18"/>
                <w:szCs w:val="18"/>
              </w:rPr>
              <w:t>不合格和纠正措施，</w:t>
            </w:r>
          </w:p>
        </w:tc>
        <w:tc>
          <w:tcPr>
            <w:tcW w:w="1234" w:type="dxa"/>
          </w:tcPr>
          <w:p w:rsidR="0077297F" w:rsidRPr="004955A1" w:rsidRDefault="0077297F" w:rsidP="008B2F1B">
            <w:pPr>
              <w:adjustRightInd w:val="0"/>
              <w:spacing w:beforeLines="50" w:afterLines="50" w:line="240" w:lineRule="atLeast"/>
              <w:jc w:val="center"/>
              <w:textAlignment w:val="baseline"/>
              <w:rPr>
                <w:rFonts w:ascii="微软雅黑" w:eastAsia="微软雅黑" w:hAnsi="微软雅黑"/>
                <w:b/>
                <w:kern w:val="0"/>
                <w:sz w:val="18"/>
                <w:szCs w:val="18"/>
              </w:rPr>
            </w:pPr>
            <w:r w:rsidRPr="004955A1">
              <w:rPr>
                <w:rFonts w:ascii="微软雅黑" w:eastAsia="微软雅黑" w:hAnsi="微软雅黑"/>
                <w:b/>
                <w:kern w:val="0"/>
                <w:sz w:val="18"/>
                <w:szCs w:val="18"/>
              </w:rPr>
              <w:t>A</w:t>
            </w:r>
          </w:p>
        </w:tc>
      </w:tr>
      <w:tr w:rsidR="0077297F" w:rsidRPr="004955A1" w:rsidTr="003863DD">
        <w:trPr>
          <w:trHeight w:val="763"/>
          <w:tblHeader/>
          <w:jc w:val="center"/>
        </w:trPr>
        <w:tc>
          <w:tcPr>
            <w:tcW w:w="1274" w:type="dxa"/>
            <w:vMerge/>
            <w:vAlign w:val="center"/>
          </w:tcPr>
          <w:p w:rsidR="0077297F" w:rsidRPr="004955A1" w:rsidRDefault="0077297F">
            <w:pPr>
              <w:widowControl/>
              <w:jc w:val="left"/>
              <w:rPr>
                <w:rFonts w:ascii="微软雅黑" w:eastAsia="微软雅黑" w:hAnsi="微软雅黑"/>
                <w:b/>
                <w:kern w:val="0"/>
                <w:sz w:val="18"/>
                <w:szCs w:val="18"/>
              </w:rPr>
            </w:pPr>
          </w:p>
        </w:tc>
        <w:tc>
          <w:tcPr>
            <w:tcW w:w="1528" w:type="dxa"/>
          </w:tcPr>
          <w:p w:rsidR="0077297F" w:rsidRPr="004955A1" w:rsidRDefault="0077297F" w:rsidP="008B2F1B">
            <w:pPr>
              <w:adjustRightInd w:val="0"/>
              <w:spacing w:beforeLines="50" w:afterLines="50" w:line="240" w:lineRule="exact"/>
              <w:textAlignment w:val="baseline"/>
              <w:rPr>
                <w:rFonts w:ascii="微软雅黑" w:eastAsia="微软雅黑" w:hAnsi="微软雅黑"/>
                <w:b/>
                <w:kern w:val="0"/>
                <w:sz w:val="18"/>
                <w:szCs w:val="18"/>
              </w:rPr>
            </w:pPr>
            <w:r w:rsidRPr="004955A1">
              <w:rPr>
                <w:rFonts w:ascii="宋体" w:hAnsi="宋体"/>
                <w:b/>
                <w:kern w:val="0"/>
                <w:sz w:val="18"/>
                <w:szCs w:val="18"/>
              </w:rPr>
              <w:t>13:</w:t>
            </w:r>
            <w:r w:rsidRPr="004955A1">
              <w:rPr>
                <w:rFonts w:ascii="宋体"/>
                <w:b/>
                <w:kern w:val="0"/>
                <w:sz w:val="18"/>
                <w:szCs w:val="18"/>
              </w:rPr>
              <w:t>00</w:t>
            </w:r>
            <w:r w:rsidRPr="004955A1">
              <w:rPr>
                <w:rFonts w:ascii="宋体" w:hAnsi="宋体" w:hint="eastAsia"/>
                <w:b/>
                <w:kern w:val="0"/>
                <w:sz w:val="18"/>
                <w:szCs w:val="18"/>
              </w:rPr>
              <w:t>～</w:t>
            </w:r>
            <w:r w:rsidRPr="004955A1">
              <w:rPr>
                <w:rFonts w:ascii="宋体" w:hAnsi="宋体"/>
                <w:b/>
                <w:kern w:val="0"/>
                <w:sz w:val="18"/>
                <w:szCs w:val="18"/>
              </w:rPr>
              <w:t>17:3</w:t>
            </w:r>
            <w:r w:rsidRPr="004955A1">
              <w:rPr>
                <w:rFonts w:ascii="宋体"/>
                <w:b/>
                <w:kern w:val="0"/>
                <w:sz w:val="18"/>
                <w:szCs w:val="18"/>
              </w:rPr>
              <w:t>0</w:t>
            </w:r>
          </w:p>
        </w:tc>
        <w:tc>
          <w:tcPr>
            <w:tcW w:w="6542" w:type="dxa"/>
          </w:tcPr>
          <w:p w:rsidR="0077297F" w:rsidRPr="004955A1" w:rsidRDefault="0077297F">
            <w:pPr>
              <w:adjustRightInd w:val="0"/>
              <w:textAlignment w:val="baseline"/>
              <w:rPr>
                <w:rFonts w:ascii="宋体"/>
                <w:b/>
                <w:kern w:val="0"/>
                <w:sz w:val="18"/>
                <w:szCs w:val="18"/>
              </w:rPr>
            </w:pPr>
            <w:r w:rsidRPr="004955A1">
              <w:rPr>
                <w:rFonts w:ascii="宋体" w:hAnsi="宋体" w:hint="eastAsia"/>
                <w:b/>
                <w:kern w:val="0"/>
                <w:sz w:val="18"/>
                <w:szCs w:val="18"/>
              </w:rPr>
              <w:t>生产部</w:t>
            </w:r>
          </w:p>
          <w:p w:rsidR="0077297F" w:rsidRPr="004955A1" w:rsidRDefault="0077297F">
            <w:pPr>
              <w:adjustRightInd w:val="0"/>
              <w:textAlignment w:val="baseline"/>
              <w:rPr>
                <w:rFonts w:ascii="微软雅黑" w:eastAsia="微软雅黑" w:hAnsi="微软雅黑"/>
                <w:b/>
                <w:kern w:val="0"/>
                <w:sz w:val="18"/>
                <w:szCs w:val="18"/>
              </w:rPr>
            </w:pPr>
            <w:r w:rsidRPr="004955A1">
              <w:rPr>
                <w:rFonts w:ascii="宋体" w:hAnsi="宋体"/>
                <w:kern w:val="0"/>
                <w:sz w:val="18"/>
                <w:szCs w:val="18"/>
              </w:rPr>
              <w:t>5.3</w:t>
            </w:r>
            <w:r w:rsidRPr="004955A1">
              <w:rPr>
                <w:rFonts w:ascii="宋体" w:hAnsi="宋体" w:hint="eastAsia"/>
                <w:kern w:val="0"/>
                <w:sz w:val="18"/>
                <w:szCs w:val="18"/>
              </w:rPr>
              <w:t>组织的岗位、职责和权限、</w:t>
            </w:r>
            <w:r w:rsidRPr="004955A1">
              <w:rPr>
                <w:rFonts w:ascii="宋体" w:hAnsi="宋体"/>
                <w:kern w:val="0"/>
                <w:sz w:val="18"/>
                <w:szCs w:val="18"/>
              </w:rPr>
              <w:t>6.2</w:t>
            </w:r>
            <w:r w:rsidRPr="004955A1">
              <w:rPr>
                <w:rFonts w:ascii="宋体" w:hAnsi="宋体" w:hint="eastAsia"/>
                <w:kern w:val="0"/>
                <w:sz w:val="18"/>
                <w:szCs w:val="18"/>
              </w:rPr>
              <w:t>职业健康安全目标、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4955A1">
                <w:rPr>
                  <w:rFonts w:ascii="宋体" w:hAnsi="宋体"/>
                  <w:kern w:val="0"/>
                  <w:sz w:val="18"/>
                  <w:szCs w:val="18"/>
                </w:rPr>
                <w:t>6.1.2</w:t>
              </w:r>
            </w:smartTag>
            <w:r w:rsidRPr="004955A1">
              <w:rPr>
                <w:rFonts w:ascii="宋体" w:hAnsi="宋体" w:hint="eastAsia"/>
                <w:kern w:val="0"/>
                <w:sz w:val="18"/>
                <w:szCs w:val="18"/>
              </w:rPr>
              <w:t>危险源、</w:t>
            </w:r>
            <w:r w:rsidRPr="004955A1">
              <w:rPr>
                <w:rFonts w:ascii="宋体" w:hAnsi="宋体"/>
                <w:kern w:val="0"/>
                <w:sz w:val="18"/>
                <w:szCs w:val="18"/>
              </w:rPr>
              <w:t>8.1</w:t>
            </w:r>
            <w:r w:rsidRPr="004955A1">
              <w:rPr>
                <w:rFonts w:ascii="宋体" w:hAnsi="宋体" w:hint="eastAsia"/>
                <w:kern w:val="0"/>
                <w:sz w:val="18"/>
                <w:szCs w:val="18"/>
              </w:rPr>
              <w:t>运行策划和控制、</w:t>
            </w:r>
            <w:r w:rsidRPr="004955A1">
              <w:rPr>
                <w:rFonts w:ascii="宋体" w:hAnsi="宋体"/>
                <w:kern w:val="0"/>
                <w:sz w:val="18"/>
                <w:szCs w:val="18"/>
              </w:rPr>
              <w:t>8.2</w:t>
            </w:r>
            <w:r w:rsidRPr="004955A1">
              <w:rPr>
                <w:rFonts w:ascii="宋体" w:hAnsi="宋体" w:hint="eastAsia"/>
                <w:kern w:val="0"/>
                <w:sz w:val="18"/>
                <w:szCs w:val="18"/>
              </w:rPr>
              <w:t>应急准备和响应，</w:t>
            </w:r>
          </w:p>
        </w:tc>
        <w:tc>
          <w:tcPr>
            <w:tcW w:w="1234" w:type="dxa"/>
          </w:tcPr>
          <w:p w:rsidR="0077297F" w:rsidRPr="004955A1" w:rsidRDefault="0077297F" w:rsidP="008B2F1B">
            <w:pPr>
              <w:adjustRightInd w:val="0"/>
              <w:spacing w:beforeLines="50" w:afterLines="50" w:line="240" w:lineRule="atLeast"/>
              <w:jc w:val="center"/>
              <w:textAlignment w:val="baseline"/>
              <w:rPr>
                <w:rFonts w:ascii="微软雅黑" w:eastAsia="微软雅黑" w:hAnsi="微软雅黑"/>
                <w:b/>
                <w:kern w:val="0"/>
                <w:sz w:val="18"/>
                <w:szCs w:val="18"/>
              </w:rPr>
            </w:pPr>
            <w:r w:rsidRPr="004955A1">
              <w:rPr>
                <w:rFonts w:ascii="微软雅黑" w:eastAsia="微软雅黑" w:hAnsi="微软雅黑"/>
                <w:b/>
                <w:kern w:val="0"/>
                <w:sz w:val="18"/>
                <w:szCs w:val="18"/>
              </w:rPr>
              <w:t>A</w:t>
            </w:r>
          </w:p>
        </w:tc>
      </w:tr>
      <w:tr w:rsidR="0077297F" w:rsidRPr="004955A1" w:rsidTr="00AB305F">
        <w:trPr>
          <w:trHeight w:val="763"/>
          <w:tblHeader/>
          <w:jc w:val="center"/>
        </w:trPr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77297F" w:rsidRPr="004955A1" w:rsidRDefault="0077297F">
            <w:pPr>
              <w:widowControl/>
              <w:jc w:val="left"/>
              <w:rPr>
                <w:rFonts w:ascii="微软雅黑" w:eastAsia="微软雅黑" w:hAnsi="微软雅黑"/>
                <w:b/>
                <w:kern w:val="0"/>
                <w:sz w:val="18"/>
                <w:szCs w:val="18"/>
              </w:rPr>
            </w:pPr>
          </w:p>
        </w:tc>
        <w:tc>
          <w:tcPr>
            <w:tcW w:w="1528" w:type="dxa"/>
          </w:tcPr>
          <w:p w:rsidR="0077297F" w:rsidRPr="004955A1" w:rsidRDefault="0077297F" w:rsidP="008B2F1B">
            <w:pPr>
              <w:adjustRightInd w:val="0"/>
              <w:spacing w:beforeLines="50" w:afterLines="50" w:line="240" w:lineRule="exact"/>
              <w:textAlignment w:val="baseline"/>
              <w:rPr>
                <w:rFonts w:ascii="宋体"/>
                <w:b/>
                <w:kern w:val="0"/>
                <w:sz w:val="18"/>
                <w:szCs w:val="18"/>
              </w:rPr>
            </w:pPr>
            <w:r w:rsidRPr="004955A1">
              <w:rPr>
                <w:rFonts w:ascii="宋体" w:hAnsi="宋体"/>
                <w:b/>
                <w:kern w:val="0"/>
                <w:sz w:val="18"/>
                <w:szCs w:val="18"/>
              </w:rPr>
              <w:t>13:</w:t>
            </w:r>
            <w:r w:rsidRPr="004955A1">
              <w:rPr>
                <w:rFonts w:ascii="宋体"/>
                <w:b/>
                <w:kern w:val="0"/>
                <w:sz w:val="18"/>
                <w:szCs w:val="18"/>
              </w:rPr>
              <w:t>00</w:t>
            </w:r>
            <w:r w:rsidRPr="004955A1">
              <w:rPr>
                <w:rFonts w:ascii="宋体" w:hAnsi="宋体" w:hint="eastAsia"/>
                <w:b/>
                <w:kern w:val="0"/>
                <w:sz w:val="18"/>
                <w:szCs w:val="18"/>
              </w:rPr>
              <w:t>～</w:t>
            </w:r>
            <w:r w:rsidRPr="004955A1">
              <w:rPr>
                <w:rFonts w:ascii="宋体" w:hAnsi="宋体"/>
                <w:b/>
                <w:kern w:val="0"/>
                <w:sz w:val="18"/>
                <w:szCs w:val="18"/>
              </w:rPr>
              <w:t>17:3</w:t>
            </w:r>
            <w:r w:rsidRPr="004955A1">
              <w:rPr>
                <w:rFonts w:ascii="宋体"/>
                <w:b/>
                <w:kern w:val="0"/>
                <w:sz w:val="18"/>
                <w:szCs w:val="18"/>
              </w:rPr>
              <w:t>0</w:t>
            </w:r>
          </w:p>
        </w:tc>
        <w:tc>
          <w:tcPr>
            <w:tcW w:w="6542" w:type="dxa"/>
          </w:tcPr>
          <w:p w:rsidR="0077297F" w:rsidRPr="004955A1" w:rsidRDefault="0077297F" w:rsidP="004955A1">
            <w:pPr>
              <w:adjustRightInd w:val="0"/>
              <w:textAlignment w:val="baseline"/>
              <w:rPr>
                <w:rFonts w:ascii="宋体"/>
                <w:kern w:val="0"/>
                <w:sz w:val="18"/>
                <w:szCs w:val="18"/>
              </w:rPr>
            </w:pPr>
            <w:r w:rsidRPr="004955A1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采购部</w:t>
            </w:r>
            <w:r w:rsidRPr="004955A1">
              <w:rPr>
                <w:rFonts w:ascii="宋体" w:hAnsi="宋体" w:hint="eastAsia"/>
                <w:kern w:val="0"/>
                <w:sz w:val="18"/>
                <w:szCs w:val="18"/>
              </w:rPr>
              <w:t>（含库房）</w:t>
            </w:r>
            <w:r w:rsidRPr="004955A1">
              <w:rPr>
                <w:rFonts w:ascii="宋体"/>
                <w:kern w:val="0"/>
                <w:sz w:val="18"/>
                <w:szCs w:val="18"/>
              </w:rPr>
              <w:tab/>
            </w:r>
          </w:p>
          <w:p w:rsidR="0077297F" w:rsidRPr="004955A1" w:rsidRDefault="0077297F" w:rsidP="004955A1">
            <w:pPr>
              <w:adjustRightInd w:val="0"/>
              <w:textAlignment w:val="baseline"/>
              <w:rPr>
                <w:rFonts w:ascii="宋体"/>
                <w:b/>
                <w:kern w:val="0"/>
                <w:sz w:val="18"/>
                <w:szCs w:val="18"/>
              </w:rPr>
            </w:pPr>
            <w:r w:rsidRPr="004955A1">
              <w:rPr>
                <w:rFonts w:ascii="宋体" w:hAnsi="宋体"/>
                <w:kern w:val="0"/>
                <w:sz w:val="18"/>
                <w:szCs w:val="18"/>
              </w:rPr>
              <w:t>5.3</w:t>
            </w:r>
            <w:r w:rsidRPr="004955A1">
              <w:rPr>
                <w:rFonts w:ascii="宋体" w:hAnsi="宋体" w:hint="eastAsia"/>
                <w:kern w:val="0"/>
                <w:sz w:val="18"/>
                <w:szCs w:val="18"/>
              </w:rPr>
              <w:t>组织的岗位、职责和权限、</w:t>
            </w:r>
            <w:r w:rsidRPr="004955A1">
              <w:rPr>
                <w:rFonts w:ascii="宋体" w:hAnsi="宋体"/>
                <w:kern w:val="0"/>
                <w:sz w:val="18"/>
                <w:szCs w:val="18"/>
              </w:rPr>
              <w:t>6.2</w:t>
            </w:r>
            <w:r w:rsidRPr="004955A1">
              <w:rPr>
                <w:rFonts w:ascii="宋体" w:hAnsi="宋体" w:hint="eastAsia"/>
                <w:kern w:val="0"/>
                <w:sz w:val="18"/>
                <w:szCs w:val="18"/>
              </w:rPr>
              <w:t>职业健康安全目标、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4955A1">
                <w:rPr>
                  <w:rFonts w:ascii="宋体" w:hAnsi="宋体"/>
                  <w:kern w:val="0"/>
                  <w:sz w:val="18"/>
                  <w:szCs w:val="18"/>
                </w:rPr>
                <w:t>6.1.2</w:t>
              </w:r>
            </w:smartTag>
            <w:r w:rsidRPr="004955A1">
              <w:rPr>
                <w:rFonts w:ascii="宋体" w:hAnsi="宋体" w:hint="eastAsia"/>
                <w:kern w:val="0"/>
                <w:sz w:val="18"/>
                <w:szCs w:val="18"/>
              </w:rPr>
              <w:t>危险源、</w:t>
            </w:r>
            <w:r w:rsidRPr="004955A1">
              <w:rPr>
                <w:rFonts w:ascii="宋体" w:hAnsi="宋体"/>
                <w:kern w:val="0"/>
                <w:sz w:val="18"/>
                <w:szCs w:val="18"/>
              </w:rPr>
              <w:t>8.1</w:t>
            </w:r>
            <w:r w:rsidRPr="004955A1">
              <w:rPr>
                <w:rFonts w:ascii="宋体" w:hAnsi="宋体" w:hint="eastAsia"/>
                <w:kern w:val="0"/>
                <w:sz w:val="18"/>
                <w:szCs w:val="18"/>
              </w:rPr>
              <w:t>运行策划和控制、</w:t>
            </w:r>
            <w:r w:rsidRPr="004955A1">
              <w:rPr>
                <w:rFonts w:ascii="宋体" w:hAnsi="宋体"/>
                <w:kern w:val="0"/>
                <w:sz w:val="18"/>
                <w:szCs w:val="18"/>
              </w:rPr>
              <w:t>8.2</w:t>
            </w:r>
            <w:r w:rsidRPr="004955A1">
              <w:rPr>
                <w:rFonts w:ascii="宋体" w:hAnsi="宋体" w:hint="eastAsia"/>
                <w:kern w:val="0"/>
                <w:sz w:val="18"/>
                <w:szCs w:val="18"/>
              </w:rPr>
              <w:t>应急准备和响应，</w:t>
            </w:r>
          </w:p>
        </w:tc>
        <w:tc>
          <w:tcPr>
            <w:tcW w:w="1234" w:type="dxa"/>
          </w:tcPr>
          <w:p w:rsidR="0077297F" w:rsidRPr="004955A1" w:rsidRDefault="0077297F" w:rsidP="008B2F1B">
            <w:pPr>
              <w:adjustRightInd w:val="0"/>
              <w:spacing w:beforeLines="50" w:afterLines="50" w:line="240" w:lineRule="atLeast"/>
              <w:jc w:val="center"/>
              <w:textAlignment w:val="baseline"/>
              <w:rPr>
                <w:rFonts w:ascii="微软雅黑" w:eastAsia="微软雅黑" w:hAnsi="微软雅黑"/>
                <w:b/>
                <w:kern w:val="0"/>
                <w:sz w:val="18"/>
                <w:szCs w:val="18"/>
              </w:rPr>
            </w:pPr>
            <w:r w:rsidRPr="004955A1">
              <w:rPr>
                <w:rFonts w:ascii="微软雅黑" w:eastAsia="微软雅黑" w:hAnsi="微软雅黑"/>
                <w:b/>
                <w:kern w:val="0"/>
                <w:sz w:val="18"/>
                <w:szCs w:val="18"/>
              </w:rPr>
              <w:t>B</w:t>
            </w:r>
          </w:p>
        </w:tc>
      </w:tr>
      <w:tr w:rsidR="0077297F" w:rsidRPr="004955A1" w:rsidTr="004955A1">
        <w:trPr>
          <w:trHeight w:val="608"/>
          <w:tblHeader/>
          <w:jc w:val="center"/>
        </w:trPr>
        <w:tc>
          <w:tcPr>
            <w:tcW w:w="1274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77297F" w:rsidRPr="004955A1" w:rsidRDefault="0077297F" w:rsidP="008B2F1B">
            <w:pPr>
              <w:adjustRightInd w:val="0"/>
              <w:spacing w:beforeLines="50" w:afterLines="50" w:line="240" w:lineRule="atLeast"/>
              <w:jc w:val="center"/>
              <w:textAlignment w:val="baseline"/>
              <w:rPr>
                <w:rFonts w:ascii="微软雅黑" w:eastAsia="微软雅黑" w:hAnsi="微软雅黑"/>
                <w:b/>
                <w:kern w:val="0"/>
                <w:sz w:val="18"/>
                <w:szCs w:val="18"/>
              </w:rPr>
            </w:pPr>
            <w:r w:rsidRPr="004955A1">
              <w:rPr>
                <w:rFonts w:ascii="宋体" w:hAnsi="宋体"/>
                <w:b/>
                <w:kern w:val="0"/>
                <w:sz w:val="18"/>
                <w:szCs w:val="18"/>
              </w:rPr>
              <w:t>2019.11.3</w:t>
            </w:r>
          </w:p>
        </w:tc>
        <w:tc>
          <w:tcPr>
            <w:tcW w:w="1528" w:type="dxa"/>
          </w:tcPr>
          <w:p w:rsidR="0077297F" w:rsidRPr="004955A1" w:rsidRDefault="0077297F" w:rsidP="008B2F1B">
            <w:pPr>
              <w:adjustRightInd w:val="0"/>
              <w:spacing w:beforeLines="50" w:afterLines="50" w:line="240" w:lineRule="exact"/>
              <w:textAlignment w:val="baseline"/>
              <w:rPr>
                <w:rFonts w:ascii="宋体"/>
                <w:b/>
                <w:kern w:val="0"/>
                <w:sz w:val="18"/>
                <w:szCs w:val="18"/>
              </w:rPr>
            </w:pPr>
            <w:r w:rsidRPr="004955A1">
              <w:rPr>
                <w:rFonts w:ascii="宋体" w:hAnsi="宋体"/>
                <w:b/>
                <w:kern w:val="0"/>
                <w:sz w:val="18"/>
                <w:szCs w:val="18"/>
              </w:rPr>
              <w:t>8:</w:t>
            </w:r>
            <w:r w:rsidRPr="004955A1">
              <w:rPr>
                <w:rFonts w:ascii="宋体"/>
                <w:b/>
                <w:kern w:val="0"/>
                <w:sz w:val="18"/>
                <w:szCs w:val="18"/>
              </w:rPr>
              <w:t>00</w:t>
            </w:r>
            <w:r w:rsidRPr="004955A1">
              <w:rPr>
                <w:rFonts w:ascii="宋体" w:hAnsi="宋体" w:hint="eastAsia"/>
                <w:b/>
                <w:sz w:val="18"/>
                <w:szCs w:val="18"/>
              </w:rPr>
              <w:t>～</w:t>
            </w:r>
            <w:r w:rsidRPr="004955A1">
              <w:rPr>
                <w:rFonts w:ascii="宋体" w:hAnsi="宋体"/>
                <w:b/>
                <w:kern w:val="0"/>
                <w:sz w:val="18"/>
                <w:szCs w:val="18"/>
              </w:rPr>
              <w:t>11:</w:t>
            </w:r>
            <w:r w:rsidRPr="004955A1">
              <w:rPr>
                <w:rFonts w:ascii="宋体"/>
                <w:b/>
                <w:kern w:val="0"/>
                <w:sz w:val="18"/>
                <w:szCs w:val="18"/>
              </w:rPr>
              <w:t>00</w:t>
            </w:r>
          </w:p>
        </w:tc>
        <w:tc>
          <w:tcPr>
            <w:tcW w:w="6542" w:type="dxa"/>
          </w:tcPr>
          <w:p w:rsidR="0077297F" w:rsidRPr="004955A1" w:rsidRDefault="0077297F">
            <w:pPr>
              <w:adjustRightInd w:val="0"/>
              <w:textAlignment w:val="baseline"/>
              <w:rPr>
                <w:rFonts w:ascii="宋体"/>
                <w:kern w:val="0"/>
                <w:sz w:val="18"/>
                <w:szCs w:val="18"/>
              </w:rPr>
            </w:pPr>
            <w:r w:rsidRPr="004955A1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生产部继续审核</w:t>
            </w:r>
          </w:p>
        </w:tc>
        <w:tc>
          <w:tcPr>
            <w:tcW w:w="1234" w:type="dxa"/>
          </w:tcPr>
          <w:p w:rsidR="0077297F" w:rsidRPr="004955A1" w:rsidRDefault="0077297F" w:rsidP="008B2F1B">
            <w:pPr>
              <w:adjustRightInd w:val="0"/>
              <w:spacing w:beforeLines="50" w:afterLines="50" w:line="240" w:lineRule="atLeast"/>
              <w:jc w:val="center"/>
              <w:textAlignment w:val="baseline"/>
              <w:rPr>
                <w:rFonts w:ascii="微软雅黑" w:eastAsia="微软雅黑" w:hAnsi="微软雅黑"/>
                <w:b/>
                <w:kern w:val="0"/>
                <w:sz w:val="18"/>
                <w:szCs w:val="18"/>
              </w:rPr>
            </w:pPr>
            <w:r w:rsidRPr="004955A1">
              <w:rPr>
                <w:rFonts w:ascii="微软雅黑" w:eastAsia="微软雅黑" w:hAnsi="微软雅黑"/>
                <w:b/>
                <w:kern w:val="0"/>
                <w:sz w:val="18"/>
                <w:szCs w:val="18"/>
              </w:rPr>
              <w:t>A</w:t>
            </w:r>
          </w:p>
        </w:tc>
      </w:tr>
      <w:tr w:rsidR="0077297F" w:rsidRPr="004955A1" w:rsidTr="004955A1">
        <w:trPr>
          <w:trHeight w:val="591"/>
          <w:tblHeader/>
          <w:jc w:val="center"/>
        </w:trPr>
        <w:tc>
          <w:tcPr>
            <w:tcW w:w="1274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7297F" w:rsidRPr="004955A1" w:rsidRDefault="0077297F">
            <w:pPr>
              <w:widowControl/>
              <w:jc w:val="left"/>
              <w:rPr>
                <w:rFonts w:ascii="微软雅黑" w:eastAsia="微软雅黑" w:hAnsi="微软雅黑"/>
                <w:b/>
                <w:kern w:val="0"/>
                <w:sz w:val="18"/>
                <w:szCs w:val="18"/>
              </w:rPr>
            </w:pPr>
          </w:p>
        </w:tc>
        <w:tc>
          <w:tcPr>
            <w:tcW w:w="1528" w:type="dxa"/>
          </w:tcPr>
          <w:p w:rsidR="0077297F" w:rsidRPr="004955A1" w:rsidRDefault="0077297F" w:rsidP="008B2F1B">
            <w:pPr>
              <w:adjustRightInd w:val="0"/>
              <w:spacing w:beforeLines="50" w:afterLines="50" w:line="240" w:lineRule="atLeast"/>
              <w:textAlignment w:val="baseline"/>
              <w:rPr>
                <w:rFonts w:ascii="宋体"/>
                <w:b/>
                <w:kern w:val="0"/>
                <w:sz w:val="18"/>
                <w:szCs w:val="18"/>
              </w:rPr>
            </w:pPr>
            <w:r w:rsidRPr="004955A1">
              <w:rPr>
                <w:rFonts w:ascii="宋体" w:hAnsi="宋体"/>
                <w:b/>
                <w:kern w:val="0"/>
                <w:sz w:val="18"/>
                <w:szCs w:val="18"/>
              </w:rPr>
              <w:t>8:</w:t>
            </w:r>
            <w:r w:rsidRPr="004955A1">
              <w:rPr>
                <w:rFonts w:ascii="宋体"/>
                <w:b/>
                <w:kern w:val="0"/>
                <w:sz w:val="18"/>
                <w:szCs w:val="18"/>
              </w:rPr>
              <w:t>00</w:t>
            </w:r>
            <w:r w:rsidRPr="004955A1">
              <w:rPr>
                <w:rFonts w:ascii="宋体" w:hAnsi="宋体" w:hint="eastAsia"/>
                <w:b/>
                <w:kern w:val="0"/>
                <w:sz w:val="18"/>
                <w:szCs w:val="18"/>
              </w:rPr>
              <w:t>～</w:t>
            </w:r>
            <w:r w:rsidRPr="004955A1">
              <w:rPr>
                <w:rFonts w:ascii="宋体" w:hAnsi="宋体"/>
                <w:b/>
                <w:kern w:val="0"/>
                <w:sz w:val="18"/>
                <w:szCs w:val="18"/>
              </w:rPr>
              <w:t>11:</w:t>
            </w:r>
            <w:r w:rsidRPr="004955A1">
              <w:rPr>
                <w:rFonts w:ascii="宋体"/>
                <w:b/>
                <w:kern w:val="0"/>
                <w:sz w:val="18"/>
                <w:szCs w:val="18"/>
              </w:rPr>
              <w:t>00</w:t>
            </w:r>
          </w:p>
        </w:tc>
        <w:tc>
          <w:tcPr>
            <w:tcW w:w="6542" w:type="dxa"/>
          </w:tcPr>
          <w:p w:rsidR="0077297F" w:rsidRPr="004955A1" w:rsidRDefault="0077297F">
            <w:pPr>
              <w:adjustRightInd w:val="0"/>
              <w:textAlignment w:val="baseline"/>
              <w:rPr>
                <w:rFonts w:ascii="宋体"/>
                <w:kern w:val="0"/>
                <w:sz w:val="18"/>
                <w:szCs w:val="18"/>
              </w:rPr>
            </w:pPr>
            <w:r w:rsidRPr="004955A1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业务部</w:t>
            </w:r>
          </w:p>
          <w:p w:rsidR="0077297F" w:rsidRPr="004955A1" w:rsidRDefault="0077297F">
            <w:pPr>
              <w:adjustRightInd w:val="0"/>
              <w:textAlignment w:val="baseline"/>
              <w:rPr>
                <w:rFonts w:ascii="宋体"/>
                <w:kern w:val="0"/>
                <w:sz w:val="18"/>
                <w:szCs w:val="18"/>
              </w:rPr>
            </w:pPr>
            <w:r w:rsidRPr="004955A1">
              <w:rPr>
                <w:rFonts w:ascii="宋体" w:hAnsi="宋体"/>
                <w:kern w:val="0"/>
                <w:sz w:val="18"/>
                <w:szCs w:val="18"/>
              </w:rPr>
              <w:t>5.3</w:t>
            </w:r>
            <w:r w:rsidRPr="004955A1">
              <w:rPr>
                <w:rFonts w:ascii="宋体" w:hAnsi="宋体" w:hint="eastAsia"/>
                <w:kern w:val="0"/>
                <w:sz w:val="18"/>
                <w:szCs w:val="18"/>
              </w:rPr>
              <w:t>组织的岗位、职责和权限、</w:t>
            </w:r>
            <w:r w:rsidRPr="004955A1">
              <w:rPr>
                <w:rFonts w:ascii="宋体" w:hAnsi="宋体"/>
                <w:kern w:val="0"/>
                <w:sz w:val="18"/>
                <w:szCs w:val="18"/>
              </w:rPr>
              <w:t>6.2</w:t>
            </w:r>
            <w:r w:rsidRPr="004955A1">
              <w:rPr>
                <w:rFonts w:ascii="宋体" w:hAnsi="宋体" w:hint="eastAsia"/>
                <w:kern w:val="0"/>
                <w:sz w:val="18"/>
                <w:szCs w:val="18"/>
              </w:rPr>
              <w:t>职业健康安全目标、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4955A1">
                <w:rPr>
                  <w:rFonts w:ascii="宋体" w:hAnsi="宋体"/>
                  <w:kern w:val="0"/>
                  <w:sz w:val="18"/>
                  <w:szCs w:val="18"/>
                </w:rPr>
                <w:t>6.1.2</w:t>
              </w:r>
            </w:smartTag>
            <w:r w:rsidRPr="004955A1">
              <w:rPr>
                <w:rFonts w:ascii="宋体" w:hAnsi="宋体" w:hint="eastAsia"/>
                <w:kern w:val="0"/>
                <w:sz w:val="18"/>
                <w:szCs w:val="18"/>
              </w:rPr>
              <w:t>危险源、</w:t>
            </w:r>
            <w:r w:rsidRPr="004955A1">
              <w:rPr>
                <w:rFonts w:ascii="宋体" w:hAnsi="宋体"/>
                <w:kern w:val="0"/>
                <w:sz w:val="18"/>
                <w:szCs w:val="18"/>
              </w:rPr>
              <w:t>8.1</w:t>
            </w:r>
            <w:r w:rsidRPr="004955A1">
              <w:rPr>
                <w:rFonts w:ascii="宋体" w:hAnsi="宋体" w:hint="eastAsia"/>
                <w:kern w:val="0"/>
                <w:sz w:val="18"/>
                <w:szCs w:val="18"/>
              </w:rPr>
              <w:t>运行策划和控制，</w:t>
            </w:r>
          </w:p>
        </w:tc>
        <w:tc>
          <w:tcPr>
            <w:tcW w:w="1234" w:type="dxa"/>
          </w:tcPr>
          <w:p w:rsidR="0077297F" w:rsidRPr="004955A1" w:rsidRDefault="0077297F" w:rsidP="008B2F1B">
            <w:pPr>
              <w:adjustRightInd w:val="0"/>
              <w:spacing w:beforeLines="50" w:afterLines="50" w:line="240" w:lineRule="atLeast"/>
              <w:jc w:val="center"/>
              <w:textAlignment w:val="baseline"/>
              <w:rPr>
                <w:rFonts w:ascii="微软雅黑" w:eastAsia="微软雅黑" w:hAnsi="微软雅黑"/>
                <w:b/>
                <w:kern w:val="0"/>
                <w:sz w:val="18"/>
                <w:szCs w:val="18"/>
              </w:rPr>
            </w:pPr>
            <w:r w:rsidRPr="004955A1">
              <w:rPr>
                <w:rFonts w:ascii="微软雅黑" w:eastAsia="微软雅黑" w:hAnsi="微软雅黑"/>
                <w:b/>
                <w:kern w:val="0"/>
                <w:sz w:val="18"/>
                <w:szCs w:val="18"/>
              </w:rPr>
              <w:t>B</w:t>
            </w:r>
          </w:p>
        </w:tc>
      </w:tr>
      <w:tr w:rsidR="0077297F" w:rsidRPr="004955A1" w:rsidTr="004955A1">
        <w:trPr>
          <w:trHeight w:val="399"/>
          <w:tblHeader/>
          <w:jc w:val="center"/>
        </w:trPr>
        <w:tc>
          <w:tcPr>
            <w:tcW w:w="1274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7297F" w:rsidRPr="004955A1" w:rsidRDefault="0077297F">
            <w:pPr>
              <w:widowControl/>
              <w:jc w:val="left"/>
              <w:rPr>
                <w:rFonts w:ascii="微软雅黑" w:eastAsia="微软雅黑" w:hAnsi="微软雅黑"/>
                <w:b/>
                <w:kern w:val="0"/>
                <w:sz w:val="18"/>
                <w:szCs w:val="18"/>
              </w:rPr>
            </w:pPr>
          </w:p>
        </w:tc>
        <w:tc>
          <w:tcPr>
            <w:tcW w:w="1528" w:type="dxa"/>
          </w:tcPr>
          <w:p w:rsidR="0077297F" w:rsidRPr="004955A1" w:rsidRDefault="0077297F" w:rsidP="008B2F1B">
            <w:pPr>
              <w:adjustRightInd w:val="0"/>
              <w:spacing w:beforeLines="50" w:afterLines="50" w:line="240" w:lineRule="exact"/>
              <w:textAlignment w:val="baseline"/>
              <w:rPr>
                <w:rFonts w:ascii="宋体"/>
                <w:b/>
                <w:kern w:val="0"/>
                <w:sz w:val="18"/>
                <w:szCs w:val="18"/>
              </w:rPr>
            </w:pPr>
            <w:r w:rsidRPr="004955A1">
              <w:rPr>
                <w:rFonts w:ascii="宋体" w:hAnsi="宋体"/>
                <w:b/>
                <w:kern w:val="0"/>
                <w:sz w:val="18"/>
                <w:szCs w:val="18"/>
              </w:rPr>
              <w:t>11:</w:t>
            </w:r>
            <w:r w:rsidRPr="004955A1">
              <w:rPr>
                <w:rFonts w:ascii="宋体"/>
                <w:b/>
                <w:kern w:val="0"/>
                <w:sz w:val="18"/>
                <w:szCs w:val="18"/>
              </w:rPr>
              <w:t>00</w:t>
            </w:r>
            <w:r w:rsidRPr="004955A1">
              <w:rPr>
                <w:rFonts w:ascii="宋体" w:hAnsi="宋体" w:hint="eastAsia"/>
                <w:b/>
                <w:sz w:val="18"/>
                <w:szCs w:val="18"/>
              </w:rPr>
              <w:t>～</w:t>
            </w:r>
            <w:r w:rsidRPr="004955A1">
              <w:rPr>
                <w:rFonts w:ascii="宋体" w:hAnsi="宋体"/>
                <w:b/>
                <w:kern w:val="0"/>
                <w:sz w:val="18"/>
                <w:szCs w:val="18"/>
              </w:rPr>
              <w:t>1</w:t>
            </w:r>
            <w:r w:rsidRPr="004955A1">
              <w:rPr>
                <w:rFonts w:ascii="宋体"/>
                <w:b/>
                <w:kern w:val="0"/>
                <w:sz w:val="18"/>
                <w:szCs w:val="18"/>
              </w:rPr>
              <w:t>1</w:t>
            </w:r>
            <w:r w:rsidRPr="004955A1">
              <w:rPr>
                <w:rFonts w:ascii="宋体" w:hAnsi="宋体"/>
                <w:b/>
                <w:kern w:val="0"/>
                <w:sz w:val="18"/>
                <w:szCs w:val="18"/>
              </w:rPr>
              <w:t>:</w:t>
            </w:r>
            <w:r w:rsidRPr="004955A1">
              <w:rPr>
                <w:rFonts w:ascii="宋体"/>
                <w:b/>
                <w:kern w:val="0"/>
                <w:sz w:val="18"/>
                <w:szCs w:val="18"/>
              </w:rPr>
              <w:t>30</w:t>
            </w:r>
          </w:p>
        </w:tc>
        <w:tc>
          <w:tcPr>
            <w:tcW w:w="6542" w:type="dxa"/>
          </w:tcPr>
          <w:p w:rsidR="0077297F" w:rsidRPr="004955A1" w:rsidRDefault="0077297F">
            <w:pPr>
              <w:adjustRightInd w:val="0"/>
              <w:textAlignment w:val="baseline"/>
              <w:rPr>
                <w:rFonts w:ascii="宋体"/>
                <w:kern w:val="0"/>
                <w:sz w:val="18"/>
                <w:szCs w:val="18"/>
              </w:rPr>
            </w:pPr>
            <w:r w:rsidRPr="004955A1">
              <w:rPr>
                <w:rFonts w:ascii="宋体" w:hAnsi="宋体" w:cs="新宋体" w:hint="eastAsia"/>
                <w:sz w:val="18"/>
                <w:szCs w:val="18"/>
              </w:rPr>
              <w:t>补充及跟踪审核，审核组内部沟通</w:t>
            </w:r>
            <w:r w:rsidRPr="004955A1">
              <w:rPr>
                <w:rFonts w:ascii="宋体" w:cs="新宋体"/>
                <w:sz w:val="18"/>
                <w:szCs w:val="18"/>
              </w:rPr>
              <w:t>,</w:t>
            </w:r>
            <w:r w:rsidRPr="004955A1">
              <w:rPr>
                <w:rFonts w:ascii="宋体" w:hAnsi="宋体" w:cs="新宋体" w:hint="eastAsia"/>
                <w:sz w:val="18"/>
                <w:szCs w:val="18"/>
              </w:rPr>
              <w:t>并与受审核方沟通</w:t>
            </w:r>
          </w:p>
        </w:tc>
        <w:tc>
          <w:tcPr>
            <w:tcW w:w="1234" w:type="dxa"/>
          </w:tcPr>
          <w:p w:rsidR="0077297F" w:rsidRPr="004955A1" w:rsidRDefault="0077297F" w:rsidP="008B2F1B">
            <w:pPr>
              <w:adjustRightInd w:val="0"/>
              <w:spacing w:beforeLines="50" w:afterLines="50" w:line="240" w:lineRule="atLeast"/>
              <w:jc w:val="center"/>
              <w:textAlignment w:val="baseline"/>
              <w:rPr>
                <w:rFonts w:ascii="微软雅黑" w:eastAsia="微软雅黑" w:hAnsi="微软雅黑"/>
                <w:b/>
                <w:kern w:val="0"/>
                <w:sz w:val="18"/>
                <w:szCs w:val="18"/>
              </w:rPr>
            </w:pPr>
            <w:r w:rsidRPr="004955A1">
              <w:rPr>
                <w:rFonts w:ascii="微软雅黑" w:eastAsia="微软雅黑" w:hAnsi="微软雅黑"/>
                <w:b/>
                <w:kern w:val="0"/>
                <w:sz w:val="18"/>
                <w:szCs w:val="18"/>
              </w:rPr>
              <w:t>AB</w:t>
            </w:r>
          </w:p>
        </w:tc>
      </w:tr>
      <w:tr w:rsidR="0077297F" w:rsidRPr="004955A1" w:rsidTr="004955A1">
        <w:trPr>
          <w:trHeight w:val="518"/>
          <w:tblHeader/>
          <w:jc w:val="center"/>
        </w:trPr>
        <w:tc>
          <w:tcPr>
            <w:tcW w:w="1274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7297F" w:rsidRPr="004955A1" w:rsidRDefault="0077297F">
            <w:pPr>
              <w:widowControl/>
              <w:jc w:val="left"/>
              <w:rPr>
                <w:rFonts w:ascii="微软雅黑" w:eastAsia="微软雅黑" w:hAnsi="微软雅黑"/>
                <w:b/>
                <w:kern w:val="0"/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12" w:space="0" w:color="auto"/>
            </w:tcBorders>
          </w:tcPr>
          <w:p w:rsidR="0077297F" w:rsidRPr="004955A1" w:rsidRDefault="0077297F" w:rsidP="008B2F1B">
            <w:pPr>
              <w:adjustRightInd w:val="0"/>
              <w:spacing w:beforeLines="50" w:afterLines="50" w:line="240" w:lineRule="atLeast"/>
              <w:textAlignment w:val="baseline"/>
              <w:rPr>
                <w:rFonts w:ascii="宋体"/>
                <w:b/>
                <w:kern w:val="0"/>
                <w:sz w:val="18"/>
                <w:szCs w:val="18"/>
              </w:rPr>
            </w:pPr>
            <w:r w:rsidRPr="004955A1">
              <w:rPr>
                <w:rFonts w:ascii="宋体" w:hAnsi="宋体"/>
                <w:b/>
                <w:kern w:val="0"/>
                <w:sz w:val="18"/>
                <w:szCs w:val="18"/>
              </w:rPr>
              <w:t>11:3</w:t>
            </w:r>
            <w:r w:rsidRPr="004955A1">
              <w:rPr>
                <w:rFonts w:ascii="宋体"/>
                <w:b/>
                <w:kern w:val="0"/>
                <w:sz w:val="18"/>
                <w:szCs w:val="18"/>
              </w:rPr>
              <w:t>0</w:t>
            </w:r>
            <w:r w:rsidRPr="004955A1">
              <w:rPr>
                <w:rFonts w:ascii="宋体" w:hAnsi="宋体" w:hint="eastAsia"/>
                <w:b/>
                <w:kern w:val="0"/>
                <w:sz w:val="18"/>
                <w:szCs w:val="18"/>
              </w:rPr>
              <w:t>～</w:t>
            </w:r>
            <w:r w:rsidRPr="004955A1">
              <w:rPr>
                <w:rFonts w:ascii="宋体" w:hAnsi="宋体"/>
                <w:b/>
                <w:kern w:val="0"/>
                <w:sz w:val="18"/>
                <w:szCs w:val="18"/>
              </w:rPr>
              <w:t>12:</w:t>
            </w:r>
            <w:r w:rsidRPr="004955A1">
              <w:rPr>
                <w:rFonts w:ascii="宋体"/>
                <w:b/>
                <w:kern w:val="0"/>
                <w:sz w:val="18"/>
                <w:szCs w:val="18"/>
              </w:rPr>
              <w:t>00</w:t>
            </w:r>
          </w:p>
        </w:tc>
        <w:tc>
          <w:tcPr>
            <w:tcW w:w="6542" w:type="dxa"/>
            <w:tcBorders>
              <w:bottom w:val="single" w:sz="12" w:space="0" w:color="auto"/>
            </w:tcBorders>
            <w:vAlign w:val="center"/>
          </w:tcPr>
          <w:p w:rsidR="0077297F" w:rsidRPr="004955A1" w:rsidRDefault="0077297F">
            <w:pPr>
              <w:rPr>
                <w:rFonts w:ascii="宋体"/>
                <w:kern w:val="0"/>
                <w:sz w:val="18"/>
                <w:szCs w:val="18"/>
              </w:rPr>
            </w:pPr>
            <w:r w:rsidRPr="004955A1">
              <w:rPr>
                <w:rFonts w:ascii="宋体" w:hAnsi="宋体" w:cs="新宋体" w:hint="eastAsia"/>
                <w:sz w:val="18"/>
                <w:szCs w:val="18"/>
              </w:rPr>
              <w:t>末次会议</w:t>
            </w:r>
          </w:p>
        </w:tc>
        <w:tc>
          <w:tcPr>
            <w:tcW w:w="1234" w:type="dxa"/>
            <w:tcBorders>
              <w:bottom w:val="single" w:sz="12" w:space="0" w:color="auto"/>
            </w:tcBorders>
          </w:tcPr>
          <w:p w:rsidR="0077297F" w:rsidRPr="004955A1" w:rsidRDefault="0077297F" w:rsidP="008B2F1B">
            <w:pPr>
              <w:adjustRightInd w:val="0"/>
              <w:spacing w:beforeLines="50" w:afterLines="50" w:line="240" w:lineRule="atLeast"/>
              <w:jc w:val="center"/>
              <w:textAlignment w:val="baseline"/>
              <w:rPr>
                <w:rFonts w:ascii="微软雅黑" w:eastAsia="微软雅黑" w:hAnsi="微软雅黑"/>
                <w:b/>
                <w:kern w:val="0"/>
                <w:sz w:val="18"/>
                <w:szCs w:val="18"/>
              </w:rPr>
            </w:pPr>
            <w:r w:rsidRPr="004955A1">
              <w:rPr>
                <w:rFonts w:ascii="微软雅黑" w:eastAsia="微软雅黑" w:hAnsi="微软雅黑"/>
                <w:b/>
                <w:kern w:val="0"/>
                <w:sz w:val="18"/>
                <w:szCs w:val="18"/>
              </w:rPr>
              <w:t>AB</w:t>
            </w:r>
          </w:p>
        </w:tc>
      </w:tr>
    </w:tbl>
    <w:p w:rsidR="0077297F" w:rsidRPr="004955A1" w:rsidRDefault="0077297F">
      <w:pPr>
        <w:spacing w:line="300" w:lineRule="exact"/>
        <w:rPr>
          <w:rFonts w:ascii="宋体"/>
          <w:b/>
          <w:sz w:val="18"/>
          <w:szCs w:val="18"/>
        </w:rPr>
      </w:pPr>
    </w:p>
    <w:p w:rsidR="0077297F" w:rsidRPr="004955A1" w:rsidRDefault="0077297F">
      <w:pPr>
        <w:spacing w:line="300" w:lineRule="exact"/>
        <w:rPr>
          <w:rFonts w:ascii="宋体"/>
          <w:b/>
          <w:sz w:val="15"/>
          <w:szCs w:val="15"/>
        </w:rPr>
      </w:pPr>
      <w:r w:rsidRPr="004955A1">
        <w:rPr>
          <w:rFonts w:ascii="宋体" w:hAnsi="宋体" w:hint="eastAsia"/>
          <w:b/>
          <w:sz w:val="15"/>
          <w:szCs w:val="15"/>
        </w:rPr>
        <w:t>注：每次监督审核必审条款：</w:t>
      </w:r>
    </w:p>
    <w:p w:rsidR="0077297F" w:rsidRPr="004955A1" w:rsidRDefault="0077297F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/>
          <w:b/>
          <w:sz w:val="15"/>
          <w:szCs w:val="15"/>
        </w:rPr>
      </w:pPr>
      <w:r w:rsidRPr="004955A1">
        <w:rPr>
          <w:rFonts w:ascii="宋体" w:hAnsi="宋体"/>
          <w:b/>
          <w:sz w:val="15"/>
          <w:szCs w:val="15"/>
        </w:rPr>
        <w:t>Q</w:t>
      </w:r>
      <w:r w:rsidRPr="004955A1">
        <w:rPr>
          <w:rFonts w:ascii="宋体" w:hAnsi="宋体" w:hint="eastAsia"/>
          <w:b/>
          <w:sz w:val="15"/>
          <w:szCs w:val="15"/>
        </w:rPr>
        <w:t>：</w:t>
      </w:r>
      <w:r w:rsidRPr="004955A1">
        <w:rPr>
          <w:rFonts w:ascii="宋体" w:hAnsi="宋体"/>
          <w:b/>
          <w:sz w:val="15"/>
          <w:szCs w:val="15"/>
        </w:rPr>
        <w:t>4.1</w:t>
      </w:r>
      <w:r w:rsidRPr="004955A1">
        <w:rPr>
          <w:rFonts w:ascii="宋体" w:hAnsi="宋体" w:hint="eastAsia"/>
          <w:b/>
          <w:sz w:val="15"/>
          <w:szCs w:val="15"/>
        </w:rPr>
        <w:t>、</w:t>
      </w:r>
      <w:r w:rsidRPr="004955A1">
        <w:rPr>
          <w:rFonts w:ascii="宋体" w:hAnsi="宋体"/>
          <w:b/>
          <w:sz w:val="15"/>
          <w:szCs w:val="15"/>
        </w:rPr>
        <w:t>4.2</w:t>
      </w:r>
      <w:r w:rsidRPr="004955A1">
        <w:rPr>
          <w:rFonts w:ascii="宋体" w:hAnsi="宋体" w:hint="eastAsia"/>
          <w:b/>
          <w:sz w:val="15"/>
          <w:szCs w:val="15"/>
        </w:rPr>
        <w:t>、</w:t>
      </w:r>
      <w:r w:rsidRPr="004955A1">
        <w:rPr>
          <w:rFonts w:ascii="宋体" w:hAnsi="宋体"/>
          <w:b/>
          <w:sz w:val="15"/>
          <w:szCs w:val="15"/>
        </w:rPr>
        <w:t>4.3</w:t>
      </w:r>
      <w:r w:rsidRPr="004955A1">
        <w:rPr>
          <w:rFonts w:ascii="宋体" w:hAnsi="宋体" w:hint="eastAsia"/>
          <w:b/>
          <w:sz w:val="15"/>
          <w:szCs w:val="15"/>
        </w:rPr>
        <w:t>、</w:t>
      </w:r>
      <w:r w:rsidRPr="004955A1">
        <w:rPr>
          <w:rFonts w:ascii="宋体" w:hAnsi="宋体"/>
          <w:b/>
          <w:sz w:val="15"/>
          <w:szCs w:val="15"/>
        </w:rPr>
        <w:t>4.4</w:t>
      </w:r>
      <w:r w:rsidRPr="004955A1">
        <w:rPr>
          <w:rFonts w:ascii="宋体" w:hAnsi="宋体" w:hint="eastAsia"/>
          <w:b/>
          <w:sz w:val="15"/>
          <w:szCs w:val="15"/>
        </w:rPr>
        <w:t>、</w:t>
      </w:r>
      <w:r w:rsidRPr="004955A1">
        <w:rPr>
          <w:rFonts w:ascii="宋体" w:hAnsi="宋体"/>
          <w:b/>
          <w:sz w:val="15"/>
          <w:szCs w:val="15"/>
        </w:rPr>
        <w:t>5.2</w:t>
      </w:r>
      <w:r w:rsidRPr="004955A1">
        <w:rPr>
          <w:rFonts w:ascii="宋体" w:hAnsi="宋体" w:hint="eastAsia"/>
          <w:b/>
          <w:sz w:val="15"/>
          <w:szCs w:val="15"/>
        </w:rPr>
        <w:t>、</w:t>
      </w:r>
      <w:r w:rsidRPr="004955A1">
        <w:rPr>
          <w:rFonts w:ascii="宋体" w:hAnsi="宋体"/>
          <w:b/>
          <w:sz w:val="15"/>
          <w:szCs w:val="15"/>
        </w:rPr>
        <w:t>5.3</w:t>
      </w:r>
      <w:r w:rsidRPr="004955A1">
        <w:rPr>
          <w:rFonts w:ascii="宋体" w:hAnsi="宋体" w:hint="eastAsia"/>
          <w:b/>
          <w:sz w:val="15"/>
          <w:szCs w:val="15"/>
        </w:rPr>
        <w:t>、</w:t>
      </w:r>
      <w:r w:rsidRPr="004955A1">
        <w:rPr>
          <w:rFonts w:ascii="宋体" w:hAnsi="宋体"/>
          <w:b/>
          <w:sz w:val="15"/>
          <w:szCs w:val="15"/>
        </w:rPr>
        <w:t>6.1</w:t>
      </w:r>
      <w:r w:rsidRPr="004955A1">
        <w:rPr>
          <w:rFonts w:ascii="宋体" w:hAnsi="宋体" w:hint="eastAsia"/>
          <w:b/>
          <w:sz w:val="15"/>
          <w:szCs w:val="15"/>
        </w:rPr>
        <w:t>、</w:t>
      </w:r>
      <w:r w:rsidRPr="004955A1">
        <w:rPr>
          <w:rFonts w:ascii="宋体" w:hAnsi="宋体"/>
          <w:b/>
          <w:sz w:val="15"/>
          <w:szCs w:val="15"/>
        </w:rPr>
        <w:t>6.2</w:t>
      </w:r>
      <w:r w:rsidRPr="004955A1">
        <w:rPr>
          <w:rFonts w:ascii="宋体" w:hAnsi="宋体" w:hint="eastAsia"/>
          <w:b/>
          <w:sz w:val="15"/>
          <w:szCs w:val="15"/>
        </w:rPr>
        <w:t>、</w:t>
      </w:r>
      <w:r w:rsidRPr="004955A1">
        <w:rPr>
          <w:rFonts w:ascii="宋体" w:hAnsi="宋体"/>
          <w:b/>
          <w:sz w:val="15"/>
          <w:szCs w:val="15"/>
        </w:rPr>
        <w:t>6.3</w:t>
      </w:r>
      <w:r w:rsidRPr="004955A1">
        <w:rPr>
          <w:rFonts w:ascii="宋体" w:hAnsi="宋体" w:hint="eastAsia"/>
          <w:b/>
          <w:sz w:val="15"/>
          <w:szCs w:val="15"/>
        </w:rPr>
        <w:t>、</w:t>
      </w:r>
      <w:r w:rsidRPr="004955A1">
        <w:rPr>
          <w:rFonts w:ascii="宋体" w:hAnsi="宋体"/>
          <w:b/>
          <w:sz w:val="15"/>
          <w:szCs w:val="15"/>
        </w:rPr>
        <w:t>8.1</w:t>
      </w:r>
      <w:r w:rsidRPr="004955A1">
        <w:rPr>
          <w:rFonts w:ascii="宋体" w:hAnsi="宋体" w:hint="eastAsia"/>
          <w:b/>
          <w:sz w:val="15"/>
          <w:szCs w:val="15"/>
        </w:rPr>
        <w:t>、</w:t>
      </w:r>
      <w:r w:rsidRPr="004955A1">
        <w:rPr>
          <w:rFonts w:ascii="宋体" w:hAnsi="宋体"/>
          <w:b/>
          <w:sz w:val="15"/>
          <w:szCs w:val="15"/>
        </w:rPr>
        <w:t>8.2</w:t>
      </w:r>
      <w:r w:rsidRPr="004955A1">
        <w:rPr>
          <w:rFonts w:ascii="宋体" w:hAnsi="宋体" w:hint="eastAsia"/>
          <w:b/>
          <w:sz w:val="15"/>
          <w:szCs w:val="15"/>
        </w:rPr>
        <w:t>、</w:t>
      </w:r>
      <w:r w:rsidRPr="004955A1">
        <w:rPr>
          <w:rFonts w:ascii="宋体" w:hAnsi="宋体"/>
          <w:b/>
          <w:sz w:val="15"/>
          <w:szCs w:val="15"/>
        </w:rPr>
        <w:t>8.3</w:t>
      </w:r>
      <w:r w:rsidRPr="004955A1">
        <w:rPr>
          <w:rFonts w:ascii="宋体" w:hAnsi="宋体" w:hint="eastAsia"/>
          <w:b/>
          <w:sz w:val="15"/>
          <w:szCs w:val="15"/>
        </w:rPr>
        <w:t>、</w:t>
      </w:r>
      <w:r w:rsidRPr="004955A1">
        <w:rPr>
          <w:rFonts w:ascii="宋体" w:hAnsi="宋体"/>
          <w:b/>
          <w:sz w:val="15"/>
          <w:szCs w:val="15"/>
        </w:rPr>
        <w:t>8.4</w:t>
      </w:r>
      <w:r w:rsidRPr="004955A1">
        <w:rPr>
          <w:rFonts w:ascii="宋体" w:hAnsi="宋体" w:hint="eastAsia"/>
          <w:b/>
          <w:sz w:val="15"/>
          <w:szCs w:val="15"/>
        </w:rPr>
        <w:t>、</w:t>
      </w:r>
      <w:r w:rsidRPr="004955A1">
        <w:rPr>
          <w:rFonts w:ascii="宋体" w:hAnsi="宋体"/>
          <w:b/>
          <w:sz w:val="15"/>
          <w:szCs w:val="15"/>
        </w:rPr>
        <w:t>8.5</w:t>
      </w:r>
      <w:r w:rsidRPr="004955A1">
        <w:rPr>
          <w:rFonts w:ascii="宋体" w:hAnsi="宋体" w:hint="eastAsia"/>
          <w:b/>
          <w:sz w:val="15"/>
          <w:szCs w:val="15"/>
        </w:rPr>
        <w:t>、</w:t>
      </w:r>
      <w:r w:rsidRPr="004955A1">
        <w:rPr>
          <w:rFonts w:ascii="宋体" w:hAnsi="宋体"/>
          <w:b/>
          <w:sz w:val="15"/>
          <w:szCs w:val="15"/>
        </w:rPr>
        <w:t>8.6</w:t>
      </w:r>
      <w:r w:rsidRPr="004955A1">
        <w:rPr>
          <w:rFonts w:ascii="宋体" w:hAnsi="宋体" w:hint="eastAsia"/>
          <w:b/>
          <w:sz w:val="15"/>
          <w:szCs w:val="15"/>
        </w:rPr>
        <w:t>、</w:t>
      </w:r>
      <w:r w:rsidRPr="004955A1">
        <w:rPr>
          <w:rFonts w:ascii="宋体" w:hAnsi="宋体"/>
          <w:b/>
          <w:sz w:val="15"/>
          <w:szCs w:val="15"/>
        </w:rPr>
        <w:t>8.7</w:t>
      </w:r>
      <w:r w:rsidRPr="004955A1">
        <w:rPr>
          <w:rFonts w:ascii="宋体" w:hAnsi="宋体" w:hint="eastAsia"/>
          <w:b/>
          <w:sz w:val="15"/>
          <w:szCs w:val="15"/>
        </w:rPr>
        <w:t>、</w:t>
      </w:r>
      <w:r w:rsidRPr="004955A1">
        <w:rPr>
          <w:rFonts w:ascii="宋体" w:hAnsi="宋体"/>
          <w:b/>
          <w:sz w:val="15"/>
          <w:szCs w:val="15"/>
        </w:rPr>
        <w:t>9.1</w:t>
      </w:r>
      <w:r w:rsidRPr="004955A1">
        <w:rPr>
          <w:rFonts w:ascii="宋体" w:hAnsi="宋体" w:hint="eastAsia"/>
          <w:b/>
          <w:sz w:val="15"/>
          <w:szCs w:val="15"/>
        </w:rPr>
        <w:t>、</w:t>
      </w:r>
      <w:r w:rsidRPr="004955A1">
        <w:rPr>
          <w:rFonts w:ascii="宋体" w:hAnsi="宋体"/>
          <w:b/>
          <w:sz w:val="15"/>
          <w:szCs w:val="15"/>
        </w:rPr>
        <w:t>9.2</w:t>
      </w:r>
      <w:r w:rsidRPr="004955A1">
        <w:rPr>
          <w:rFonts w:ascii="宋体" w:hAnsi="宋体" w:hint="eastAsia"/>
          <w:b/>
          <w:sz w:val="15"/>
          <w:szCs w:val="15"/>
        </w:rPr>
        <w:t>、</w:t>
      </w:r>
      <w:r w:rsidRPr="004955A1">
        <w:rPr>
          <w:rFonts w:ascii="宋体" w:hAnsi="宋体"/>
          <w:b/>
          <w:sz w:val="15"/>
          <w:szCs w:val="15"/>
        </w:rPr>
        <w:t>9.3</w:t>
      </w:r>
      <w:r w:rsidRPr="004955A1">
        <w:rPr>
          <w:rFonts w:ascii="宋体" w:hAnsi="宋体" w:hint="eastAsia"/>
          <w:b/>
          <w:sz w:val="15"/>
          <w:szCs w:val="15"/>
        </w:rPr>
        <w:t>、</w:t>
      </w:r>
      <w:r w:rsidRPr="004955A1">
        <w:rPr>
          <w:rFonts w:ascii="宋体" w:hAnsi="宋体"/>
          <w:b/>
          <w:sz w:val="15"/>
          <w:szCs w:val="15"/>
        </w:rPr>
        <w:t>10.2</w:t>
      </w:r>
      <w:r w:rsidRPr="004955A1">
        <w:rPr>
          <w:rFonts w:ascii="宋体" w:hAnsi="宋体" w:hint="eastAsia"/>
          <w:b/>
          <w:sz w:val="15"/>
          <w:szCs w:val="15"/>
        </w:rPr>
        <w:t>、</w:t>
      </w:r>
      <w:r w:rsidRPr="004955A1">
        <w:rPr>
          <w:rFonts w:ascii="宋体" w:hAnsi="宋体"/>
          <w:b/>
          <w:sz w:val="15"/>
          <w:szCs w:val="15"/>
        </w:rPr>
        <w:t>10.3;</w:t>
      </w:r>
    </w:p>
    <w:p w:rsidR="0077297F" w:rsidRPr="004955A1" w:rsidRDefault="0077297F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/>
          <w:b/>
          <w:sz w:val="15"/>
          <w:szCs w:val="15"/>
        </w:rPr>
      </w:pPr>
      <w:r w:rsidRPr="004955A1">
        <w:rPr>
          <w:rFonts w:ascii="宋体" w:hAnsi="宋体"/>
          <w:b/>
          <w:sz w:val="15"/>
          <w:szCs w:val="15"/>
        </w:rPr>
        <w:t>J:3.2</w:t>
      </w:r>
      <w:r w:rsidRPr="004955A1">
        <w:rPr>
          <w:rFonts w:ascii="宋体" w:hAnsi="宋体" w:hint="eastAsia"/>
          <w:b/>
          <w:sz w:val="15"/>
          <w:szCs w:val="15"/>
        </w:rPr>
        <w:t>、</w:t>
      </w:r>
      <w:r w:rsidRPr="004955A1">
        <w:rPr>
          <w:rFonts w:ascii="宋体" w:hAnsi="宋体"/>
          <w:b/>
          <w:sz w:val="15"/>
          <w:szCs w:val="15"/>
        </w:rPr>
        <w:t>3.3</w:t>
      </w:r>
      <w:r w:rsidRPr="004955A1">
        <w:rPr>
          <w:rFonts w:ascii="宋体" w:hAnsi="宋体" w:hint="eastAsia"/>
          <w:b/>
          <w:sz w:val="15"/>
          <w:szCs w:val="15"/>
        </w:rPr>
        <w:t>、</w:t>
      </w:r>
      <w:r w:rsidRPr="004955A1">
        <w:rPr>
          <w:rFonts w:ascii="宋体" w:hAnsi="宋体"/>
          <w:b/>
          <w:sz w:val="15"/>
          <w:szCs w:val="15"/>
        </w:rPr>
        <w:t>3.4</w:t>
      </w:r>
      <w:r w:rsidRPr="004955A1">
        <w:rPr>
          <w:rFonts w:ascii="宋体" w:hAnsi="宋体" w:hint="eastAsia"/>
          <w:b/>
          <w:sz w:val="15"/>
          <w:szCs w:val="15"/>
        </w:rPr>
        <w:t>、</w:t>
      </w:r>
      <w:r w:rsidRPr="004955A1">
        <w:rPr>
          <w:rFonts w:ascii="宋体" w:hAnsi="宋体"/>
          <w:b/>
          <w:sz w:val="15"/>
          <w:szCs w:val="15"/>
        </w:rPr>
        <w:t>4.2</w:t>
      </w:r>
      <w:r w:rsidRPr="004955A1">
        <w:rPr>
          <w:rFonts w:ascii="宋体" w:hAnsi="宋体" w:hint="eastAsia"/>
          <w:b/>
          <w:sz w:val="15"/>
          <w:szCs w:val="15"/>
        </w:rPr>
        <w:t>、</w:t>
      </w:r>
      <w:r w:rsidRPr="004955A1">
        <w:rPr>
          <w:rFonts w:ascii="宋体" w:hAnsi="宋体"/>
          <w:b/>
          <w:sz w:val="15"/>
          <w:szCs w:val="15"/>
        </w:rPr>
        <w:t>4.3</w:t>
      </w:r>
      <w:r w:rsidRPr="004955A1">
        <w:rPr>
          <w:rFonts w:ascii="宋体" w:hAnsi="宋体" w:hint="eastAsia"/>
          <w:b/>
          <w:sz w:val="15"/>
          <w:szCs w:val="15"/>
        </w:rPr>
        <w:t>、</w:t>
      </w:r>
      <w:r w:rsidRPr="004955A1">
        <w:rPr>
          <w:rFonts w:ascii="宋体" w:hAnsi="宋体"/>
          <w:b/>
          <w:sz w:val="15"/>
          <w:szCs w:val="15"/>
        </w:rPr>
        <w:t>5.2</w:t>
      </w:r>
      <w:r w:rsidRPr="004955A1">
        <w:rPr>
          <w:rFonts w:ascii="宋体" w:hAnsi="宋体" w:hint="eastAsia"/>
          <w:b/>
          <w:sz w:val="15"/>
          <w:szCs w:val="15"/>
        </w:rPr>
        <w:t>、</w:t>
      </w:r>
      <w:r w:rsidRPr="004955A1">
        <w:rPr>
          <w:rFonts w:ascii="宋体" w:hAnsi="宋体"/>
          <w:b/>
          <w:sz w:val="15"/>
          <w:szCs w:val="15"/>
        </w:rPr>
        <w:t>5.3</w:t>
      </w:r>
      <w:r w:rsidRPr="004955A1">
        <w:rPr>
          <w:rFonts w:ascii="宋体" w:hAnsi="宋体" w:hint="eastAsia"/>
          <w:b/>
          <w:sz w:val="15"/>
          <w:szCs w:val="15"/>
        </w:rPr>
        <w:t>、</w:t>
      </w:r>
      <w:r w:rsidRPr="004955A1">
        <w:rPr>
          <w:rFonts w:ascii="宋体" w:hAnsi="宋体"/>
          <w:b/>
          <w:sz w:val="15"/>
          <w:szCs w:val="15"/>
        </w:rPr>
        <w:t>6.2</w:t>
      </w:r>
      <w:r w:rsidRPr="004955A1">
        <w:rPr>
          <w:rFonts w:ascii="宋体" w:hAnsi="宋体" w:hint="eastAsia"/>
          <w:b/>
          <w:sz w:val="15"/>
          <w:szCs w:val="15"/>
        </w:rPr>
        <w:t>、</w:t>
      </w:r>
      <w:r w:rsidRPr="004955A1">
        <w:rPr>
          <w:rFonts w:ascii="宋体" w:hAnsi="宋体"/>
          <w:b/>
          <w:sz w:val="15"/>
          <w:szCs w:val="15"/>
        </w:rPr>
        <w:t>6.3</w:t>
      </w:r>
      <w:r w:rsidRPr="004955A1">
        <w:rPr>
          <w:rFonts w:ascii="宋体" w:hAnsi="宋体" w:hint="eastAsia"/>
          <w:b/>
          <w:sz w:val="15"/>
          <w:szCs w:val="15"/>
        </w:rPr>
        <w:t>、</w:t>
      </w:r>
      <w:r w:rsidRPr="004955A1">
        <w:rPr>
          <w:rFonts w:ascii="宋体" w:hAnsi="宋体"/>
          <w:b/>
          <w:sz w:val="15"/>
          <w:szCs w:val="15"/>
        </w:rPr>
        <w:t>7.2</w:t>
      </w:r>
      <w:r w:rsidRPr="004955A1">
        <w:rPr>
          <w:rFonts w:ascii="宋体" w:hAnsi="宋体" w:hint="eastAsia"/>
          <w:b/>
          <w:sz w:val="15"/>
          <w:szCs w:val="15"/>
        </w:rPr>
        <w:t>、</w:t>
      </w:r>
      <w:r w:rsidRPr="004955A1">
        <w:rPr>
          <w:rFonts w:ascii="宋体" w:hAnsi="宋体"/>
          <w:b/>
          <w:sz w:val="15"/>
          <w:szCs w:val="15"/>
        </w:rPr>
        <w:t>7.3</w:t>
      </w:r>
      <w:r w:rsidRPr="004955A1">
        <w:rPr>
          <w:rFonts w:ascii="宋体" w:hAnsi="宋体" w:hint="eastAsia"/>
          <w:b/>
          <w:sz w:val="15"/>
          <w:szCs w:val="15"/>
        </w:rPr>
        <w:t>、</w:t>
      </w:r>
      <w:r w:rsidRPr="004955A1">
        <w:rPr>
          <w:rFonts w:ascii="宋体" w:hAnsi="宋体"/>
          <w:b/>
          <w:sz w:val="15"/>
          <w:szCs w:val="15"/>
        </w:rPr>
        <w:t>7.4</w:t>
      </w:r>
      <w:r w:rsidRPr="004955A1">
        <w:rPr>
          <w:rFonts w:ascii="宋体" w:hAnsi="宋体" w:hint="eastAsia"/>
          <w:b/>
          <w:sz w:val="15"/>
          <w:szCs w:val="15"/>
        </w:rPr>
        <w:t>、</w:t>
      </w:r>
      <w:r w:rsidRPr="004955A1">
        <w:rPr>
          <w:rFonts w:ascii="宋体" w:hAnsi="宋体"/>
          <w:b/>
          <w:sz w:val="15"/>
          <w:szCs w:val="15"/>
        </w:rPr>
        <w:t>8</w:t>
      </w:r>
      <w:r w:rsidRPr="004955A1">
        <w:rPr>
          <w:rFonts w:ascii="宋体" w:hAnsi="宋体" w:hint="eastAsia"/>
          <w:b/>
          <w:sz w:val="15"/>
          <w:szCs w:val="15"/>
        </w:rPr>
        <w:t>、</w:t>
      </w:r>
      <w:r w:rsidRPr="004955A1">
        <w:rPr>
          <w:rFonts w:ascii="宋体" w:hAnsi="宋体"/>
          <w:b/>
          <w:sz w:val="15"/>
          <w:szCs w:val="15"/>
        </w:rPr>
        <w:t>9</w:t>
      </w:r>
      <w:r w:rsidRPr="004955A1">
        <w:rPr>
          <w:rFonts w:ascii="宋体" w:hAnsi="宋体" w:hint="eastAsia"/>
          <w:b/>
          <w:sz w:val="15"/>
          <w:szCs w:val="15"/>
        </w:rPr>
        <w:t>、</w:t>
      </w:r>
      <w:r w:rsidRPr="004955A1">
        <w:rPr>
          <w:rFonts w:ascii="宋体" w:hAnsi="宋体"/>
          <w:b/>
          <w:sz w:val="15"/>
          <w:szCs w:val="15"/>
        </w:rPr>
        <w:t>10</w:t>
      </w:r>
      <w:r w:rsidRPr="004955A1">
        <w:rPr>
          <w:rFonts w:ascii="宋体" w:hAnsi="宋体" w:hint="eastAsia"/>
          <w:b/>
          <w:sz w:val="15"/>
          <w:szCs w:val="15"/>
        </w:rPr>
        <w:t>、</w:t>
      </w:r>
      <w:r w:rsidRPr="004955A1">
        <w:rPr>
          <w:rFonts w:ascii="宋体" w:hAnsi="宋体"/>
          <w:b/>
          <w:sz w:val="15"/>
          <w:szCs w:val="15"/>
        </w:rPr>
        <w:t>11</w:t>
      </w:r>
      <w:r w:rsidRPr="004955A1">
        <w:rPr>
          <w:rFonts w:ascii="宋体" w:hAnsi="宋体" w:hint="eastAsia"/>
          <w:b/>
          <w:sz w:val="15"/>
          <w:szCs w:val="15"/>
        </w:rPr>
        <w:t>、</w:t>
      </w:r>
      <w:r w:rsidRPr="004955A1">
        <w:rPr>
          <w:rFonts w:ascii="宋体" w:hAnsi="宋体"/>
          <w:b/>
          <w:sz w:val="15"/>
          <w:szCs w:val="15"/>
        </w:rPr>
        <w:t>12</w:t>
      </w:r>
    </w:p>
    <w:p w:rsidR="0077297F" w:rsidRPr="004955A1" w:rsidRDefault="0077297F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/>
          <w:b/>
          <w:sz w:val="15"/>
          <w:szCs w:val="15"/>
        </w:rPr>
      </w:pPr>
      <w:r w:rsidRPr="004955A1">
        <w:rPr>
          <w:rFonts w:ascii="宋体" w:hAnsi="宋体"/>
          <w:b/>
          <w:sz w:val="15"/>
          <w:szCs w:val="15"/>
        </w:rPr>
        <w:t>E:4.1</w:t>
      </w:r>
      <w:r w:rsidRPr="004955A1">
        <w:rPr>
          <w:rFonts w:ascii="宋体" w:hAnsi="宋体" w:hint="eastAsia"/>
          <w:b/>
          <w:sz w:val="15"/>
          <w:szCs w:val="15"/>
        </w:rPr>
        <w:t>、</w:t>
      </w:r>
      <w:r w:rsidRPr="004955A1">
        <w:rPr>
          <w:rFonts w:ascii="宋体" w:hAnsi="宋体"/>
          <w:b/>
          <w:sz w:val="15"/>
          <w:szCs w:val="15"/>
        </w:rPr>
        <w:t>4.2</w:t>
      </w:r>
      <w:r w:rsidRPr="004955A1">
        <w:rPr>
          <w:rFonts w:ascii="宋体" w:hAnsi="宋体" w:hint="eastAsia"/>
          <w:b/>
          <w:sz w:val="15"/>
          <w:szCs w:val="15"/>
        </w:rPr>
        <w:t>、</w:t>
      </w:r>
      <w:r w:rsidRPr="004955A1">
        <w:rPr>
          <w:rFonts w:ascii="宋体" w:hAnsi="宋体"/>
          <w:b/>
          <w:sz w:val="15"/>
          <w:szCs w:val="15"/>
        </w:rPr>
        <w:t>4.3</w:t>
      </w:r>
      <w:r w:rsidRPr="004955A1">
        <w:rPr>
          <w:rFonts w:ascii="宋体" w:hAnsi="宋体" w:hint="eastAsia"/>
          <w:b/>
          <w:sz w:val="15"/>
          <w:szCs w:val="15"/>
        </w:rPr>
        <w:t>、</w:t>
      </w:r>
      <w:r w:rsidRPr="004955A1">
        <w:rPr>
          <w:rFonts w:ascii="宋体" w:hAnsi="宋体"/>
          <w:b/>
          <w:sz w:val="15"/>
          <w:szCs w:val="15"/>
        </w:rPr>
        <w:t>4.4</w:t>
      </w:r>
      <w:r w:rsidRPr="004955A1">
        <w:rPr>
          <w:rFonts w:ascii="宋体" w:hAnsi="宋体" w:hint="eastAsia"/>
          <w:b/>
          <w:sz w:val="15"/>
          <w:szCs w:val="15"/>
        </w:rPr>
        <w:t>、</w:t>
      </w:r>
      <w:r w:rsidRPr="004955A1">
        <w:rPr>
          <w:rFonts w:ascii="宋体" w:hAnsi="宋体"/>
          <w:b/>
          <w:sz w:val="15"/>
          <w:szCs w:val="15"/>
        </w:rPr>
        <w:t>5.2</w:t>
      </w:r>
      <w:r w:rsidRPr="004955A1">
        <w:rPr>
          <w:rFonts w:ascii="宋体" w:hAnsi="宋体" w:hint="eastAsia"/>
          <w:b/>
          <w:sz w:val="15"/>
          <w:szCs w:val="15"/>
        </w:rPr>
        <w:t>、</w:t>
      </w:r>
      <w:r w:rsidRPr="004955A1">
        <w:rPr>
          <w:rFonts w:ascii="宋体" w:hAnsi="宋体"/>
          <w:b/>
          <w:sz w:val="15"/>
          <w:szCs w:val="15"/>
        </w:rPr>
        <w:t>5.3</w:t>
      </w:r>
      <w:r w:rsidRPr="004955A1">
        <w:rPr>
          <w:rFonts w:ascii="宋体" w:hAnsi="宋体" w:hint="eastAsia"/>
          <w:b/>
          <w:sz w:val="15"/>
          <w:szCs w:val="15"/>
        </w:rPr>
        <w:t>、</w:t>
      </w:r>
      <w:r w:rsidRPr="004955A1">
        <w:rPr>
          <w:rFonts w:ascii="宋体" w:hAnsi="宋体"/>
          <w:b/>
          <w:sz w:val="15"/>
          <w:szCs w:val="15"/>
        </w:rPr>
        <w:t>6.1</w:t>
      </w:r>
      <w:r w:rsidRPr="004955A1">
        <w:rPr>
          <w:rFonts w:ascii="宋体" w:hAnsi="宋体" w:hint="eastAsia"/>
          <w:b/>
          <w:sz w:val="15"/>
          <w:szCs w:val="15"/>
        </w:rPr>
        <w:t>、</w:t>
      </w:r>
      <w:r w:rsidRPr="004955A1">
        <w:rPr>
          <w:rFonts w:ascii="宋体" w:hAnsi="宋体"/>
          <w:b/>
          <w:sz w:val="15"/>
          <w:szCs w:val="15"/>
        </w:rPr>
        <w:t>6.2</w:t>
      </w:r>
      <w:r w:rsidRPr="004955A1">
        <w:rPr>
          <w:rFonts w:ascii="宋体" w:hAnsi="宋体" w:hint="eastAsia"/>
          <w:b/>
          <w:sz w:val="15"/>
          <w:szCs w:val="15"/>
        </w:rPr>
        <w:t>、</w:t>
      </w:r>
      <w:r w:rsidRPr="004955A1">
        <w:rPr>
          <w:rFonts w:ascii="宋体" w:hAnsi="宋体"/>
          <w:b/>
          <w:sz w:val="15"/>
          <w:szCs w:val="15"/>
        </w:rPr>
        <w:t>8.1</w:t>
      </w:r>
      <w:r w:rsidRPr="004955A1">
        <w:rPr>
          <w:rFonts w:ascii="宋体" w:hAnsi="宋体" w:hint="eastAsia"/>
          <w:b/>
          <w:sz w:val="15"/>
          <w:szCs w:val="15"/>
        </w:rPr>
        <w:t>、</w:t>
      </w:r>
      <w:r w:rsidRPr="004955A1">
        <w:rPr>
          <w:rFonts w:ascii="宋体" w:hAnsi="宋体"/>
          <w:b/>
          <w:sz w:val="15"/>
          <w:szCs w:val="15"/>
        </w:rPr>
        <w:t>8.2</w:t>
      </w:r>
      <w:r w:rsidRPr="004955A1">
        <w:rPr>
          <w:rFonts w:ascii="宋体" w:hAnsi="宋体" w:hint="eastAsia"/>
          <w:b/>
          <w:sz w:val="15"/>
          <w:szCs w:val="15"/>
        </w:rPr>
        <w:t>、</w:t>
      </w:r>
      <w:r w:rsidRPr="004955A1">
        <w:rPr>
          <w:rFonts w:ascii="宋体" w:hAnsi="宋体"/>
          <w:b/>
          <w:sz w:val="15"/>
          <w:szCs w:val="15"/>
        </w:rPr>
        <w:t>9.1</w:t>
      </w:r>
      <w:r w:rsidRPr="004955A1">
        <w:rPr>
          <w:rFonts w:ascii="宋体" w:hAnsi="宋体" w:hint="eastAsia"/>
          <w:b/>
          <w:sz w:val="15"/>
          <w:szCs w:val="15"/>
        </w:rPr>
        <w:t>、</w:t>
      </w:r>
      <w:r w:rsidRPr="004955A1">
        <w:rPr>
          <w:rFonts w:ascii="宋体" w:hAnsi="宋体"/>
          <w:b/>
          <w:sz w:val="15"/>
          <w:szCs w:val="15"/>
        </w:rPr>
        <w:t>9.2</w:t>
      </w:r>
      <w:r w:rsidRPr="004955A1">
        <w:rPr>
          <w:rFonts w:ascii="宋体" w:hAnsi="宋体" w:hint="eastAsia"/>
          <w:b/>
          <w:sz w:val="15"/>
          <w:szCs w:val="15"/>
        </w:rPr>
        <w:t>、</w:t>
      </w:r>
      <w:r w:rsidRPr="004955A1">
        <w:rPr>
          <w:rFonts w:ascii="宋体" w:hAnsi="宋体"/>
          <w:b/>
          <w:sz w:val="15"/>
          <w:szCs w:val="15"/>
        </w:rPr>
        <w:t>9.3</w:t>
      </w:r>
      <w:r w:rsidRPr="004955A1">
        <w:rPr>
          <w:rFonts w:ascii="宋体" w:hAnsi="宋体" w:hint="eastAsia"/>
          <w:b/>
          <w:sz w:val="15"/>
          <w:szCs w:val="15"/>
        </w:rPr>
        <w:t>、</w:t>
      </w:r>
      <w:r w:rsidRPr="004955A1">
        <w:rPr>
          <w:rFonts w:ascii="宋体" w:hAnsi="宋体"/>
          <w:b/>
          <w:sz w:val="15"/>
          <w:szCs w:val="15"/>
        </w:rPr>
        <w:t>10.2</w:t>
      </w:r>
      <w:r w:rsidRPr="004955A1">
        <w:rPr>
          <w:rFonts w:ascii="宋体" w:hAnsi="宋体" w:hint="eastAsia"/>
          <w:b/>
          <w:sz w:val="15"/>
          <w:szCs w:val="15"/>
        </w:rPr>
        <w:t>、</w:t>
      </w:r>
      <w:r w:rsidRPr="004955A1">
        <w:rPr>
          <w:rFonts w:ascii="宋体" w:hAnsi="宋体"/>
          <w:b/>
          <w:sz w:val="15"/>
          <w:szCs w:val="15"/>
        </w:rPr>
        <w:t>10.3</w:t>
      </w:r>
    </w:p>
    <w:p w:rsidR="0077297F" w:rsidRPr="004955A1" w:rsidRDefault="0077297F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/>
          <w:b/>
          <w:sz w:val="15"/>
          <w:szCs w:val="15"/>
        </w:rPr>
      </w:pPr>
      <w:r w:rsidRPr="004955A1">
        <w:rPr>
          <w:rFonts w:ascii="宋体" w:hAnsi="宋体"/>
          <w:b/>
          <w:sz w:val="15"/>
          <w:szCs w:val="15"/>
        </w:rPr>
        <w:t>S</w:t>
      </w:r>
      <w:r w:rsidRPr="004955A1">
        <w:rPr>
          <w:rFonts w:ascii="宋体" w:hAnsi="宋体" w:hint="eastAsia"/>
          <w:b/>
          <w:sz w:val="15"/>
          <w:szCs w:val="15"/>
        </w:rPr>
        <w:t>：</w:t>
      </w:r>
      <w:r w:rsidRPr="004955A1">
        <w:rPr>
          <w:rFonts w:ascii="宋体" w:hAnsi="宋体"/>
          <w:b/>
          <w:sz w:val="15"/>
          <w:szCs w:val="15"/>
        </w:rPr>
        <w:t>4.1</w:t>
      </w:r>
      <w:r w:rsidRPr="004955A1">
        <w:rPr>
          <w:rFonts w:ascii="宋体" w:hAnsi="宋体" w:hint="eastAsia"/>
          <w:b/>
          <w:sz w:val="15"/>
          <w:szCs w:val="15"/>
        </w:rPr>
        <w:t>、</w:t>
      </w:r>
      <w:r w:rsidRPr="004955A1">
        <w:rPr>
          <w:rFonts w:ascii="宋体" w:hAnsi="宋体"/>
          <w:b/>
          <w:sz w:val="15"/>
          <w:szCs w:val="15"/>
        </w:rPr>
        <w:t>4.2</w:t>
      </w:r>
      <w:r w:rsidRPr="004955A1">
        <w:rPr>
          <w:rFonts w:ascii="宋体" w:hAnsi="宋体" w:hint="eastAsia"/>
          <w:b/>
          <w:sz w:val="15"/>
          <w:szCs w:val="15"/>
        </w:rPr>
        <w:t>、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4955A1">
          <w:rPr>
            <w:rFonts w:ascii="宋体" w:hAnsi="宋体"/>
            <w:b/>
            <w:sz w:val="15"/>
            <w:szCs w:val="15"/>
          </w:rPr>
          <w:t>4.3.1</w:t>
        </w:r>
      </w:smartTag>
      <w:r w:rsidRPr="004955A1">
        <w:rPr>
          <w:rFonts w:ascii="宋体" w:hAnsi="宋体" w:hint="eastAsia"/>
          <w:b/>
          <w:sz w:val="15"/>
          <w:szCs w:val="15"/>
        </w:rPr>
        <w:t>、</w:t>
      </w:r>
      <w:r w:rsidRPr="004955A1">
        <w:rPr>
          <w:rFonts w:ascii="宋体" w:hAnsi="宋体"/>
          <w:b/>
          <w:sz w:val="15"/>
          <w:szCs w:val="15"/>
        </w:rPr>
        <w:t>4.3.2</w:t>
      </w:r>
      <w:r w:rsidRPr="004955A1">
        <w:rPr>
          <w:rFonts w:ascii="宋体" w:hAnsi="宋体" w:hint="eastAsia"/>
          <w:b/>
          <w:sz w:val="15"/>
          <w:szCs w:val="15"/>
        </w:rPr>
        <w:t>、</w:t>
      </w:r>
      <w:r w:rsidRPr="004955A1">
        <w:rPr>
          <w:rFonts w:ascii="宋体" w:hAnsi="宋体"/>
          <w:b/>
          <w:sz w:val="15"/>
          <w:szCs w:val="15"/>
        </w:rPr>
        <w:t>4.3.3</w:t>
      </w:r>
      <w:r w:rsidRPr="004955A1">
        <w:rPr>
          <w:rFonts w:ascii="宋体" w:hAnsi="宋体" w:hint="eastAsia"/>
          <w:b/>
          <w:sz w:val="15"/>
          <w:szCs w:val="15"/>
        </w:rPr>
        <w:t>、</w:t>
      </w:r>
      <w:r w:rsidRPr="004955A1">
        <w:rPr>
          <w:rFonts w:ascii="宋体" w:hAnsi="宋体"/>
          <w:b/>
          <w:sz w:val="15"/>
          <w:szCs w:val="15"/>
        </w:rPr>
        <w:t>4.4.1</w:t>
      </w:r>
      <w:r w:rsidRPr="004955A1">
        <w:rPr>
          <w:rFonts w:ascii="宋体" w:hAnsi="宋体" w:hint="eastAsia"/>
          <w:b/>
          <w:sz w:val="15"/>
          <w:szCs w:val="15"/>
        </w:rPr>
        <w:t>、</w:t>
      </w:r>
      <w:r w:rsidRPr="004955A1">
        <w:rPr>
          <w:rFonts w:ascii="宋体" w:hAnsi="宋体"/>
          <w:b/>
          <w:sz w:val="15"/>
          <w:szCs w:val="15"/>
        </w:rPr>
        <w:t>4.4.3</w:t>
      </w:r>
      <w:r w:rsidRPr="004955A1">
        <w:rPr>
          <w:rFonts w:ascii="宋体" w:hAnsi="宋体" w:hint="eastAsia"/>
          <w:b/>
          <w:sz w:val="15"/>
          <w:szCs w:val="15"/>
        </w:rPr>
        <w:t>、</w:t>
      </w:r>
      <w:r w:rsidRPr="004955A1">
        <w:rPr>
          <w:rFonts w:ascii="宋体" w:hAnsi="宋体"/>
          <w:b/>
          <w:sz w:val="15"/>
          <w:szCs w:val="15"/>
        </w:rPr>
        <w:t>4.4.6</w:t>
      </w:r>
      <w:r w:rsidRPr="004955A1">
        <w:rPr>
          <w:rFonts w:ascii="宋体" w:hAnsi="宋体" w:hint="eastAsia"/>
          <w:b/>
          <w:sz w:val="15"/>
          <w:szCs w:val="15"/>
        </w:rPr>
        <w:t>、</w:t>
      </w:r>
      <w:r w:rsidRPr="004955A1">
        <w:rPr>
          <w:rFonts w:ascii="宋体" w:hAnsi="宋体"/>
          <w:b/>
          <w:sz w:val="15"/>
          <w:szCs w:val="15"/>
        </w:rPr>
        <w:t>4.4.7</w:t>
      </w:r>
      <w:r w:rsidRPr="004955A1">
        <w:rPr>
          <w:rFonts w:ascii="宋体" w:hAnsi="宋体" w:hint="eastAsia"/>
          <w:b/>
          <w:sz w:val="15"/>
          <w:szCs w:val="15"/>
        </w:rPr>
        <w:t>、</w:t>
      </w:r>
      <w:r w:rsidRPr="004955A1">
        <w:rPr>
          <w:rFonts w:ascii="宋体" w:hAnsi="宋体"/>
          <w:b/>
          <w:sz w:val="15"/>
          <w:szCs w:val="15"/>
        </w:rPr>
        <w:t>4.5.1</w:t>
      </w:r>
      <w:r w:rsidRPr="004955A1">
        <w:rPr>
          <w:rFonts w:ascii="宋体" w:hAnsi="宋体" w:hint="eastAsia"/>
          <w:b/>
          <w:sz w:val="15"/>
          <w:szCs w:val="15"/>
        </w:rPr>
        <w:t>、</w:t>
      </w:r>
      <w:r w:rsidRPr="004955A1">
        <w:rPr>
          <w:rFonts w:ascii="宋体" w:hAnsi="宋体"/>
          <w:b/>
          <w:sz w:val="15"/>
          <w:szCs w:val="15"/>
        </w:rPr>
        <w:t>4.5.2</w:t>
      </w:r>
      <w:r w:rsidRPr="004955A1">
        <w:rPr>
          <w:rFonts w:ascii="宋体" w:hAnsi="宋体" w:hint="eastAsia"/>
          <w:b/>
          <w:sz w:val="15"/>
          <w:szCs w:val="15"/>
        </w:rPr>
        <w:t>、</w:t>
      </w:r>
      <w:r w:rsidRPr="004955A1">
        <w:rPr>
          <w:rFonts w:ascii="宋体" w:hAnsi="宋体"/>
          <w:b/>
          <w:sz w:val="15"/>
          <w:szCs w:val="15"/>
        </w:rPr>
        <w:t>4.5.3</w:t>
      </w:r>
      <w:r w:rsidRPr="004955A1">
        <w:rPr>
          <w:rFonts w:ascii="宋体" w:hAnsi="宋体" w:hint="eastAsia"/>
          <w:b/>
          <w:sz w:val="15"/>
          <w:szCs w:val="15"/>
        </w:rPr>
        <w:t>、</w:t>
      </w:r>
      <w:r w:rsidRPr="004955A1">
        <w:rPr>
          <w:rFonts w:ascii="宋体" w:hAnsi="宋体"/>
          <w:b/>
          <w:sz w:val="15"/>
          <w:szCs w:val="15"/>
        </w:rPr>
        <w:t>4.5.5</w:t>
      </w:r>
      <w:r w:rsidRPr="004955A1">
        <w:rPr>
          <w:rFonts w:ascii="宋体" w:hAnsi="宋体" w:hint="eastAsia"/>
          <w:b/>
          <w:sz w:val="15"/>
          <w:szCs w:val="15"/>
        </w:rPr>
        <w:t>、</w:t>
      </w:r>
      <w:r w:rsidRPr="004955A1">
        <w:rPr>
          <w:rFonts w:ascii="宋体" w:hAnsi="宋体"/>
          <w:b/>
          <w:sz w:val="15"/>
          <w:szCs w:val="15"/>
        </w:rPr>
        <w:t xml:space="preserve">4.6   </w:t>
      </w:r>
    </w:p>
    <w:p w:rsidR="0077297F" w:rsidRPr="004955A1" w:rsidRDefault="0077297F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/>
          <w:b/>
          <w:sz w:val="15"/>
          <w:szCs w:val="15"/>
        </w:rPr>
      </w:pPr>
      <w:r w:rsidRPr="004955A1">
        <w:rPr>
          <w:rFonts w:ascii="宋体" w:hAnsi="宋体" w:hint="eastAsia"/>
          <w:b/>
          <w:sz w:val="15"/>
          <w:szCs w:val="15"/>
        </w:rPr>
        <w:t>除以上必审条款外还需审核：标准</w:t>
      </w:r>
      <w:r w:rsidRPr="004955A1">
        <w:rPr>
          <w:rFonts w:ascii="宋体" w:hAnsi="宋体"/>
          <w:b/>
          <w:sz w:val="15"/>
          <w:szCs w:val="15"/>
        </w:rPr>
        <w:t>/</w:t>
      </w:r>
      <w:r w:rsidRPr="004955A1">
        <w:rPr>
          <w:rFonts w:ascii="宋体" w:hAnsi="宋体" w:hint="eastAsia"/>
          <w:b/>
          <w:sz w:val="15"/>
          <w:szCs w:val="15"/>
        </w:rPr>
        <w:t>规范</w:t>
      </w:r>
      <w:r w:rsidRPr="004955A1">
        <w:rPr>
          <w:rFonts w:ascii="宋体" w:hAnsi="宋体"/>
          <w:b/>
          <w:sz w:val="15"/>
          <w:szCs w:val="15"/>
        </w:rPr>
        <w:t>/</w:t>
      </w:r>
      <w:r w:rsidRPr="004955A1">
        <w:rPr>
          <w:rFonts w:ascii="宋体" w:hAnsi="宋体" w:hint="eastAsia"/>
          <w:b/>
          <w:sz w:val="15"/>
          <w:szCs w:val="15"/>
        </w:rPr>
        <w:t>法规的执行情况、上次审核不符合项的验证、认证证书、标志的使用情况、投诉或事故、监督抽查情况、体系变动</w:t>
      </w:r>
    </w:p>
    <w:sectPr w:rsidR="0077297F" w:rsidRPr="004955A1" w:rsidSect="00BD72F2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97F" w:rsidRDefault="0077297F" w:rsidP="00336A8E">
      <w:r>
        <w:separator/>
      </w:r>
    </w:p>
  </w:endnote>
  <w:endnote w:type="continuationSeparator" w:id="0">
    <w:p w:rsidR="0077297F" w:rsidRDefault="0077297F" w:rsidP="00336A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97F" w:rsidRDefault="0077297F" w:rsidP="00336A8E">
      <w:r>
        <w:separator/>
      </w:r>
    </w:p>
  </w:footnote>
  <w:footnote w:type="continuationSeparator" w:id="0">
    <w:p w:rsidR="0077297F" w:rsidRDefault="0077297F" w:rsidP="00336A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97F" w:rsidRDefault="0077297F" w:rsidP="00097E35">
    <w:pPr>
      <w:pStyle w:val="Header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31680"/>
      <w:jc w:val="left"/>
      <w:rPr>
        <w:rStyle w:val="CharChar1"/>
        <w:w w:val="9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60288" stroked="f">
          <v:textbox>
            <w:txbxContent>
              <w:p w:rsidR="0077297F" w:rsidRPr="000B51BD" w:rsidRDefault="0077297F" w:rsidP="00034777">
                <w:pPr>
                  <w:ind w:firstLineChars="200" w:firstLine="31680"/>
                </w:pPr>
                <w:r w:rsidRPr="00D5211F"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50" type="#_x0000_t75" style="position:absolute;left:0;text-align:left;margin-left:-.05pt;margin-top:.35pt;width:32.3pt;height:34.1pt;z-index:-251655168;visibility:visible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 w:rsidRPr="00390345">
      <w:rPr>
        <w:rStyle w:val="CharChar1"/>
        <w:rFonts w:hint="eastAsia"/>
      </w:rPr>
      <w:t>北京国标联合认证有限公司</w:t>
    </w:r>
    <w:r w:rsidRPr="00390345">
      <w:rPr>
        <w:rStyle w:val="CharChar1"/>
      </w:rPr>
      <w:tab/>
    </w:r>
    <w:r w:rsidRPr="00390345">
      <w:rPr>
        <w:rStyle w:val="CharChar1"/>
      </w:rPr>
      <w:tab/>
    </w:r>
  </w:p>
  <w:p w:rsidR="0077297F" w:rsidRPr="00BD72F2" w:rsidRDefault="0077297F" w:rsidP="00097E35">
    <w:pPr>
      <w:pStyle w:val="Header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31680"/>
      <w:jc w:val="left"/>
      <w:rPr>
        <w:rFonts w:ascii="宋体" w:hAnsi="Courier New"/>
        <w:w w:val="90"/>
        <w:sz w:val="21"/>
      </w:rPr>
    </w:pPr>
    <w:r w:rsidRPr="00BD72F2">
      <w:rPr>
        <w:rStyle w:val="CharChar1"/>
        <w:w w:val="90"/>
      </w:rPr>
      <w:t xml:space="preserve">Beijing </w:t>
    </w:r>
    <w:r w:rsidRPr="00390345">
      <w:rPr>
        <w:rStyle w:val="CharChar1"/>
        <w:w w:val="90"/>
      </w:rPr>
      <w:t>International Standard united Certification Co.,Ltd.</w:t>
    </w:r>
  </w:p>
  <w:p w:rsidR="0077297F" w:rsidRDefault="0077297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20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2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46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72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14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6A8E"/>
    <w:rsid w:val="0000664A"/>
    <w:rsid w:val="000345D5"/>
    <w:rsid w:val="00034777"/>
    <w:rsid w:val="000401FF"/>
    <w:rsid w:val="00097E35"/>
    <w:rsid w:val="000B51BD"/>
    <w:rsid w:val="001244C6"/>
    <w:rsid w:val="00130155"/>
    <w:rsid w:val="00272FFB"/>
    <w:rsid w:val="002A683A"/>
    <w:rsid w:val="002F518A"/>
    <w:rsid w:val="00330300"/>
    <w:rsid w:val="00336A8E"/>
    <w:rsid w:val="003828F8"/>
    <w:rsid w:val="003863DD"/>
    <w:rsid w:val="00390345"/>
    <w:rsid w:val="003A317C"/>
    <w:rsid w:val="00446DB7"/>
    <w:rsid w:val="004955A1"/>
    <w:rsid w:val="0054203A"/>
    <w:rsid w:val="00553DC4"/>
    <w:rsid w:val="005B5644"/>
    <w:rsid w:val="005E1DEE"/>
    <w:rsid w:val="00636F4B"/>
    <w:rsid w:val="0064011B"/>
    <w:rsid w:val="00656B3A"/>
    <w:rsid w:val="00737E8F"/>
    <w:rsid w:val="0077297F"/>
    <w:rsid w:val="00803476"/>
    <w:rsid w:val="00812E89"/>
    <w:rsid w:val="00830456"/>
    <w:rsid w:val="008B2F1B"/>
    <w:rsid w:val="008D0AE3"/>
    <w:rsid w:val="008D2A67"/>
    <w:rsid w:val="00916DB2"/>
    <w:rsid w:val="00AB305F"/>
    <w:rsid w:val="00AD3D76"/>
    <w:rsid w:val="00B90C63"/>
    <w:rsid w:val="00BA6755"/>
    <w:rsid w:val="00BD72F2"/>
    <w:rsid w:val="00C3595A"/>
    <w:rsid w:val="00D3389D"/>
    <w:rsid w:val="00D5211F"/>
    <w:rsid w:val="00D53875"/>
    <w:rsid w:val="00D821CA"/>
    <w:rsid w:val="00D84BED"/>
    <w:rsid w:val="00DC1349"/>
    <w:rsid w:val="00E05BDE"/>
    <w:rsid w:val="00E87A92"/>
    <w:rsid w:val="00EE7470"/>
    <w:rsid w:val="00F22499"/>
    <w:rsid w:val="00F726E0"/>
    <w:rsid w:val="00F83A03"/>
    <w:rsid w:val="00F9451E"/>
    <w:rsid w:val="00FC1E13"/>
    <w:rsid w:val="00FD4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4C6"/>
    <w:pPr>
      <w:widowControl w:val="0"/>
      <w:jc w:val="both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244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244C6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1244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244C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1244C6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rsid w:val="001244C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244C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uiPriority w:val="99"/>
    <w:locked/>
    <w:rsid w:val="001244C6"/>
    <w:rPr>
      <w:rFonts w:ascii="宋体" w:eastAsia="宋体" w:hAnsi="Courier New"/>
      <w:kern w:val="2"/>
      <w:sz w:val="21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87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119</TotalTime>
  <Pages>2</Pages>
  <Words>319</Words>
  <Characters>1820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37</cp:revision>
  <dcterms:created xsi:type="dcterms:W3CDTF">2015-06-17T14:31:00Z</dcterms:created>
  <dcterms:modified xsi:type="dcterms:W3CDTF">2019-11-05T02:49:00Z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