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、"/>
            <w:bookmarkStart w:id="4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威海昌澳物业服务有限公司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秦晓霞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632" w:firstLineChars="3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未见内审会议参会签到的证实。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2963545</wp:posOffset>
                  </wp:positionH>
                  <wp:positionV relativeFrom="paragraph">
                    <wp:posOffset>146685</wp:posOffset>
                  </wp:positionV>
                  <wp:extent cx="666750" cy="285750"/>
                  <wp:effectExtent l="0" t="0" r="0" b="0"/>
                  <wp:wrapNone/>
                  <wp:docPr id="3" name="图片 3" descr="532806f40e872adbaae507ea62fa1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2806f40e872adbaae507ea62fa1d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171450</wp:posOffset>
                  </wp:positionV>
                  <wp:extent cx="666750" cy="285750"/>
                  <wp:effectExtent l="0" t="0" r="0" b="0"/>
                  <wp:wrapNone/>
                  <wp:docPr id="2" name="图片 2" descr="532806f40e872adbaae507ea62fa1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2806f40e872adbaae507ea62fa1d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2020年12月31日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2020年12月31日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2020年12月31日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纠正及纠正措施有效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End w:id="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2643505</wp:posOffset>
                  </wp:positionH>
                  <wp:positionV relativeFrom="paragraph">
                    <wp:posOffset>76835</wp:posOffset>
                  </wp:positionV>
                  <wp:extent cx="666750" cy="285750"/>
                  <wp:effectExtent l="0" t="0" r="0" b="0"/>
                  <wp:wrapNone/>
                  <wp:docPr id="4" name="图片 4" descr="532806f40e872adbaae507ea62fa1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32806f40e872adbaae507ea62fa1d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审核员：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2021年2月1日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D1131"/>
    <w:rsid w:val="1CF65024"/>
    <w:rsid w:val="2A895846"/>
    <w:rsid w:val="2F582B40"/>
    <w:rsid w:val="46410FDC"/>
    <w:rsid w:val="638547B0"/>
    <w:rsid w:val="79074B09"/>
    <w:rsid w:val="7BF942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2021-02-01T01:23:37Z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