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</w:t>
      </w:r>
      <w:r>
        <w:rPr>
          <w:rFonts w:hint="eastAsia"/>
          <w:b/>
          <w:bCs/>
          <w:sz w:val="36"/>
          <w:szCs w:val="36"/>
          <w:u w:val="none"/>
          <w:lang w:val="en-US" w:eastAsia="zh-CN"/>
        </w:rPr>
        <w:t>织</w:t>
      </w:r>
      <w:r>
        <w:rPr>
          <w:rFonts w:hint="eastAsia"/>
          <w:b/>
          <w:bCs/>
          <w:sz w:val="36"/>
          <w:szCs w:val="36"/>
          <w:u w:val="single"/>
          <w:lang w:eastAsia="zh-CN"/>
        </w:rPr>
        <w:t>重庆市丰蕙达金属锻造有限公司机械配件、汽车配件、摩托车配件、模具的加工及销售</w:t>
      </w:r>
      <w:r>
        <w:rPr>
          <w:rFonts w:hint="eastAsia"/>
          <w:b/>
          <w:bCs/>
          <w:sz w:val="36"/>
          <w:szCs w:val="36"/>
          <w:lang w:val="en-US" w:eastAsia="zh-CN"/>
        </w:rPr>
        <w:t>产品符</w:t>
      </w:r>
      <w:r>
        <w:rPr>
          <w:rFonts w:hint="eastAsia"/>
          <w:b/>
          <w:bCs/>
          <w:sz w:val="36"/>
          <w:szCs w:val="36"/>
        </w:rPr>
        <w:t>合</w:t>
      </w:r>
      <w:r>
        <w:rPr>
          <w:rFonts w:hint="eastAsia"/>
          <w:b/>
          <w:bCs/>
          <w:sz w:val="36"/>
          <w:szCs w:val="36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相关标准/</w:t>
      </w:r>
      <w:r>
        <w:rPr>
          <w:rFonts w:hint="eastAsia"/>
          <w:b/>
          <w:bCs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技术规范/</w:t>
      </w:r>
      <w:r>
        <w:rPr>
          <w:rFonts w:hint="eastAsia"/>
          <w:b/>
          <w:bCs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客户合同的</w:t>
      </w:r>
      <w:r>
        <w:rPr>
          <w:rFonts w:hint="eastAsia"/>
          <w:b/>
          <w:bCs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bCs/>
          <w:sz w:val="36"/>
          <w:szCs w:val="36"/>
          <w:u w:val="none"/>
          <w:lang w:eastAsia="zh-CN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/>
          <w:sz w:val="36"/>
          <w:szCs w:val="36"/>
          <w:u w:val="none"/>
          <w:lang w:eastAsia="zh-CN"/>
        </w:rPr>
        <w:t>重庆市丰蕙达金属锻造有限公司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u w:val="none"/>
          <w:lang w:val="en-US" w:eastAsia="zh-CN"/>
        </w:rPr>
        <w:t xml:space="preserve">               </w:t>
      </w: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       2021年1月25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11DF4F81"/>
    <w:rsid w:val="306B31D8"/>
    <w:rsid w:val="311B7D55"/>
    <w:rsid w:val="376B5CE4"/>
    <w:rsid w:val="47F62F01"/>
    <w:rsid w:val="4C321ACB"/>
    <w:rsid w:val="57923DDA"/>
    <w:rsid w:val="5A754802"/>
    <w:rsid w:val="5AAB1D58"/>
    <w:rsid w:val="5CC6582F"/>
    <w:rsid w:val="62076146"/>
    <w:rsid w:val="62265C72"/>
    <w:rsid w:val="6E310036"/>
    <w:rsid w:val="77E5092B"/>
    <w:rsid w:val="77FC203D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2021-01-25T05:15:28Z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