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-654050</wp:posOffset>
            </wp:positionH>
            <wp:positionV relativeFrom="paragraph">
              <wp:posOffset>-1146810</wp:posOffset>
            </wp:positionV>
            <wp:extent cx="7378700" cy="10607040"/>
            <wp:effectExtent l="0" t="0" r="0" b="10160"/>
            <wp:wrapNone/>
            <wp:docPr id="2" name="图片 2" descr="微信图片_20210123214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321405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0066-2017-2021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991"/>
        <w:gridCol w:w="1395"/>
        <w:gridCol w:w="1155"/>
        <w:gridCol w:w="1301"/>
        <w:gridCol w:w="1220"/>
        <w:gridCol w:w="114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陕西金叶印务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B752200025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ME204E 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2020.4.9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纸与纸板厚度测定仪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1507462PT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PN-PT6D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云南省造纸产品质量监督检验站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2020.8.17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分光密度色度计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048534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X-Rite 528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标准色板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U=2，k=2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2020.8.17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折痕挺度测量仪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1907173CS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PN-CST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±2%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2020.8.17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水分测定仪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B812599342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HE53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±0.5%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2020.8.17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动力设备部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可燃气体检测报警器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130906732  4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#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RB-KY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±5%FS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标准气体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U=1，k=3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西安市特种设备安全附件检测站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2020.6.11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动力设备部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可燃气体检测报警器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130906732  1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#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RB-KY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±5%FS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标准气体</w:t>
            </w:r>
          </w:p>
          <w:p>
            <w:pPr>
              <w:jc w:val="center"/>
              <w:rPr>
                <w:rFonts w:hint="default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U=1，k=3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2020.6.11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598" w:type="dxa"/>
            <w:gridSpan w:val="9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bookmarkStart w:id="0" w:name="_Hlk520194542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有资质的</w:t>
            </w:r>
            <w:r>
              <w:rPr>
                <w:rFonts w:hint="eastAsia"/>
                <w:szCs w:val="21"/>
              </w:rPr>
              <w:t>计量检定</w:t>
            </w:r>
            <w:bookmarkEnd w:id="0"/>
            <w:r>
              <w:rPr>
                <w:rFonts w:hint="eastAsia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F838FE"/>
    <w:rsid w:val="5DAD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郭力</cp:lastModifiedBy>
  <dcterms:modified xsi:type="dcterms:W3CDTF">2021-01-24T12:37:07Z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