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大足区杰程机械配件厂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杨福川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18323878829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23878829@qq.com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杨军杰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汽车配件、摩托车配件、农机配件的加工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18.03.00;22.03.02;22.05.01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2021年01月16日 下午至2021年01月17日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18.03.00,22.03.02,22.05.01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napToGrid w:val="0"/>
        <w:spacing w:before="163" w:beforeLines="50" w:line="32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-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1月16日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1月16日下午14</w:t>
            </w:r>
            <w:r>
              <w:rPr>
                <w:rFonts w:hint="eastAsia"/>
                <w:b/>
                <w:sz w:val="20"/>
              </w:rPr>
              <w:t>：30-</w:t>
            </w:r>
            <w:r>
              <w:rPr>
                <w:rFonts w:hint="eastAsia"/>
                <w:b/>
                <w:sz w:val="20"/>
                <w:lang w:val="en-US" w:eastAsia="zh-CN"/>
              </w:rPr>
              <w:t>1月17日11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1月16日下午17</w:t>
            </w:r>
            <w:r>
              <w:rPr>
                <w:rFonts w:hint="eastAsia"/>
                <w:b/>
                <w:sz w:val="20"/>
              </w:rPr>
              <w:t>：30-</w:t>
            </w:r>
            <w:r>
              <w:rPr>
                <w:rFonts w:hint="eastAsia"/>
                <w:b/>
                <w:sz w:val="20"/>
                <w:lang w:val="en-US" w:eastAsia="zh-CN"/>
              </w:rPr>
              <w:t>1月17日8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休息</w:t>
            </w:r>
            <w:r>
              <w:rPr>
                <w:rFonts w:hint="eastAsia" w:eastAsia="宋体"/>
                <w:b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1月17日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F5627A"/>
    <w:rsid w:val="53F15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2021-01-19T01:25:27Z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