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 xml:space="preserve"> 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EnMS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晋煤金石化工投资集团有限公司石家庄循环化工园区分公司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环境保护处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/生产技术处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张</w:t>
            </w:r>
            <w:r>
              <w:rPr>
                <w:rFonts w:hint="eastAsia"/>
                <w:b/>
                <w:bCs/>
                <w:sz w:val="24"/>
              </w:rPr>
              <w:t>丽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李大刚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/>
              <w:ind w:left="210" w:leftChars="100" w:firstLine="422" w:firstLineChars="200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查公司2</w:t>
            </w:r>
            <w:r>
              <w:rPr>
                <w:rFonts w:ascii="宋体" w:hAnsi="宋体" w:cs="宋体"/>
                <w:b/>
                <w:szCs w:val="21"/>
              </w:rPr>
              <w:t>020</w:t>
            </w:r>
            <w:r>
              <w:rPr>
                <w:rFonts w:hint="eastAsia" w:ascii="宋体" w:hAnsi="宋体" w:cs="宋体"/>
                <w:b/>
                <w:szCs w:val="21"/>
              </w:rPr>
              <w:t>年6月3</w:t>
            </w:r>
            <w:r>
              <w:rPr>
                <w:rFonts w:ascii="宋体" w:hAnsi="宋体" w:cs="宋体"/>
                <w:b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szCs w:val="21"/>
              </w:rPr>
              <w:t>日组织的突发环境事件应急预案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和安全生产事故预案</w:t>
            </w:r>
            <w:r>
              <w:rPr>
                <w:rFonts w:hint="eastAsia" w:ascii="宋体" w:hAnsi="宋体" w:cs="宋体"/>
                <w:b/>
                <w:szCs w:val="21"/>
              </w:rPr>
              <w:t>演练总结中，发现了一些公司在环境应急方面存在的问题，但未明确存在问题的内容以及如何整改的要求。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ind w:left="1747" w:leftChars="832"/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45001-2020 idtISO 50001-2018标准   条款: </w:t>
            </w:r>
          </w:p>
          <w:p>
            <w:pPr>
              <w:snapToGrid w:val="0"/>
              <w:spacing w:line="280" w:lineRule="exact"/>
              <w:ind w:left="1968" w:leftChars="832" w:hanging="221" w:hangingChars="100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c)根据紧急情况和潜在环境影响的程度，采取相适应的措施以预防或减轻紧急情况带来的后果。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</w:t>
            </w:r>
            <w:r>
              <w:rPr>
                <w:sz w:val="15"/>
                <w:szCs w:val="15"/>
              </w:rPr>
              <w:drawing>
                <wp:inline distT="0" distB="0" distL="0" distR="0">
                  <wp:extent cx="557530" cy="244475"/>
                  <wp:effectExtent l="0" t="0" r="0" b="3175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00" cy="24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期：2021.3.18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;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lp++W8QBAAB3AwAADgAAAGRycy9lMm9Eb2MueG1srVNLbtsw&#10;EN0XyB0I7mvZTpMmguUAjeFuirZAmgPQFCURIDnEkLbkC7Q36Kqb7nsun6NDynE+3WRRLShy5vFx&#10;3htycTNYw3YKgwZX8dlkyplyEmrt2orff1u/veIsROFqYcCpiu9V4DfLszeL3pdqDh2YWiEjEhfK&#10;3le8i9GXRRFkp6wIE/DKUbIBtCLSEtuiRtETuzXFfDq9LHrA2iNIFQJFV2OSHxnxNYTQNFqqFcit&#10;VS6OrKiMiCQpdNoHvszVNo2S8UvTBBWZqTgpjXmkQ2i+SWOxXIiyReE7LY8liNeU8EKTFdrRoSeq&#10;lYiCbVH/Q2W1RAjQxIkEW4xCsiOkYjZ94c1dJ7zKWsjq4E+mh/9HKz/vviLTdcXPOXPCUsMPP38c&#10;fv05/P7OZsme3oeSUHeecHH4AANdmod4oGBSPTRo05/0MMqTufuTuWqITFJwPru+On9PKUm5+cXl&#10;xbvsfvG422OIHxVYliYVR2pe9lTsPoVIlRD0AZIOC2B0vdbG5AW2m1uDbCeo0ev8pSJpyzOYcQns&#10;IG0b0ylSJI2jljSLw2Y4Ct9AvSfdW4+67aimrDzDqR+Z/nh3UsOfrjPp43tZ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ftFJ1QAAAAgBAAAPAAAAAAAAAAEAIAAAACIAAABkcnMvZG93bnJldi54&#10;bWxQSwECFAAUAAAACACHTuJAlp++W8QBAAB3AwAADgAAAAAAAAABACAAAAAk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4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puTBZ9QEAAOMDAAAOAAAAZHJzL2Uyb0RvYy54bWytU82O0zAQ&#10;viPxDpbvNG20W0HUdA8tywVBJeABpo6TWPKfPN6mvXFDPAM3jrwDvM1K8BaMnW4Xdi89bA7O2DPz&#10;zXyfx4urvdFsJwMqZ2s+m0w5k1a4Rtmu5p8+Xr94yRlGsA1oZ2XNDxL51fL5s8XgK1m63ulGBkYg&#10;FqvB17yP0VdFgaKXBnDivLTkbF0wEGkbuqIJMBC60UU5nc6LwYXGByckIp2uRyc/IoZzAF3bKiHX&#10;TtwYaeOIGqSGSJSwVx75MnfbtlLE922LMjJdc2Ia80pFyN6mtVguoOoC+F6JYwtwTgsPOBlQloqe&#10;oNYQgd0E9QjKKBEcujZOhDPFSCQrQixm0wfafOjBy8yFpEZ/Eh2fDla8220CU03NLzizYOjCf3/5&#10;8efz19tvv25/fmdlUmjwWFHgym7CcYd+ExLdfRtM+hMRts+qHk6qyn1kgg7nZTm9mJPg4s5X3Cf6&#10;gPGNdIYlo+YYA6iujytnLd2dC7OsKuzeYqTSlHiXkKpqy4aav7osLwkcaBZbmgEyjSc+aLuci06r&#10;5lppnTIwdNuVDmwHaR7ylwgS7n9hqcgasB/jsmuclF5C89o2LB48KWXpgfDUgpENZ1rSe0oWAUIV&#10;QelzIqm0ttRB0nhUNVlb1xyy2Pmc7j73eJzTNFz/7nP2/dtc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6bkwWf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1A"/>
    <w:rsid w:val="00211597"/>
    <w:rsid w:val="00403329"/>
    <w:rsid w:val="0055361F"/>
    <w:rsid w:val="00670D9A"/>
    <w:rsid w:val="00852A1A"/>
    <w:rsid w:val="009D79B5"/>
    <w:rsid w:val="00D9409D"/>
    <w:rsid w:val="00DB17DD"/>
    <w:rsid w:val="00E86BF4"/>
    <w:rsid w:val="19637C7C"/>
    <w:rsid w:val="1BB51BF0"/>
    <w:rsid w:val="4E004F66"/>
    <w:rsid w:val="5C3A35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</Words>
  <Characters>684</Characters>
  <Lines>5</Lines>
  <Paragraphs>1</Paragraphs>
  <TotalTime>5</TotalTime>
  <ScaleCrop>false</ScaleCrop>
  <LinksUpToDate>false</LinksUpToDate>
  <CharactersWithSpaces>803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丽英</cp:lastModifiedBy>
  <cp:lastPrinted>2019-05-13T03:02:00Z</cp:lastPrinted>
  <dcterms:modified xsi:type="dcterms:W3CDTF">2021-03-17T02:11:47Z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