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重庆奥秘活塞有限公司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邓礼全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line="400" w:lineRule="exact"/>
              <w:rPr>
                <w:rFonts w:hint="eastAsia"/>
                <w:szCs w:val="22"/>
              </w:rPr>
            </w:pPr>
            <w:r>
              <w:rPr>
                <w:rFonts w:hint="eastAsia" w:ascii="方正仿宋简体" w:eastAsia="方正仿宋简体"/>
                <w:b/>
              </w:rPr>
              <w:t>不符合事实描述:</w:t>
            </w:r>
            <w:r>
              <w:rPr>
                <w:rFonts w:hint="eastAsia"/>
                <w:szCs w:val="22"/>
              </w:rPr>
              <w:t>检验状态标识：采用标记方法进行，现场分为合格、返工、不合格</w:t>
            </w:r>
            <w:r>
              <w:rPr>
                <w:rFonts w:hint="eastAsia"/>
                <w:szCs w:val="22"/>
                <w:lang w:eastAsia="zh-CN"/>
              </w:rPr>
              <w:t>区</w:t>
            </w:r>
            <w:r>
              <w:rPr>
                <w:rFonts w:hint="eastAsia"/>
                <w:szCs w:val="22"/>
              </w:rPr>
              <w:t>。</w:t>
            </w:r>
            <w:r>
              <w:rPr>
                <w:rFonts w:hint="eastAsia"/>
                <w:szCs w:val="22"/>
                <w:lang w:eastAsia="zh-CN"/>
              </w:rPr>
              <w:t>现场查见：有</w:t>
            </w:r>
            <w:r>
              <w:rPr>
                <w:rFonts w:hint="eastAsia"/>
                <w:szCs w:val="22"/>
              </w:rPr>
              <w:t>不合格品放在不合格品区域内</w:t>
            </w:r>
            <w:r>
              <w:rPr>
                <w:rFonts w:hint="eastAsia"/>
                <w:szCs w:val="22"/>
                <w:lang w:eastAsia="zh-CN"/>
              </w:rPr>
              <w:t>，但未对该区域进行相应的标识</w:t>
            </w:r>
            <w:r>
              <w:rPr>
                <w:rFonts w:hint="eastAsia"/>
                <w:szCs w:val="22"/>
              </w:rPr>
              <w:t>。</w:t>
            </w:r>
            <w:r>
              <w:rPr>
                <w:rFonts w:hint="eastAsia"/>
                <w:szCs w:val="22"/>
                <w:lang w:eastAsia="zh-CN"/>
              </w:rPr>
              <w:t>不</w:t>
            </w:r>
            <w:r>
              <w:rPr>
                <w:rFonts w:hint="eastAsia"/>
                <w:szCs w:val="22"/>
              </w:rPr>
              <w:t>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bookmarkStart w:id="7" w:name="_GoBack"/>
            <w:bookmarkEnd w:id="7"/>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1312" behindDoc="0" locked="0" layoutInCell="1" allowOverlap="1">
                  <wp:simplePos x="0" y="0"/>
                  <wp:positionH relativeFrom="column">
                    <wp:posOffset>3013710</wp:posOffset>
                  </wp:positionH>
                  <wp:positionV relativeFrom="paragraph">
                    <wp:posOffset>146050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5408" behindDoc="0" locked="0" layoutInCell="1" allowOverlap="1">
                  <wp:simplePos x="0" y="0"/>
                  <wp:positionH relativeFrom="column">
                    <wp:posOffset>708660</wp:posOffset>
                  </wp:positionH>
                  <wp:positionV relativeFrom="paragraph">
                    <wp:posOffset>107950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color w:val="000000"/>
                <w:szCs w:val="21"/>
              </w:rPr>
              <w:t xml:space="preserve"> </w:t>
            </w:r>
            <w:r>
              <w:rPr>
                <w:rFonts w:hint="eastAsia"/>
                <w:color w:val="000000"/>
                <w:szCs w:val="21"/>
              </w:rPr>
              <w:t xml:space="preserve">2021年01月22日 </w:t>
            </w:r>
            <w:r>
              <w:rPr>
                <w:rFonts w:hint="eastAsia" w:ascii="方正仿宋简体" w:eastAsia="方正仿宋简体"/>
                <w:b/>
                <w:sz w:val="24"/>
              </w:rPr>
              <w:t xml:space="preserve"> 日  期：</w:t>
            </w:r>
            <w:r>
              <w:rPr>
                <w:color w:val="000000"/>
                <w:szCs w:val="21"/>
              </w:rPr>
              <w:t xml:space="preserve"> </w:t>
            </w:r>
            <w:r>
              <w:rPr>
                <w:rFonts w:hint="eastAsia"/>
                <w:color w:val="000000"/>
                <w:szCs w:val="21"/>
              </w:rPr>
              <w:t xml:space="preserve">2021年01月22日 </w:t>
            </w:r>
            <w:r>
              <w:rPr>
                <w:rFonts w:hint="eastAsia" w:ascii="方正仿宋简体" w:eastAsia="方正仿宋简体"/>
                <w:b/>
                <w:sz w:val="24"/>
              </w:rPr>
              <w:t>日  期：</w:t>
            </w:r>
            <w:r>
              <w:rPr>
                <w:color w:val="000000"/>
                <w:szCs w:val="21"/>
              </w:rPr>
              <w:t xml:space="preserve"> </w:t>
            </w:r>
            <w:r>
              <w:rPr>
                <w:rFonts w:hint="eastAsia"/>
                <w:color w:val="000000"/>
                <w:szCs w:val="21"/>
              </w:rPr>
              <w:t xml:space="preserve">2021年01月22日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9"/>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116D8F"/>
    <w:rsid w:val="4E4C4809"/>
    <w:rsid w:val="71CA74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2</TotalTime>
  <ScaleCrop>false</ScaleCrop>
  <LinksUpToDate>false</LinksUpToDate>
  <CharactersWithSpaces>730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2021-01-22T02:52:01Z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