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pPr w:leftFromText="180" w:rightFromText="180" w:vertAnchor="text" w:horzAnchor="page" w:tblpX="717" w:tblpY="446"/>
        <w:tblOverlap w:val="never"/>
        <w:tblW w:w="1067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受审核方名称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bookmarkStart w:id="4" w:name="组织名称"/>
            <w:r>
              <w:rPr>
                <w:b/>
                <w:sz w:val="21"/>
                <w:szCs w:val="21"/>
              </w:rPr>
              <w:t>重庆元享机械有限公司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专业小类</w:t>
            </w:r>
            <w:r>
              <w:rPr>
                <w:b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1"/>
                <w:szCs w:val="21"/>
              </w:rPr>
            </w:pPr>
            <w:bookmarkStart w:id="5" w:name="专业代码"/>
            <w:r>
              <w:rPr>
                <w:b/>
                <w:sz w:val="21"/>
                <w:szCs w:val="21"/>
              </w:rPr>
              <w:t>17.10.02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张心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17.10.02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冉景洲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生产工艺</w:t>
            </w:r>
            <w:r>
              <w:rPr>
                <w:b/>
                <w:sz w:val="21"/>
                <w:szCs w:val="21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工艺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原材料——入厂检验（坯件）——机械加工（开粗、铣、钻）——检验——入库及交付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生产过程</w:t>
            </w:r>
            <w:r>
              <w:rPr>
                <w:b/>
                <w:sz w:val="21"/>
                <w:szCs w:val="21"/>
              </w:rPr>
              <w:t>/</w:t>
            </w:r>
            <w:r>
              <w:rPr>
                <w:rFonts w:hint="eastAsia"/>
                <w:b/>
                <w:sz w:val="21"/>
                <w:szCs w:val="21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  <w:t>需确认/特殊过程：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外观、尺寸不符合技术要求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按加工图纸及作业指导书进行加工控制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1680" w:firstLineChars="800"/>
              <w:jc w:val="left"/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ind w:firstLine="1680" w:firstLineChars="800"/>
              <w:jc w:val="left"/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  <w:t>GB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  <w:t>/T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  <w:t>1804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  <w:t>-199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  <w:t>《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一般公差线性尺寸的未注公差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  <w:t xml:space="preserve">》、 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  <w:t>GB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  <w:t>/T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  <w:t>1804.2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  <w:t>-199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  <w:fldChar w:fldCharType="begin"/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  <w:instrText xml:space="preserve"> HYPERLINK "https://www.baidu.com/s?wd=%E3%80%8A%E9%9D%9E%E7%BB%87%E9%80%A0%E5%B8%83%E6%92%95%E7%A0%B4%E5%BC%BA%E5%8A%9B%E7%9A%84%E6%B5%8B%E5%AE%9A%E3%80%8B&amp;tn=SE_PcZhidaonwhc_ngpagmjz&amp;rsv_dl=gh_pc_zhidao" \t "_blank" </w:instrTex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  <w:fldChar w:fldCharType="separate"/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  <w:t>《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极限与配合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  <w:t xml:space="preserve"> 基础2部分：公差、偏差和配合的基础部分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  <w:t>》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  <w:fldChar w:fldCharType="end"/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  <w:t>等标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准及客户技术、工艺要求。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检验和试验项目及要求</w:t>
            </w:r>
            <w:r>
              <w:rPr>
                <w:b/>
                <w:sz w:val="21"/>
                <w:szCs w:val="21"/>
              </w:rPr>
              <w:t>(</w:t>
            </w:r>
            <w:r>
              <w:rPr>
                <w:rFonts w:hint="eastAsia"/>
                <w:b/>
                <w:sz w:val="21"/>
                <w:szCs w:val="21"/>
              </w:rPr>
              <w:t>如有型式试验要求</w:t>
            </w:r>
            <w:r>
              <w:rPr>
                <w:b/>
                <w:sz w:val="21"/>
                <w:szCs w:val="21"/>
              </w:rPr>
              <w:t>,</w:t>
            </w:r>
            <w:r>
              <w:rPr>
                <w:rFonts w:hint="eastAsia"/>
                <w:b/>
                <w:sz w:val="21"/>
                <w:szCs w:val="21"/>
              </w:rPr>
              <w:t>要进行说明</w:t>
            </w:r>
            <w:r>
              <w:rPr>
                <w:b/>
                <w:sz w:val="21"/>
                <w:szCs w:val="21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  <w:t>检验和试验项目及要求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val="en-US" w:eastAsia="zh-CN"/>
              </w:rPr>
              <w:t>:外观及尺寸符合技术要求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瀹嬩綋" w:hAnsi="瀹嬩綋" w:eastAsia="瀹嬩綋" w:cs="瀹嬩綋"/>
                <w:color w:val="000000"/>
                <w:kern w:val="0"/>
                <w:sz w:val="21"/>
                <w:szCs w:val="21"/>
              </w:rPr>
              <w:t>型式试验要求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1" w:hRule="atLeast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1"/>
                <w:szCs w:val="21"/>
              </w:rPr>
            </w:pPr>
          </w:p>
        </w:tc>
      </w:tr>
    </w:tbl>
    <w:p>
      <w:pPr>
        <w:snapToGrid w:val="0"/>
        <w:rPr>
          <w:rFonts w:hint="eastAsia" w:ascii="宋体"/>
          <w:b/>
          <w:sz w:val="22"/>
          <w:szCs w:val="22"/>
        </w:rPr>
      </w:pPr>
    </w:p>
    <w:p>
      <w:pPr>
        <w:snapToGrid w:val="0"/>
        <w:rPr>
          <w:rFonts w:hint="default"/>
          <w:b/>
          <w:sz w:val="22"/>
          <w:szCs w:val="22"/>
          <w:lang w:val="en-US" w:eastAsia="zh-CN"/>
        </w:rPr>
      </w:pP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1440815</wp:posOffset>
            </wp:positionH>
            <wp:positionV relativeFrom="paragraph">
              <wp:posOffset>6643370</wp:posOffset>
            </wp:positionV>
            <wp:extent cx="422910" cy="320040"/>
            <wp:effectExtent l="0" t="0" r="3810" b="0"/>
            <wp:wrapNone/>
            <wp:docPr id="1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签名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  <w:szCs w:val="22"/>
        </w:rPr>
        <w:drawing>
          <wp:anchor distT="0" distB="0" distL="114300" distR="114300" simplePos="0" relativeHeight="251722752" behindDoc="0" locked="0" layoutInCell="1" allowOverlap="1">
            <wp:simplePos x="0" y="0"/>
            <wp:positionH relativeFrom="column">
              <wp:posOffset>4514215</wp:posOffset>
            </wp:positionH>
            <wp:positionV relativeFrom="paragraph">
              <wp:posOffset>6670040</wp:posOffset>
            </wp:positionV>
            <wp:extent cx="422910" cy="320040"/>
            <wp:effectExtent l="0" t="0" r="3810" b="0"/>
            <wp:wrapNone/>
            <wp:docPr id="2" name="图片 1" descr="C:\Users\Administrator\Desktop\签名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strator\Desktop\签名.jp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22910" cy="32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>2021.01.21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</w:t>
      </w:r>
      <w:r>
        <w:rPr>
          <w:rFonts w:ascii="宋体"/>
          <w:b/>
          <w:sz w:val="22"/>
          <w:szCs w:val="22"/>
        </w:rPr>
        <w:t xml:space="preserve"> </w:t>
      </w:r>
      <w:r>
        <w:rPr>
          <w:rFonts w:hint="eastAsia" w:ascii="宋体"/>
          <w:b/>
          <w:sz w:val="22"/>
          <w:szCs w:val="22"/>
          <w:lang w:val="en-US" w:eastAsia="zh-CN"/>
        </w:rPr>
        <w:t xml:space="preserve">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ascii="宋体"/>
          <w:b/>
          <w:sz w:val="18"/>
          <w:szCs w:val="18"/>
        </w:rPr>
        <w:t xml:space="preserve">             </w:t>
      </w:r>
      <w:r>
        <w:rPr>
          <w:rFonts w:hint="eastAsia"/>
          <w:b/>
          <w:sz w:val="22"/>
          <w:szCs w:val="22"/>
        </w:rPr>
        <w:t>日期：</w:t>
      </w:r>
      <w:r>
        <w:rPr>
          <w:rFonts w:hint="eastAsia"/>
          <w:b/>
          <w:sz w:val="22"/>
          <w:szCs w:val="22"/>
          <w:lang w:val="en-US" w:eastAsia="zh-CN"/>
        </w:rPr>
        <w:t>2021.01.21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6" w:name="_GoBack"/>
      <w:bookmarkEnd w:id="6"/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瀹嬩綋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0"/>
        <w:rFonts w:hint="default"/>
      </w:rPr>
      <w:t xml:space="preserve">        </w:t>
    </w:r>
    <w:r>
      <w:rPr>
        <w:rStyle w:val="10"/>
        <w:rFonts w:hint="default"/>
        <w:w w:val="90"/>
      </w:rPr>
      <w:t>Beijing International Standard united Certification Co.,Ltd.</w:t>
    </w:r>
    <w:r>
      <w:rPr>
        <w:rStyle w:val="10"/>
        <w:rFonts w:hint="default"/>
        <w:w w:val="90"/>
        <w:szCs w:val="21"/>
      </w:rPr>
      <w:t xml:space="preserve">  </w:t>
    </w:r>
    <w:r>
      <w:rPr>
        <w:rStyle w:val="10"/>
        <w:rFonts w:hint="default"/>
        <w:w w:val="90"/>
        <w:sz w:val="20"/>
      </w:rPr>
      <w:t xml:space="preserve"> </w:t>
    </w:r>
    <w:r>
      <w:rPr>
        <w:rStyle w:val="10"/>
        <w:rFonts w:hint="default"/>
        <w:w w:val="90"/>
      </w:rPr>
      <w:t xml:space="preserve">                   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966CFC"/>
    <w:rsid w:val="1C3F4DA6"/>
    <w:rsid w:val="2B133D88"/>
    <w:rsid w:val="5CE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小冉</cp:lastModifiedBy>
  <dcterms:modified xsi:type="dcterms:W3CDTF">2021-01-21T04:52:50Z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