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江西奥中成套设备有限公司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Aozhong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江西省南昌市东湖区关马祠7号506室</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330008</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506,7 Guanma Temple, Donghu District, Nanchang City, Jiangxi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江西省南昌市红谷滩新区丰和北大道59号丰和新城时代大厦23楼2311室</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330008</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2311,23/F, Times Building, Fenghe New Town ,59 Fenghe North Road, Honggutan New District, Nanchang City, Jiangxi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91360100095602054N</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0791-86827773</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肖丽清</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钟琨</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Q：水处理设备、机电产品、电线电缆、仪器仪表的销售</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(英文)：Sales of water treatment equipment, mechanical and electrical products, wires and cables, instrumentation</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E：水处理设备、机电产品、电线电缆、仪器仪表的销售所涉及场所的相关环境管理活动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(英文)：Environmental management activities related to the sale of water treatment equipment, mechanical and electrical products, wires and cables, instruments and instruments</w:t>
      </w:r>
    </w:p>
    <w:p>
      <w:pPr>
        <w:pStyle w:val="2"/>
        <w:spacing w:line="240" w:lineRule="auto"/>
        <w:ind w:firstLine="0"/>
        <w:rPr>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O：水处理设备、机电产品、电线电缆、仪器仪表的销售所涉及场所的相关职业健康安全管理活动</w:t>
      </w:r>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(英文)：Occupational health and safety management activities related to the sale of water treatment equipment, mechanical and electrical products, wires and cables, instruments and instruments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张。</w:t>
      </w:r>
    </w:p>
    <w:p>
      <w:pPr>
        <w:pStyle w:val="2"/>
        <w:spacing w:line="360" w:lineRule="exact"/>
        <w:ind w:firstLine="0"/>
        <w:rPr>
          <w:b/>
          <w:color w:val="000000" w:themeColor="text1"/>
          <w:sz w:val="22"/>
          <w:szCs w:val="22"/>
        </w:rPr>
      </w:pPr>
      <w:r>
        <w:rPr>
          <w:b/>
          <w:color w:val="000000" w:themeColor="text1"/>
          <w:sz w:val="22"/>
          <w:szCs w:val="22"/>
        </w:rPr>
        <w:pict>
          <v:shape id="_x0000_s3074" o:spid="_x0000_s3074" o:spt="75" type="#_x0000_t75" style="position:absolute;left:0pt;margin-left:334.75pt;margin-top:15.95pt;height:28.35pt;width:46.15pt;z-index:251660288;mso-width-relative:page;mso-height-relative:page;" filled="f" o:preferrelative="t" stroked="f" coordsize="21600,21600">
            <v:path/>
            <v:fill on="f" focussize="0,0"/>
            <v:stroke on="f" joinstyle="miter"/>
            <v:imagedata r:id="rId5" o:title="文波-1"/>
            <o:lock v:ext="edit" aspectratio="t"/>
          </v:shape>
        </w:pict>
      </w: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日期：2021-1-22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25FF3"/>
    <w:rsid w:val="00425FF3"/>
    <w:rsid w:val="0088506D"/>
    <w:rsid w:val="00DB28AE"/>
    <w:rsid w:val="273E63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145</Words>
  <Characters>827</Characters>
  <Lines>6</Lines>
  <Paragraphs>1</Paragraphs>
  <TotalTime>133</TotalTime>
  <ScaleCrop>false</ScaleCrop>
  <LinksUpToDate>false</LinksUpToDate>
  <CharactersWithSpaces>971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cyt</cp:lastModifiedBy>
  <cp:lastPrinted>2021-01-21T01:46:20Z</cp:lastPrinted>
  <dcterms:modified xsi:type="dcterms:W3CDTF">2021-01-21T01:46:26Z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