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99628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1711"/>
        <w:gridCol w:w="1171"/>
        <w:gridCol w:w="9574"/>
        <w:gridCol w:w="1415"/>
      </w:tblGrid>
      <w:tr w:rsidR="00A27546" w:rsidRPr="002E638E" w:rsidTr="00A1557A">
        <w:trPr>
          <w:trHeight w:val="545"/>
          <w:jc w:val="center"/>
        </w:trPr>
        <w:tc>
          <w:tcPr>
            <w:tcW w:w="2553" w:type="dxa"/>
            <w:gridSpan w:val="2"/>
            <w:vMerge w:val="restart"/>
            <w:vAlign w:val="center"/>
          </w:tcPr>
          <w:p w:rsidR="00A27546" w:rsidRPr="002E638E" w:rsidRDefault="00A27546" w:rsidP="00A1557A">
            <w:pPr>
              <w:spacing w:before="120"/>
              <w:jc w:val="center"/>
              <w:rPr>
                <w:rFonts w:asciiTheme="minorEastAsia" w:hAnsiTheme="minorEastAsia"/>
                <w:szCs w:val="24"/>
              </w:rPr>
            </w:pPr>
            <w:r w:rsidRPr="002E638E">
              <w:rPr>
                <w:rFonts w:asciiTheme="minorEastAsia" w:hAnsiTheme="minorEastAsia"/>
                <w:szCs w:val="24"/>
              </w:rPr>
              <w:t>过程与活动、</w:t>
            </w:r>
          </w:p>
          <w:p w:rsidR="00A27546" w:rsidRPr="002E638E" w:rsidRDefault="00A27546" w:rsidP="00A1557A">
            <w:pPr>
              <w:jc w:val="center"/>
              <w:rPr>
                <w:rFonts w:asciiTheme="minorEastAsia" w:hAnsiTheme="minorEastAsia"/>
              </w:rPr>
            </w:pPr>
            <w:r w:rsidRPr="002E638E">
              <w:rPr>
                <w:rFonts w:asciiTheme="minorEastAsia" w:hAnsiTheme="minorEastAsia"/>
                <w:szCs w:val="24"/>
              </w:rPr>
              <w:t>抽样计划</w:t>
            </w:r>
          </w:p>
        </w:tc>
        <w:tc>
          <w:tcPr>
            <w:tcW w:w="1171" w:type="dxa"/>
            <w:vMerge w:val="restart"/>
            <w:vAlign w:val="center"/>
          </w:tcPr>
          <w:p w:rsidR="00A27546" w:rsidRPr="002E638E" w:rsidRDefault="00A27546" w:rsidP="00A1557A">
            <w:pPr>
              <w:jc w:val="center"/>
              <w:rPr>
                <w:rFonts w:asciiTheme="minorEastAsia" w:hAnsiTheme="minorEastAsia"/>
                <w:szCs w:val="24"/>
              </w:rPr>
            </w:pPr>
            <w:r w:rsidRPr="002E638E">
              <w:rPr>
                <w:rFonts w:asciiTheme="minorEastAsia" w:hAnsiTheme="minorEastAsia"/>
                <w:szCs w:val="24"/>
              </w:rPr>
              <w:t>涉及</w:t>
            </w:r>
          </w:p>
          <w:p w:rsidR="00A27546" w:rsidRPr="002E638E" w:rsidRDefault="00A27546" w:rsidP="00A1557A">
            <w:pPr>
              <w:jc w:val="center"/>
              <w:rPr>
                <w:rFonts w:asciiTheme="minorEastAsia" w:hAnsiTheme="minorEastAsia"/>
              </w:rPr>
            </w:pPr>
            <w:r w:rsidRPr="002E638E">
              <w:rPr>
                <w:rFonts w:asciiTheme="minorEastAsia" w:hAnsiTheme="minorEastAsia"/>
                <w:szCs w:val="24"/>
              </w:rPr>
              <w:t>条款</w:t>
            </w:r>
          </w:p>
        </w:tc>
        <w:tc>
          <w:tcPr>
            <w:tcW w:w="10989" w:type="dxa"/>
            <w:gridSpan w:val="2"/>
            <w:vAlign w:val="center"/>
          </w:tcPr>
          <w:p w:rsidR="00A27546" w:rsidRPr="002E638E" w:rsidRDefault="00A27546" w:rsidP="00A1557A">
            <w:pPr>
              <w:rPr>
                <w:rFonts w:asciiTheme="minorEastAsia" w:hAnsiTheme="minorEastAsia"/>
                <w:szCs w:val="24"/>
              </w:rPr>
            </w:pPr>
            <w:r w:rsidRPr="002E638E">
              <w:rPr>
                <w:rFonts w:asciiTheme="minorEastAsia" w:hAnsiTheme="minorEastAsia"/>
                <w:szCs w:val="24"/>
              </w:rPr>
              <w:t xml:space="preserve">受审核部门： </w:t>
            </w:r>
            <w:r>
              <w:rPr>
                <w:rFonts w:asciiTheme="minorEastAsia" w:hAnsiTheme="minorEastAsia"/>
                <w:szCs w:val="24"/>
              </w:rPr>
              <w:t>管理层、行政部</w:t>
            </w:r>
            <w:r w:rsidRPr="002E638E">
              <w:rPr>
                <w:rFonts w:asciiTheme="minorEastAsia" w:hAnsiTheme="minorEastAsia"/>
              </w:rPr>
              <w:t>、</w:t>
            </w:r>
            <w:r w:rsidR="00393BC6">
              <w:rPr>
                <w:rFonts w:asciiTheme="minorEastAsia" w:hAnsiTheme="minorEastAsia"/>
              </w:rPr>
              <w:t>供销</w:t>
            </w:r>
            <w:r w:rsidRPr="002E638E">
              <w:rPr>
                <w:rFonts w:asciiTheme="minorEastAsia" w:hAnsiTheme="minorEastAsia"/>
              </w:rPr>
              <w:t>部</w:t>
            </w:r>
          </w:p>
          <w:p w:rsidR="00A27546" w:rsidRPr="002E638E" w:rsidRDefault="00A27546" w:rsidP="00A1557A">
            <w:pPr>
              <w:rPr>
                <w:rFonts w:asciiTheme="minorEastAsia" w:hAnsiTheme="minorEastAsia"/>
                <w:szCs w:val="24"/>
              </w:rPr>
            </w:pPr>
            <w:r w:rsidRPr="002E638E">
              <w:rPr>
                <w:rFonts w:asciiTheme="minorEastAsia" w:hAnsiTheme="minorEastAsia"/>
                <w:szCs w:val="24"/>
              </w:rPr>
              <w:t>主管领导/陪同人员：</w:t>
            </w:r>
            <w:r w:rsidR="00393BC6">
              <w:rPr>
                <w:rFonts w:asciiTheme="minorEastAsia" w:hAnsiTheme="minorEastAsia"/>
                <w:szCs w:val="24"/>
              </w:rPr>
              <w:t>钟琨</w:t>
            </w:r>
            <w:r>
              <w:rPr>
                <w:rFonts w:asciiTheme="minorEastAsia" w:hAnsiTheme="minorEastAsia" w:hint="eastAsia"/>
                <w:szCs w:val="24"/>
              </w:rPr>
              <w:t>、</w:t>
            </w:r>
            <w:r w:rsidR="00393BC6">
              <w:rPr>
                <w:rFonts w:asciiTheme="minorEastAsia" w:hAnsiTheme="minorEastAsia" w:hint="eastAsia"/>
                <w:szCs w:val="24"/>
              </w:rPr>
              <w:t>肖丽清</w:t>
            </w:r>
            <w:r>
              <w:rPr>
                <w:rFonts w:asciiTheme="minorEastAsia" w:hAnsiTheme="minorEastAsia" w:hint="eastAsia"/>
                <w:szCs w:val="24"/>
              </w:rPr>
              <w:t>等</w:t>
            </w:r>
          </w:p>
        </w:tc>
      </w:tr>
      <w:tr w:rsidR="00A27546" w:rsidRPr="002E638E" w:rsidTr="00A1557A">
        <w:trPr>
          <w:trHeight w:val="427"/>
          <w:jc w:val="center"/>
        </w:trPr>
        <w:tc>
          <w:tcPr>
            <w:tcW w:w="2553" w:type="dxa"/>
            <w:gridSpan w:val="2"/>
            <w:vMerge/>
            <w:vAlign w:val="center"/>
          </w:tcPr>
          <w:p w:rsidR="00A27546" w:rsidRPr="002E638E" w:rsidRDefault="00A27546" w:rsidP="00A1557A">
            <w:pPr>
              <w:jc w:val="center"/>
              <w:rPr>
                <w:rFonts w:asciiTheme="minorEastAsia" w:hAnsiTheme="minorEastAsia"/>
              </w:rPr>
            </w:pPr>
          </w:p>
        </w:tc>
        <w:tc>
          <w:tcPr>
            <w:tcW w:w="1171" w:type="dxa"/>
            <w:vMerge/>
            <w:vAlign w:val="center"/>
          </w:tcPr>
          <w:p w:rsidR="00A27546" w:rsidRPr="002E638E" w:rsidRDefault="00A27546" w:rsidP="00A1557A">
            <w:pPr>
              <w:jc w:val="center"/>
              <w:rPr>
                <w:rFonts w:asciiTheme="minorEastAsia" w:hAnsiTheme="minorEastAsia"/>
              </w:rPr>
            </w:pPr>
          </w:p>
        </w:tc>
        <w:tc>
          <w:tcPr>
            <w:tcW w:w="10989" w:type="dxa"/>
            <w:gridSpan w:val="2"/>
            <w:vAlign w:val="center"/>
          </w:tcPr>
          <w:p w:rsidR="00A27546" w:rsidRPr="002E638E" w:rsidRDefault="00A27546" w:rsidP="00A27546">
            <w:pPr>
              <w:spacing w:before="120"/>
              <w:rPr>
                <w:rFonts w:asciiTheme="minorEastAsia" w:hAnsiTheme="minorEastAsia"/>
              </w:rPr>
            </w:pPr>
            <w:r w:rsidRPr="002E638E">
              <w:rPr>
                <w:rFonts w:asciiTheme="minorEastAsia" w:hAnsiTheme="minorEastAsia"/>
                <w:szCs w:val="24"/>
              </w:rPr>
              <w:t>审核员：</w:t>
            </w:r>
            <w:r>
              <w:rPr>
                <w:rFonts w:asciiTheme="minorEastAsia" w:hAnsiTheme="minorEastAsia"/>
                <w:szCs w:val="24"/>
              </w:rPr>
              <w:t>文波、</w:t>
            </w:r>
            <w:r w:rsidR="00393BC6">
              <w:rPr>
                <w:rFonts w:asciiTheme="minorEastAsia" w:hAnsiTheme="minorEastAsia"/>
                <w:szCs w:val="24"/>
              </w:rPr>
              <w:t>杨杰</w:t>
            </w:r>
            <w:r w:rsidRPr="002E638E">
              <w:rPr>
                <w:rFonts w:asciiTheme="minorEastAsia" w:hAnsiTheme="minorEastAsia"/>
                <w:szCs w:val="24"/>
              </w:rPr>
              <w:t xml:space="preserve">       审核时间：</w:t>
            </w:r>
            <w:r w:rsidR="00393BC6">
              <w:rPr>
                <w:rFonts w:asciiTheme="minorEastAsia" w:hAnsiTheme="minorEastAsia"/>
              </w:rPr>
              <w:t>202</w:t>
            </w:r>
            <w:r w:rsidR="00393BC6">
              <w:rPr>
                <w:rFonts w:asciiTheme="minorEastAsia" w:hAnsiTheme="minorEastAsia" w:hint="eastAsia"/>
              </w:rPr>
              <w:t>1</w:t>
            </w:r>
            <w:r w:rsidRPr="002E638E">
              <w:rPr>
                <w:rFonts w:asciiTheme="minorEastAsia" w:hAnsiTheme="minorEastAsia"/>
              </w:rPr>
              <w:t xml:space="preserve"> 年</w:t>
            </w:r>
            <w:r w:rsidR="00393BC6">
              <w:rPr>
                <w:rFonts w:asciiTheme="minorEastAsia" w:hAnsiTheme="minorEastAsia" w:hint="eastAsia"/>
              </w:rPr>
              <w:t>1</w:t>
            </w:r>
            <w:r w:rsidRPr="002E638E">
              <w:rPr>
                <w:rFonts w:asciiTheme="minorEastAsia" w:hAnsiTheme="minorEastAsia"/>
              </w:rPr>
              <w:t>月</w:t>
            </w:r>
            <w:r w:rsidR="00393BC6">
              <w:rPr>
                <w:rFonts w:asciiTheme="minorEastAsia" w:hAnsiTheme="minorEastAsia" w:hint="eastAsia"/>
              </w:rPr>
              <w:t>20</w:t>
            </w:r>
            <w:r>
              <w:rPr>
                <w:rFonts w:asciiTheme="minorEastAsia" w:hAnsiTheme="minorEastAsia" w:hint="eastAsia"/>
              </w:rPr>
              <w:t>日</w:t>
            </w:r>
          </w:p>
        </w:tc>
      </w:tr>
      <w:tr w:rsidR="00A27546" w:rsidRPr="002E638E" w:rsidTr="00A1557A">
        <w:trPr>
          <w:trHeight w:val="546"/>
          <w:jc w:val="center"/>
        </w:trPr>
        <w:tc>
          <w:tcPr>
            <w:tcW w:w="2553" w:type="dxa"/>
            <w:gridSpan w:val="2"/>
            <w:vMerge/>
            <w:vAlign w:val="center"/>
          </w:tcPr>
          <w:p w:rsidR="00A27546" w:rsidRPr="002E638E" w:rsidRDefault="00A27546" w:rsidP="00A1557A">
            <w:pPr>
              <w:jc w:val="center"/>
              <w:rPr>
                <w:rFonts w:asciiTheme="minorEastAsia" w:hAnsiTheme="minorEastAsia"/>
              </w:rPr>
            </w:pPr>
          </w:p>
        </w:tc>
        <w:tc>
          <w:tcPr>
            <w:tcW w:w="1171" w:type="dxa"/>
            <w:vMerge/>
            <w:vAlign w:val="center"/>
          </w:tcPr>
          <w:p w:rsidR="00A27546" w:rsidRPr="002E638E" w:rsidRDefault="00A27546" w:rsidP="00A1557A">
            <w:pPr>
              <w:jc w:val="center"/>
              <w:rPr>
                <w:rFonts w:asciiTheme="minorEastAsia" w:hAnsiTheme="minorEastAsia"/>
              </w:rPr>
            </w:pPr>
          </w:p>
        </w:tc>
        <w:tc>
          <w:tcPr>
            <w:tcW w:w="10989" w:type="dxa"/>
            <w:gridSpan w:val="2"/>
            <w:vAlign w:val="center"/>
          </w:tcPr>
          <w:p w:rsidR="00A27546" w:rsidRPr="002E638E" w:rsidRDefault="00A27546" w:rsidP="00A1557A">
            <w:pPr>
              <w:rPr>
                <w:rFonts w:asciiTheme="minorEastAsia" w:hAnsiTheme="minorEastAsia"/>
                <w:szCs w:val="24"/>
              </w:rPr>
            </w:pPr>
            <w:r w:rsidRPr="002E638E">
              <w:rPr>
                <w:rFonts w:asciiTheme="minorEastAsia" w:hAnsiTheme="minorEastAsia"/>
                <w:szCs w:val="24"/>
              </w:rPr>
              <w:t>审核条款：见审核计划</w:t>
            </w:r>
          </w:p>
        </w:tc>
      </w:tr>
      <w:tr w:rsidR="00A27546" w:rsidRPr="002E638E" w:rsidTr="00A1557A">
        <w:tblPrEx>
          <w:tblLook w:val="0000"/>
        </w:tblPrEx>
        <w:trPr>
          <w:trHeight w:val="152"/>
          <w:tblHeader/>
          <w:jc w:val="center"/>
        </w:trPr>
        <w:tc>
          <w:tcPr>
            <w:tcW w:w="842" w:type="dxa"/>
            <w:vAlign w:val="center"/>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序号</w:t>
            </w:r>
          </w:p>
        </w:tc>
        <w:tc>
          <w:tcPr>
            <w:tcW w:w="12456" w:type="dxa"/>
            <w:gridSpan w:val="3"/>
            <w:vAlign w:val="center"/>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检查记录</w:t>
            </w:r>
          </w:p>
        </w:tc>
        <w:tc>
          <w:tcPr>
            <w:tcW w:w="1415" w:type="dxa"/>
            <w:vAlign w:val="center"/>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判定</w:t>
            </w:r>
          </w:p>
        </w:tc>
      </w:tr>
      <w:tr w:rsidR="00A27546" w:rsidRPr="002E638E" w:rsidTr="00A1557A">
        <w:tblPrEx>
          <w:tblLook w:val="0000"/>
        </w:tblPrEx>
        <w:trPr>
          <w:trHeight w:val="477"/>
          <w:tblHeader/>
          <w:jc w:val="center"/>
        </w:trPr>
        <w:tc>
          <w:tcPr>
            <w:tcW w:w="842" w:type="dxa"/>
            <w:vMerge w:val="restart"/>
            <w:tcBorders>
              <w:top w:val="single" w:sz="4" w:space="0" w:color="auto"/>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r w:rsidRPr="002E638E">
              <w:rPr>
                <w:rFonts w:asciiTheme="minorEastAsia" w:hAnsiTheme="minorEastAsia"/>
              </w:rPr>
              <w:t>1</w:t>
            </w:r>
          </w:p>
        </w:tc>
        <w:tc>
          <w:tcPr>
            <w:tcW w:w="12456" w:type="dxa"/>
            <w:gridSpan w:val="3"/>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0" w:lineRule="exact"/>
              <w:rPr>
                <w:rFonts w:asciiTheme="minorEastAsia" w:hAnsiTheme="minorEastAsia"/>
              </w:rPr>
            </w:pPr>
            <w:r w:rsidRPr="002E638E">
              <w:rPr>
                <w:rFonts w:asciiTheme="minorEastAsia" w:hAnsiTheme="minorEastAsia"/>
                <w:b/>
                <w:szCs w:val="21"/>
              </w:rPr>
              <w:t>受审核组织概况（管理体系组织结构、产品覆盖范围、过程和运作场所等情况）:</w:t>
            </w:r>
          </w:p>
        </w:tc>
        <w:tc>
          <w:tcPr>
            <w:tcW w:w="1415" w:type="dxa"/>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0" w:lineRule="exact"/>
              <w:jc w:val="center"/>
              <w:rPr>
                <w:rFonts w:asciiTheme="minorEastAsia" w:hAnsiTheme="minorEastAsia"/>
              </w:rPr>
            </w:pPr>
          </w:p>
        </w:tc>
      </w:tr>
      <w:tr w:rsidR="00A27546" w:rsidRPr="002E638E" w:rsidTr="00A1557A">
        <w:tblPrEx>
          <w:tblLook w:val="0000"/>
        </w:tblPrEx>
        <w:trPr>
          <w:trHeight w:val="1639"/>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1、查最高管理层及管理者代表（适用时）：</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1）组织的最高管理者：</w:t>
            </w:r>
            <w:r w:rsidRPr="002E638E">
              <w:rPr>
                <w:rFonts w:asciiTheme="minorEastAsia" w:hAnsiTheme="minorEastAsia"/>
                <w:szCs w:val="21"/>
                <w:u w:val="single"/>
              </w:rPr>
              <w:t xml:space="preserve">  </w:t>
            </w:r>
            <w:r w:rsidR="00393BC6">
              <w:rPr>
                <w:rFonts w:asciiTheme="minorEastAsia" w:hAnsiTheme="minorEastAsia"/>
                <w:szCs w:val="21"/>
                <w:u w:val="single"/>
              </w:rPr>
              <w:t>肖丽清</w:t>
            </w:r>
            <w:r w:rsidRPr="002E638E">
              <w:rPr>
                <w:rFonts w:asciiTheme="minorEastAsia" w:hAnsiTheme="minorEastAsia"/>
                <w:szCs w:val="21"/>
                <w:u w:val="single"/>
              </w:rPr>
              <w:t xml:space="preserve">   ，与组织的文件：■一致，□不一致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u w:val="single"/>
              </w:rPr>
              <w:t>2）■任命管理者代表</w:t>
            </w:r>
            <w:r>
              <w:rPr>
                <w:rFonts w:asciiTheme="minorEastAsia" w:hAnsiTheme="minorEastAsia" w:hint="eastAsia"/>
                <w:szCs w:val="21"/>
                <w:u w:val="single"/>
              </w:rPr>
              <w:t xml:space="preserve"> </w:t>
            </w:r>
            <w:r w:rsidR="00393BC6">
              <w:rPr>
                <w:rFonts w:asciiTheme="minorEastAsia" w:hAnsiTheme="minorEastAsia" w:hint="eastAsia"/>
                <w:szCs w:val="21"/>
                <w:u w:val="single"/>
              </w:rPr>
              <w:t>钟琨</w:t>
            </w:r>
            <w:r w:rsidRPr="002E638E">
              <w:rPr>
                <w:rFonts w:asciiTheme="minorEastAsia" w:hAnsiTheme="minorEastAsia"/>
                <w:szCs w:val="21"/>
              </w:rPr>
              <w:t>，与组织的任命：</w:t>
            </w:r>
            <w:r w:rsidRPr="002E638E">
              <w:rPr>
                <w:rFonts w:asciiTheme="minorEastAsia" w:hAnsiTheme="minorEastAsia"/>
                <w:noProof/>
                <w:szCs w:val="21"/>
              </w:rPr>
              <w:t>■</w:t>
            </w:r>
            <w:r w:rsidRPr="002E638E">
              <w:rPr>
                <w:rFonts w:asciiTheme="minorEastAsia" w:hAnsiTheme="minorEastAsia"/>
                <w:szCs w:val="21"/>
              </w:rPr>
              <w:t>一致，□不一致</w:t>
            </w:r>
          </w:p>
        </w:tc>
        <w:tc>
          <w:tcPr>
            <w:tcW w:w="1415" w:type="dxa"/>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hint="eastAsia"/>
              </w:rPr>
              <w:t>OK</w:t>
            </w:r>
          </w:p>
        </w:tc>
      </w:tr>
      <w:tr w:rsidR="00A27546" w:rsidRPr="002E638E" w:rsidTr="00A1557A">
        <w:tblPrEx>
          <w:tblLook w:val="0000"/>
        </w:tblPrEx>
        <w:trPr>
          <w:trHeight w:val="2344"/>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2、体系人数：</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1）组织人数：</w:t>
            </w:r>
            <w:r w:rsidRPr="002E638E">
              <w:rPr>
                <w:rFonts w:asciiTheme="minorEastAsia" w:hAnsiTheme="minorEastAsia"/>
                <w:szCs w:val="21"/>
                <w:u w:val="single"/>
              </w:rPr>
              <w:t xml:space="preserve"> </w:t>
            </w:r>
            <w:r w:rsidR="00E84348">
              <w:rPr>
                <w:rFonts w:asciiTheme="minorEastAsia" w:hAnsiTheme="minorEastAsia" w:hint="eastAsia"/>
                <w:szCs w:val="21"/>
                <w:u w:val="single"/>
              </w:rPr>
              <w:t>5</w:t>
            </w:r>
            <w:r w:rsidRPr="002E638E">
              <w:rPr>
                <w:rFonts w:asciiTheme="minorEastAsia" w:hAnsiTheme="minorEastAsia"/>
                <w:szCs w:val="21"/>
                <w:u w:val="single"/>
              </w:rPr>
              <w:t xml:space="preserve">  </w:t>
            </w:r>
            <w:r w:rsidRPr="002E638E">
              <w:rPr>
                <w:rFonts w:asciiTheme="minorEastAsia" w:hAnsiTheme="minorEastAsia"/>
                <w:szCs w:val="21"/>
              </w:rPr>
              <w:t>人；</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2）各体系人数：</w:t>
            </w:r>
            <w:r>
              <w:rPr>
                <w:rFonts w:asciiTheme="minorEastAsia" w:hAnsiTheme="minorEastAsia" w:hint="eastAsia"/>
                <w:szCs w:val="21"/>
              </w:rPr>
              <w:t>Q</w:t>
            </w:r>
            <w:r w:rsidRPr="002E638E">
              <w:rPr>
                <w:rFonts w:asciiTheme="minorEastAsia" w:hAnsiTheme="minorEastAsia"/>
                <w:szCs w:val="21"/>
              </w:rPr>
              <w:t>：</w:t>
            </w:r>
            <w:r w:rsidR="00E84348">
              <w:rPr>
                <w:rFonts w:asciiTheme="minorEastAsia" w:hAnsiTheme="minorEastAsia" w:hint="eastAsia"/>
                <w:szCs w:val="21"/>
                <w:u w:val="single"/>
              </w:rPr>
              <w:t>5</w:t>
            </w:r>
            <w:r w:rsidRPr="002E638E">
              <w:rPr>
                <w:rFonts w:asciiTheme="minorEastAsia" w:hAnsiTheme="minorEastAsia"/>
                <w:szCs w:val="21"/>
              </w:rPr>
              <w:t>人；E：</w:t>
            </w:r>
            <w:r w:rsidR="00E84348">
              <w:rPr>
                <w:rFonts w:asciiTheme="minorEastAsia" w:hAnsiTheme="minorEastAsia" w:hint="eastAsia"/>
                <w:szCs w:val="21"/>
                <w:u w:val="single"/>
              </w:rPr>
              <w:t>5</w:t>
            </w:r>
            <w:r w:rsidRPr="002E638E">
              <w:rPr>
                <w:rFonts w:asciiTheme="minorEastAsia" w:hAnsiTheme="minorEastAsia"/>
                <w:szCs w:val="21"/>
              </w:rPr>
              <w:t xml:space="preserve">人； </w:t>
            </w:r>
            <w:r>
              <w:rPr>
                <w:rFonts w:asciiTheme="minorEastAsia" w:hAnsiTheme="minorEastAsia" w:hint="eastAsia"/>
                <w:szCs w:val="21"/>
              </w:rPr>
              <w:t>O</w:t>
            </w:r>
            <w:r w:rsidRPr="002E638E">
              <w:rPr>
                <w:rFonts w:asciiTheme="minorEastAsia" w:hAnsiTheme="minorEastAsia"/>
                <w:szCs w:val="21"/>
              </w:rPr>
              <w:t>：</w:t>
            </w:r>
            <w:r w:rsidRPr="002E638E">
              <w:rPr>
                <w:rFonts w:asciiTheme="minorEastAsia" w:hAnsiTheme="minorEastAsia"/>
                <w:szCs w:val="21"/>
                <w:u w:val="single"/>
              </w:rPr>
              <w:t xml:space="preserve">  </w:t>
            </w:r>
            <w:r w:rsidR="00E84348">
              <w:rPr>
                <w:rFonts w:asciiTheme="minorEastAsia" w:hAnsiTheme="minorEastAsia" w:hint="eastAsia"/>
                <w:szCs w:val="21"/>
                <w:u w:val="single"/>
              </w:rPr>
              <w:t>5</w:t>
            </w:r>
            <w:r w:rsidRPr="002E638E">
              <w:rPr>
                <w:rFonts w:asciiTheme="minorEastAsia" w:hAnsiTheme="minorEastAsia"/>
                <w:szCs w:val="21"/>
                <w:u w:val="single"/>
              </w:rPr>
              <w:t xml:space="preserve">  </w:t>
            </w:r>
            <w:r w:rsidRPr="002E638E">
              <w:rPr>
                <w:rFonts w:asciiTheme="minorEastAsia" w:hAnsiTheme="minorEastAsia"/>
                <w:szCs w:val="21"/>
              </w:rPr>
              <w:t xml:space="preserve">人；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当组织人数与体系人数不一致时，作出说明：</w:t>
            </w:r>
          </w:p>
          <w:p w:rsidR="00A27546" w:rsidRPr="002E638E" w:rsidRDefault="00A27546" w:rsidP="00A1557A">
            <w:pPr>
              <w:adjustRightInd w:val="0"/>
              <w:spacing w:line="288" w:lineRule="auto"/>
              <w:rPr>
                <w:rFonts w:asciiTheme="minorEastAsia" w:hAnsiTheme="minorEastAsia"/>
                <w:szCs w:val="21"/>
              </w:rPr>
            </w:pP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3）生产服务班次安排（班次及人数）</w:t>
            </w:r>
            <w:r w:rsidRPr="002E638E">
              <w:rPr>
                <w:rFonts w:asciiTheme="minorEastAsia" w:hAnsiTheme="minorEastAsia"/>
                <w:szCs w:val="21"/>
                <w:u w:val="single"/>
              </w:rPr>
              <w:t xml:space="preserve">   一班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非长期雇员</w:t>
            </w:r>
            <w:r w:rsidRPr="002E638E">
              <w:rPr>
                <w:rFonts w:asciiTheme="minorEastAsia" w:hAnsiTheme="minorEastAsia"/>
                <w:szCs w:val="21"/>
                <w:u w:val="single"/>
              </w:rPr>
              <w:t xml:space="preserve">     0      </w:t>
            </w:r>
            <w:r w:rsidRPr="002E638E">
              <w:rPr>
                <w:rFonts w:asciiTheme="minorEastAsia" w:hAnsiTheme="minorEastAsia"/>
                <w:szCs w:val="21"/>
              </w:rPr>
              <w:t>人。其它说明：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701"/>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3、组织机构设置：</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1）部门（分公司、车间）设置为：</w:t>
            </w:r>
          </w:p>
          <w:p w:rsidR="00A27546" w:rsidRPr="002E638E" w:rsidRDefault="00393BC6" w:rsidP="00A1557A">
            <w:pPr>
              <w:adjustRightInd w:val="0"/>
              <w:spacing w:line="288" w:lineRule="auto"/>
              <w:ind w:firstLineChars="200" w:firstLine="420"/>
              <w:rPr>
                <w:rFonts w:asciiTheme="minorEastAsia" w:hAnsiTheme="minorEastAsia"/>
                <w:szCs w:val="21"/>
                <w:u w:val="single"/>
              </w:rPr>
            </w:pPr>
            <w:r>
              <w:rPr>
                <w:rFonts w:asciiTheme="minorEastAsia" w:hAnsiTheme="minorEastAsia"/>
                <w:szCs w:val="21"/>
                <w:u w:val="single"/>
              </w:rPr>
              <w:t>行政部、供销</w:t>
            </w:r>
            <w:r w:rsidR="00A27546">
              <w:rPr>
                <w:rFonts w:asciiTheme="minorEastAsia" w:hAnsiTheme="minorEastAsia"/>
                <w:szCs w:val="21"/>
                <w:u w:val="single"/>
              </w:rPr>
              <w:t>部</w:t>
            </w:r>
            <w:r w:rsidR="00A27546" w:rsidRPr="002E638E">
              <w:rPr>
                <w:rFonts w:asciiTheme="minorEastAsia" w:hAnsiTheme="minorEastAsia"/>
                <w:szCs w:val="21"/>
                <w:u w:val="single"/>
              </w:rPr>
              <w:t>。</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2）组织存在多场所（含临时多场所）、生产线情况： </w:t>
            </w:r>
          </w:p>
          <w:p w:rsidR="00A27546" w:rsidRPr="002E638E" w:rsidRDefault="00A27546" w:rsidP="00A1557A">
            <w:pPr>
              <w:adjustRightInd w:val="0"/>
              <w:spacing w:line="288" w:lineRule="auto"/>
              <w:rPr>
                <w:rFonts w:asciiTheme="minorEastAsia" w:hAnsiTheme="minorEastAsia"/>
                <w:szCs w:val="21"/>
              </w:rPr>
            </w:pP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不存在</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□存在，与组织填报《多名称/多场所/在建（施）项目清单》一致。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□存在，与组织填报《多名称/多场所/在建（施）项目清单》不一致，说明：</w:t>
            </w:r>
          </w:p>
          <w:p w:rsidR="00A27546" w:rsidRPr="002E638E" w:rsidRDefault="00A27546" w:rsidP="00A1557A">
            <w:pPr>
              <w:adjustRightInd w:val="0"/>
              <w:spacing w:line="288" w:lineRule="auto"/>
              <w:rPr>
                <w:rFonts w:asciiTheme="minorEastAsia" w:hAnsiTheme="minorEastAsia"/>
                <w:szCs w:val="21"/>
              </w:rPr>
            </w:pP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3）组织管理体系文件中的组织机构设置和职责的规定与组织情况：</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一致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□不一致，对不一致情况的改进要求：</w:t>
            </w:r>
          </w:p>
          <w:p w:rsidR="00A27546" w:rsidRPr="00B931A8"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1361"/>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4、关键场所（针对E</w:t>
            </w:r>
            <w:r>
              <w:rPr>
                <w:rFonts w:asciiTheme="minorEastAsia" w:hAnsiTheme="minorEastAsia" w:hint="eastAsia"/>
                <w:szCs w:val="21"/>
              </w:rPr>
              <w:t>MS</w:t>
            </w:r>
            <w:r w:rsidRPr="002E638E">
              <w:rPr>
                <w:rFonts w:asciiTheme="minorEastAsia" w:hAnsiTheme="minorEastAsia"/>
                <w:szCs w:val="21"/>
              </w:rPr>
              <w:t>、</w:t>
            </w:r>
            <w:r>
              <w:rPr>
                <w:rFonts w:asciiTheme="minorEastAsia" w:hAnsiTheme="minorEastAsia" w:hint="eastAsia"/>
                <w:szCs w:val="21"/>
              </w:rPr>
              <w:t>OH</w:t>
            </w:r>
            <w:r w:rsidRPr="002E638E">
              <w:rPr>
                <w:rFonts w:asciiTheme="minorEastAsia" w:hAnsiTheme="minorEastAsia"/>
                <w:szCs w:val="21"/>
              </w:rPr>
              <w:t>S</w:t>
            </w:r>
            <w:r>
              <w:rPr>
                <w:rFonts w:asciiTheme="minorEastAsia" w:hAnsiTheme="minorEastAsia" w:hint="eastAsia"/>
                <w:szCs w:val="21"/>
              </w:rPr>
              <w:t>MS</w:t>
            </w:r>
            <w:r w:rsidRPr="002E638E">
              <w:rPr>
                <w:rFonts w:asciiTheme="minorEastAsia" w:hAnsiTheme="minorEastAsia"/>
                <w:szCs w:val="21"/>
              </w:rPr>
              <w:t>时，关注如车间、污水处理站、锅炉房、危险化学品仓库、重要设备设施所在的场所等）为：</w:t>
            </w:r>
          </w:p>
          <w:p w:rsidR="00A27546" w:rsidRPr="002E638E" w:rsidRDefault="00A27546" w:rsidP="00A1557A">
            <w:pPr>
              <w:adjustRightInd w:val="0"/>
              <w:spacing w:line="288" w:lineRule="auto"/>
              <w:ind w:firstLineChars="100" w:firstLine="210"/>
              <w:rPr>
                <w:rFonts w:asciiTheme="minorEastAsia" w:hAnsiTheme="minorEastAsia"/>
                <w:szCs w:val="21"/>
                <w:u w:val="single"/>
              </w:rPr>
            </w:pPr>
            <w:r>
              <w:rPr>
                <w:rFonts w:asciiTheme="minorEastAsia" w:hAnsiTheme="minorEastAsia"/>
                <w:szCs w:val="21"/>
                <w:u w:val="single"/>
              </w:rPr>
              <w:t>仓库</w:t>
            </w:r>
            <w:r w:rsidRPr="002E638E">
              <w:rPr>
                <w:rFonts w:asciiTheme="minorEastAsia" w:hAnsiTheme="minorEastAsia"/>
                <w:szCs w:val="21"/>
                <w:u w:val="single"/>
              </w:rPr>
              <w:t>、办公室。</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查部门及关键场所是否正常运行：</w:t>
            </w:r>
            <w:r w:rsidRPr="002E638E">
              <w:rPr>
                <w:rFonts w:asciiTheme="minorEastAsia" w:hAnsiTheme="minorEastAsia"/>
                <w:noProof/>
                <w:szCs w:val="21"/>
              </w:rPr>
              <w:t>■</w:t>
            </w:r>
            <w:r w:rsidRPr="002E638E">
              <w:rPr>
                <w:rFonts w:asciiTheme="minorEastAsia" w:hAnsiTheme="minorEastAsia"/>
                <w:szCs w:val="21"/>
              </w:rPr>
              <w:t>是□否，说明：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778"/>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spacing w:line="288" w:lineRule="auto"/>
              <w:rPr>
                <w:rFonts w:asciiTheme="minorEastAsia" w:hAnsiTheme="minorEastAsia"/>
                <w:szCs w:val="21"/>
                <w:u w:val="single"/>
              </w:rPr>
            </w:pPr>
            <w:r w:rsidRPr="002E638E">
              <w:rPr>
                <w:rFonts w:asciiTheme="minorEastAsia" w:hAnsiTheme="minorEastAsia"/>
                <w:szCs w:val="21"/>
              </w:rPr>
              <w:t>5、体系覆盖产品、服务、活动范围为：</w:t>
            </w:r>
            <w:r w:rsidRPr="002E638E">
              <w:rPr>
                <w:rFonts w:asciiTheme="minorEastAsia" w:hAnsiTheme="minorEastAsia"/>
                <w:szCs w:val="21"/>
                <w:u w:val="single"/>
              </w:rPr>
              <w:t xml:space="preserve">  </w:t>
            </w:r>
          </w:p>
          <w:p w:rsidR="00393BC6" w:rsidRPr="00393BC6" w:rsidRDefault="00393BC6" w:rsidP="00393BC6">
            <w:pPr>
              <w:spacing w:line="288" w:lineRule="auto"/>
              <w:rPr>
                <w:rFonts w:asciiTheme="minorEastAsia" w:hAnsiTheme="minorEastAsia"/>
                <w:szCs w:val="21"/>
              </w:rPr>
            </w:pPr>
            <w:r w:rsidRPr="00393BC6">
              <w:rPr>
                <w:rFonts w:asciiTheme="minorEastAsia" w:hAnsiTheme="minorEastAsia" w:hint="eastAsia"/>
                <w:szCs w:val="21"/>
              </w:rPr>
              <w:t>Q：水处理设备、机电产品、电线电缆、仪器仪表的销售</w:t>
            </w:r>
          </w:p>
          <w:p w:rsidR="00393BC6" w:rsidRPr="00393BC6" w:rsidRDefault="00393BC6" w:rsidP="00393BC6">
            <w:pPr>
              <w:spacing w:line="288" w:lineRule="auto"/>
              <w:rPr>
                <w:rFonts w:asciiTheme="minorEastAsia" w:hAnsiTheme="minorEastAsia"/>
                <w:szCs w:val="21"/>
              </w:rPr>
            </w:pPr>
            <w:r w:rsidRPr="00393BC6">
              <w:rPr>
                <w:rFonts w:asciiTheme="minorEastAsia" w:hAnsiTheme="minorEastAsia" w:hint="eastAsia"/>
                <w:szCs w:val="21"/>
              </w:rPr>
              <w:t>E：水处理设备、机电产品、电线电缆、仪器仪表的销售所涉及场所的相关环境管理活动</w:t>
            </w:r>
          </w:p>
          <w:p w:rsidR="00393BC6" w:rsidRDefault="00393BC6" w:rsidP="00393BC6">
            <w:pPr>
              <w:adjustRightInd w:val="0"/>
              <w:spacing w:line="288" w:lineRule="auto"/>
              <w:rPr>
                <w:rFonts w:asciiTheme="minorEastAsia" w:hAnsiTheme="minorEastAsia"/>
                <w:szCs w:val="21"/>
              </w:rPr>
            </w:pPr>
            <w:r w:rsidRPr="00393BC6">
              <w:rPr>
                <w:rFonts w:asciiTheme="minorEastAsia" w:hAnsiTheme="minorEastAsia" w:hint="eastAsia"/>
                <w:szCs w:val="21"/>
              </w:rPr>
              <w:t>O：水处理设备、机电产品、电线电缆、仪器仪表的销售所涉及场所的相关职业健康安全管理活动</w:t>
            </w:r>
          </w:p>
          <w:p w:rsidR="00A27546" w:rsidRDefault="00A27546" w:rsidP="00393BC6">
            <w:pPr>
              <w:adjustRightInd w:val="0"/>
              <w:spacing w:line="288" w:lineRule="auto"/>
              <w:rPr>
                <w:rFonts w:asciiTheme="minorEastAsia" w:hAnsiTheme="minorEastAsia"/>
                <w:szCs w:val="21"/>
              </w:rPr>
            </w:pPr>
            <w:r w:rsidRPr="002E638E">
              <w:rPr>
                <w:rFonts w:asciiTheme="minorEastAsia" w:hAnsiTheme="minorEastAsia"/>
                <w:szCs w:val="21"/>
              </w:rPr>
              <w:t>确认体系文件中描述的、与申请的、与实际的是否一致：</w:t>
            </w:r>
            <w:r w:rsidRPr="002E638E">
              <w:rPr>
                <w:rFonts w:asciiTheme="minorEastAsia" w:hAnsiTheme="minorEastAsia"/>
                <w:noProof/>
                <w:szCs w:val="21"/>
              </w:rPr>
              <w:t>■</w:t>
            </w:r>
            <w:r w:rsidRPr="002E638E">
              <w:rPr>
                <w:rFonts w:asciiTheme="minorEastAsia" w:hAnsiTheme="minorEastAsia"/>
                <w:szCs w:val="21"/>
              </w:rPr>
              <w:t>一致，□不一致</w:t>
            </w:r>
          </w:p>
          <w:p w:rsidR="00A27546" w:rsidRPr="00143FC7"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877"/>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280" w:lineRule="exact"/>
              <w:jc w:val="center"/>
              <w:rPr>
                <w:rFonts w:asciiTheme="minorEastAsia" w:hAnsiTheme="minorEastAsia"/>
              </w:rPr>
            </w:pPr>
          </w:p>
        </w:tc>
        <w:tc>
          <w:tcPr>
            <w:tcW w:w="12456" w:type="dxa"/>
            <w:gridSpan w:val="3"/>
            <w:tcBorders>
              <w:top w:val="single" w:sz="4" w:space="0" w:color="auto"/>
              <w:left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6、（QMS）有无删减或不适用的条款、要求：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□无</w:t>
            </w:r>
          </w:p>
          <w:p w:rsidR="00A27546" w:rsidRPr="002E638E" w:rsidRDefault="00A27546" w:rsidP="00A1557A">
            <w:pPr>
              <w:adjustRightInd w:val="0"/>
              <w:spacing w:line="288" w:lineRule="auto"/>
              <w:rPr>
                <w:rFonts w:asciiTheme="minorEastAsia" w:hAnsiTheme="minorEastAsia"/>
                <w:szCs w:val="21"/>
                <w:u w:val="single"/>
              </w:rPr>
            </w:pPr>
            <w:r w:rsidRPr="002E638E">
              <w:rPr>
                <w:rFonts w:asciiTheme="minorEastAsia" w:hAnsiTheme="minorEastAsia"/>
                <w:szCs w:val="21"/>
              </w:rPr>
              <w:t>■有，条款及要求：</w:t>
            </w:r>
            <w:r>
              <w:rPr>
                <w:rFonts w:asciiTheme="minorEastAsia" w:hAnsiTheme="minorEastAsia"/>
                <w:szCs w:val="21"/>
                <w:u w:val="single"/>
              </w:rPr>
              <w:t xml:space="preserve"> ISO</w:t>
            </w:r>
            <w:r>
              <w:rPr>
                <w:rFonts w:asciiTheme="minorEastAsia" w:hAnsiTheme="minorEastAsia" w:hint="eastAsia"/>
                <w:szCs w:val="21"/>
                <w:u w:val="single"/>
              </w:rPr>
              <w:t xml:space="preserve">9001：2015标准8.3条款    </w:t>
            </w:r>
            <w:r w:rsidRPr="002E638E">
              <w:rPr>
                <w:rFonts w:asciiTheme="minorEastAsia" w:hAnsiTheme="minorEastAsia"/>
                <w:szCs w:val="21"/>
                <w:u w:val="single"/>
              </w:rPr>
              <w:t xml:space="preserve">   </w:t>
            </w:r>
          </w:p>
          <w:p w:rsidR="00A27546" w:rsidRPr="002E638E" w:rsidRDefault="00A27546" w:rsidP="00A1557A">
            <w:pPr>
              <w:adjustRightInd w:val="0"/>
              <w:spacing w:line="288" w:lineRule="auto"/>
              <w:rPr>
                <w:rFonts w:asciiTheme="minorEastAsia" w:hAnsiTheme="minorEastAsia"/>
                <w:noProof/>
                <w:spacing w:val="-5"/>
                <w:szCs w:val="21"/>
                <w:u w:val="single"/>
              </w:rPr>
            </w:pPr>
            <w:r w:rsidRPr="002E638E">
              <w:rPr>
                <w:rFonts w:asciiTheme="minorEastAsia" w:hAnsiTheme="minorEastAsia"/>
                <w:szCs w:val="21"/>
              </w:rPr>
              <w:t>■删减或不适用合理，理由：</w:t>
            </w:r>
            <w:r w:rsidRPr="002E638E">
              <w:rPr>
                <w:rFonts w:asciiTheme="minorEastAsia" w:hAnsiTheme="minorEastAsia"/>
                <w:szCs w:val="21"/>
                <w:u w:val="single"/>
              </w:rPr>
              <w:t xml:space="preserve">  </w:t>
            </w:r>
            <w:r>
              <w:rPr>
                <w:rFonts w:asciiTheme="minorEastAsia" w:hAnsiTheme="minorEastAsia" w:hint="eastAsia"/>
                <w:szCs w:val="21"/>
                <w:u w:val="single"/>
              </w:rPr>
              <w:t xml:space="preserve">  企业进行</w:t>
            </w:r>
            <w:r w:rsidR="00393BC6" w:rsidRPr="00393BC6">
              <w:rPr>
                <w:rFonts w:asciiTheme="minorEastAsia" w:hAnsiTheme="minorEastAsia" w:hint="eastAsia"/>
                <w:szCs w:val="21"/>
                <w:u w:val="single"/>
              </w:rPr>
              <w:t>水处理设备、机电产品、电线电缆、仪器仪表的销售</w:t>
            </w:r>
            <w:r>
              <w:rPr>
                <w:rFonts w:asciiTheme="minorEastAsia" w:hAnsiTheme="minorEastAsia" w:hint="eastAsia"/>
                <w:szCs w:val="21"/>
                <w:u w:val="single"/>
              </w:rPr>
              <w:t xml:space="preserve">，不需要进行设计开发       </w:t>
            </w:r>
            <w:r w:rsidRPr="002E638E">
              <w:rPr>
                <w:rFonts w:asciiTheme="minorEastAsia" w:hAnsiTheme="minorEastAsia"/>
                <w:noProof/>
                <w:spacing w:val="-5"/>
                <w:szCs w:val="21"/>
                <w:u w:val="single"/>
              </w:rPr>
              <w:t xml:space="preserve">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□删减或不适用不合理，说明</w:t>
            </w:r>
            <w:r w:rsidRPr="002E638E">
              <w:rPr>
                <w:rFonts w:asciiTheme="minorEastAsia" w:hAnsiTheme="minorEastAsia"/>
                <w:szCs w:val="21"/>
                <w:u w:val="single"/>
              </w:rPr>
              <w:t xml:space="preserve">                         </w:t>
            </w:r>
          </w:p>
        </w:tc>
        <w:tc>
          <w:tcPr>
            <w:tcW w:w="1415" w:type="dxa"/>
            <w:tcBorders>
              <w:top w:val="single" w:sz="4" w:space="0" w:color="auto"/>
              <w:left w:val="single" w:sz="4" w:space="0" w:color="auto"/>
              <w:right w:val="single" w:sz="4" w:space="0" w:color="auto"/>
            </w:tcBorders>
            <w:vAlign w:val="center"/>
          </w:tcPr>
          <w:p w:rsidR="00A27546" w:rsidRPr="002E638E" w:rsidRDefault="00A27546" w:rsidP="00A1557A">
            <w:pPr>
              <w:adjustRightInd w:val="0"/>
              <w:spacing w:line="288"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26"/>
          <w:tblHeader/>
          <w:jc w:val="center"/>
        </w:trPr>
        <w:tc>
          <w:tcPr>
            <w:tcW w:w="842" w:type="dxa"/>
            <w:vMerge w:val="restart"/>
            <w:tcBorders>
              <w:top w:val="single" w:sz="4" w:space="0" w:color="auto"/>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br w:type="page"/>
              <w:t>2</w:t>
            </w: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bCs/>
              </w:rPr>
              <w:t>管理体系文件</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1503"/>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1、组织从</w:t>
            </w:r>
            <w:r w:rsidRPr="002E638E">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393BC6">
              <w:rPr>
                <w:rFonts w:asciiTheme="minorEastAsia" w:hAnsiTheme="minorEastAsia" w:hint="eastAsia"/>
                <w:szCs w:val="21"/>
                <w:u w:val="single"/>
              </w:rPr>
              <w:t>9</w:t>
            </w:r>
            <w:r w:rsidRPr="002E638E">
              <w:rPr>
                <w:rFonts w:asciiTheme="minorEastAsia" w:hAnsiTheme="minorEastAsia"/>
                <w:szCs w:val="21"/>
                <w:u w:val="single"/>
              </w:rPr>
              <w:t>月</w:t>
            </w:r>
            <w:r w:rsidRPr="002E638E">
              <w:rPr>
                <w:rFonts w:asciiTheme="minorEastAsia" w:hAnsiTheme="minorEastAsia"/>
                <w:szCs w:val="21"/>
              </w:rPr>
              <w:t>开始贯标工作：</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■自行</w:t>
            </w:r>
          </w:p>
          <w:p w:rsidR="00A27546" w:rsidRPr="002E638E" w:rsidRDefault="00A27546" w:rsidP="00A1557A">
            <w:pPr>
              <w:adjustRightInd w:val="0"/>
              <w:spacing w:line="288" w:lineRule="auto"/>
              <w:rPr>
                <w:rFonts w:asciiTheme="minorEastAsia" w:hAnsiTheme="minorEastAsia"/>
                <w:b/>
                <w:bCs/>
                <w:szCs w:val="21"/>
              </w:rPr>
            </w:pPr>
            <w:r w:rsidRPr="002E638E">
              <w:rPr>
                <w:rFonts w:asciiTheme="minorEastAsia" w:hAnsiTheme="minorEastAsia"/>
                <w:szCs w:val="21"/>
              </w:rPr>
              <w:t>□聘请咨询公司/人员：</w:t>
            </w:r>
            <w:r w:rsidRPr="002E638E">
              <w:rPr>
                <w:rFonts w:asciiTheme="minorEastAsia" w:hAnsiTheme="minorEastAsia"/>
                <w:szCs w:val="21"/>
                <w:u w:val="single"/>
              </w:rPr>
              <w:t xml:space="preserve">         </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708"/>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2、建立的管理体系文件，包括：</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■手册 ；■程序 ；■管理体系范围；■方针；■目标 ；■作业文件 ；■记录等</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■必需的运行控制文件，如：</w:t>
            </w:r>
          </w:p>
          <w:p w:rsidR="00A27546" w:rsidRPr="002E638E" w:rsidRDefault="00A27546" w:rsidP="00A1557A">
            <w:pPr>
              <w:adjustRightInd w:val="0"/>
              <w:spacing w:line="288" w:lineRule="auto"/>
              <w:rPr>
                <w:rFonts w:asciiTheme="minorEastAsia" w:hAnsiTheme="minorEastAsia"/>
                <w:szCs w:val="21"/>
              </w:rPr>
            </w:pPr>
            <w:r>
              <w:rPr>
                <w:rFonts w:asciiTheme="minorEastAsia" w:hAnsiTheme="minorEastAsia"/>
                <w:szCs w:val="21"/>
              </w:rPr>
              <w:t>安全、消防、环境管理制度、</w:t>
            </w:r>
            <w:r w:rsidRPr="002E638E">
              <w:rPr>
                <w:rFonts w:asciiTheme="minorEastAsia" w:hAnsiTheme="minorEastAsia"/>
                <w:szCs w:val="21"/>
              </w:rPr>
              <w:t>作业指导书、检验规范。</w:t>
            </w: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529"/>
          <w:tblHeader/>
          <w:jc w:val="center"/>
        </w:trPr>
        <w:tc>
          <w:tcPr>
            <w:tcW w:w="842" w:type="dxa"/>
            <w:vMerge/>
            <w:tcBorders>
              <w:left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3、该组织管理体系于</w:t>
            </w:r>
            <w:r>
              <w:rPr>
                <w:rFonts w:asciiTheme="minorEastAsia" w:hAnsiTheme="minorEastAsia"/>
                <w:szCs w:val="21"/>
                <w:u w:val="single"/>
              </w:rPr>
              <w:t xml:space="preserve">  20</w:t>
            </w:r>
            <w:r>
              <w:rPr>
                <w:rFonts w:asciiTheme="minorEastAsia" w:hAnsiTheme="minorEastAsia" w:hint="eastAsia"/>
                <w:szCs w:val="21"/>
                <w:u w:val="single"/>
              </w:rPr>
              <w:t>20</w:t>
            </w:r>
            <w:r w:rsidRPr="002E638E">
              <w:rPr>
                <w:rFonts w:asciiTheme="minorEastAsia" w:hAnsiTheme="minorEastAsia"/>
                <w:szCs w:val="21"/>
                <w:u w:val="single"/>
              </w:rPr>
              <w:t xml:space="preserve"> 年</w:t>
            </w:r>
            <w:r w:rsidR="00393BC6">
              <w:rPr>
                <w:rFonts w:asciiTheme="minorEastAsia" w:hAnsiTheme="minorEastAsia" w:hint="eastAsia"/>
                <w:szCs w:val="21"/>
                <w:u w:val="single"/>
              </w:rPr>
              <w:t>9</w:t>
            </w:r>
            <w:r w:rsidRPr="002E638E">
              <w:rPr>
                <w:rFonts w:asciiTheme="minorEastAsia" w:hAnsiTheme="minorEastAsia"/>
                <w:szCs w:val="21"/>
                <w:u w:val="single"/>
              </w:rPr>
              <w:t>月</w:t>
            </w:r>
            <w:r>
              <w:rPr>
                <w:rFonts w:asciiTheme="minorEastAsia" w:hAnsiTheme="minorEastAsia"/>
                <w:szCs w:val="21"/>
                <w:u w:val="single"/>
              </w:rPr>
              <w:t xml:space="preserve"> </w:t>
            </w:r>
            <w:r w:rsidR="00393BC6">
              <w:rPr>
                <w:rFonts w:asciiTheme="minorEastAsia" w:hAnsiTheme="minorEastAsia" w:hint="eastAsia"/>
                <w:szCs w:val="21"/>
                <w:u w:val="single"/>
              </w:rPr>
              <w:t>15</w:t>
            </w:r>
            <w:r w:rsidRPr="002E638E">
              <w:rPr>
                <w:rFonts w:asciiTheme="minorEastAsia" w:hAnsiTheme="minorEastAsia"/>
                <w:szCs w:val="21"/>
                <w:u w:val="single"/>
              </w:rPr>
              <w:t xml:space="preserve"> 日 </w:t>
            </w:r>
            <w:r w:rsidRPr="002E638E">
              <w:rPr>
                <w:rFonts w:asciiTheme="minorEastAsia" w:hAnsiTheme="minorEastAsia"/>
                <w:szCs w:val="21"/>
              </w:rPr>
              <w:t>开始正式运行，管理体系文件评价见文件审核报告。验证文件评审报告所提出问题的纠正：</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□文件评审未提出问题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■验证修订的文件资料，已纠正，符合；</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□纠正仍存在问题，具体是：  </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 xml:space="preserve">□需要补充的文件问题有：  </w:t>
            </w:r>
          </w:p>
          <w:p w:rsidR="00A27546" w:rsidRPr="002E638E"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689"/>
          <w:tblHeader/>
          <w:jc w:val="center"/>
        </w:trPr>
        <w:tc>
          <w:tcPr>
            <w:tcW w:w="842" w:type="dxa"/>
            <w:vMerge/>
            <w:tcBorders>
              <w:left w:val="single" w:sz="4" w:space="0" w:color="auto"/>
              <w:bottom w:val="single" w:sz="4" w:space="0" w:color="auto"/>
              <w:right w:val="single" w:sz="4" w:space="0" w:color="auto"/>
            </w:tcBorders>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Borders>
              <w:top w:val="single" w:sz="4" w:space="0" w:color="auto"/>
              <w:left w:val="single" w:sz="4" w:space="0" w:color="auto"/>
              <w:bottom w:val="single" w:sz="4" w:space="0" w:color="auto"/>
              <w:right w:val="single" w:sz="4" w:space="0" w:color="auto"/>
            </w:tcBorders>
          </w:tcPr>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4、结合该组织现场实际情况、内审、管理评审实施情况、体系文件的实施情况，确认组织管理体系运行时间：</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noProof/>
                <w:szCs w:val="21"/>
              </w:rPr>
              <w:t>■</w:t>
            </w:r>
            <w:r w:rsidRPr="002E638E">
              <w:rPr>
                <w:rFonts w:asciiTheme="minorEastAsia" w:hAnsiTheme="minorEastAsia"/>
                <w:szCs w:val="21"/>
              </w:rPr>
              <w:t>已超过3个月</w:t>
            </w:r>
          </w:p>
          <w:p w:rsidR="00A27546" w:rsidRPr="002E638E" w:rsidRDefault="00A27546" w:rsidP="00A1557A">
            <w:pPr>
              <w:adjustRightInd w:val="0"/>
              <w:spacing w:line="288" w:lineRule="auto"/>
              <w:rPr>
                <w:rFonts w:asciiTheme="minorEastAsia" w:hAnsiTheme="minorEastAsia"/>
                <w:szCs w:val="21"/>
              </w:rPr>
            </w:pPr>
            <w:r w:rsidRPr="002E638E">
              <w:rPr>
                <w:rFonts w:asciiTheme="minorEastAsia" w:hAnsiTheme="minorEastAsia"/>
                <w:szCs w:val="21"/>
              </w:rPr>
              <w:t>□不足3月（此情况下审核组可中断审核，当营业执照不足3个月时，可认为体系运行不足3月。中断审核前需要向审核部汇报并获得批准。）</w:t>
            </w:r>
          </w:p>
          <w:p w:rsidR="00A27546" w:rsidRPr="002E638E" w:rsidRDefault="00A27546" w:rsidP="00A1557A">
            <w:pPr>
              <w:adjustRightInd w:val="0"/>
              <w:spacing w:line="288" w:lineRule="auto"/>
              <w:rPr>
                <w:rFonts w:asciiTheme="minorEastAsia" w:hAnsiTheme="minorEastAsia"/>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A27546" w:rsidRPr="002E638E" w:rsidRDefault="00A27546" w:rsidP="00A1557A">
            <w:pPr>
              <w:adjustRightInd w:val="0"/>
              <w:spacing w:line="360" w:lineRule="auto"/>
              <w:jc w:val="center"/>
              <w:rPr>
                <w:rFonts w:asciiTheme="minorEastAsia" w:hAnsiTheme="minorEastAsia"/>
                <w:szCs w:val="24"/>
              </w:rPr>
            </w:pPr>
            <w:r w:rsidRPr="002E638E">
              <w:rPr>
                <w:rFonts w:asciiTheme="minorEastAsia" w:hAnsiTheme="minorEastAsia"/>
                <w:szCs w:val="24"/>
              </w:rPr>
              <w:t>OK</w:t>
            </w:r>
          </w:p>
        </w:tc>
      </w:tr>
      <w:tr w:rsidR="00A27546" w:rsidRPr="002E638E" w:rsidTr="00A1557A">
        <w:tblPrEx>
          <w:tblLook w:val="0000"/>
        </w:tblPrEx>
        <w:trPr>
          <w:trHeight w:val="858"/>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3</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szCs w:val="21"/>
              </w:rPr>
              <w:t>重要过程及重要因素的确定（包括组织的环境（2015版）、产品/服务实现过程、外包过程，环境因素、危险源识别与评价等）</w:t>
            </w:r>
          </w:p>
        </w:tc>
        <w:tc>
          <w:tcPr>
            <w:tcW w:w="1415" w:type="dxa"/>
            <w:vAlign w:val="center"/>
          </w:tcPr>
          <w:p w:rsidR="00A27546" w:rsidRPr="002E638E" w:rsidRDefault="00A27546" w:rsidP="00A1557A">
            <w:pPr>
              <w:tabs>
                <w:tab w:val="left" w:pos="1305"/>
              </w:tabs>
              <w:jc w:val="center"/>
              <w:rPr>
                <w:rFonts w:asciiTheme="minorEastAsia" w:hAnsiTheme="minorEastAsia"/>
              </w:rPr>
            </w:pPr>
          </w:p>
        </w:tc>
      </w:tr>
      <w:tr w:rsidR="00A27546" w:rsidRPr="002E638E" w:rsidTr="00A1557A">
        <w:tblPrEx>
          <w:tblLook w:val="0000"/>
        </w:tblPrEx>
        <w:trPr>
          <w:trHeight w:val="3065"/>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1、（Q</w:t>
            </w:r>
            <w:r>
              <w:rPr>
                <w:rFonts w:ascii="宋体" w:hAnsi="宋体" w:hint="eastAsia"/>
                <w:szCs w:val="21"/>
              </w:rPr>
              <w:t>MS</w:t>
            </w:r>
            <w:r w:rsidRPr="002E638E">
              <w:rPr>
                <w:rFonts w:ascii="宋体" w:hAnsi="宋体"/>
                <w:szCs w:val="21"/>
              </w:rPr>
              <w:t>）与组织目标和战略方向相关并影响其实现管理体系预期结果的各种外部和内部因素:</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1）确定情况：</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A27546" w:rsidRPr="002E638E" w:rsidRDefault="00A27546" w:rsidP="00A1557A">
            <w:pPr>
              <w:adjustRightInd w:val="0"/>
              <w:spacing w:line="288" w:lineRule="auto"/>
              <w:rPr>
                <w:rFonts w:ascii="宋体" w:hAnsi="宋体"/>
                <w:b/>
                <w:szCs w:val="21"/>
              </w:rPr>
            </w:pPr>
            <w:r w:rsidRPr="002E638E">
              <w:rPr>
                <w:rFonts w:ascii="宋体" w:hAnsi="宋体"/>
                <w:szCs w:val="21"/>
              </w:rPr>
              <w:t>2）监视和评审情况：</w:t>
            </w:r>
          </w:p>
          <w:p w:rsidR="00A27546" w:rsidRPr="002E638E" w:rsidRDefault="00A27546" w:rsidP="00A1557A">
            <w:pPr>
              <w:adjustRightInd w:val="0"/>
              <w:spacing w:line="288" w:lineRule="auto"/>
              <w:rPr>
                <w:rFonts w:ascii="宋体" w:hAnsi="宋体"/>
                <w:b/>
                <w:szCs w:val="21"/>
              </w:rPr>
            </w:pPr>
            <w:r w:rsidRPr="002E638E">
              <w:rPr>
                <w:rFonts w:ascii="宋体" w:hAnsi="宋体"/>
                <w:szCs w:val="21"/>
              </w:rPr>
              <w:t xml:space="preserve">   每年监视评审一次，一般是从网络获取。   </w:t>
            </w: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2478"/>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2、（E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）与组织宗旨相关并影响其实现管理体系预期结果的各种外部和内部问题的确定情况：</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提供《内外部环境因素表》，确定了公司相关的内外部因素。</w:t>
            </w:r>
          </w:p>
          <w:p w:rsidR="00A27546" w:rsidRPr="002E638E" w:rsidRDefault="00A27546" w:rsidP="00A1557A">
            <w:pPr>
              <w:tabs>
                <w:tab w:val="left" w:pos="1305"/>
              </w:tabs>
              <w:spacing w:line="288" w:lineRule="auto"/>
              <w:rPr>
                <w:rFonts w:ascii="宋体" w:hAnsi="宋体"/>
                <w:szCs w:val="21"/>
              </w:rPr>
            </w:pP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399"/>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3、（E</w:t>
            </w:r>
            <w:r>
              <w:rPr>
                <w:rFonts w:ascii="宋体" w:hAnsi="宋体" w:hint="eastAsia"/>
                <w:szCs w:val="21"/>
              </w:rPr>
              <w:t>MS</w:t>
            </w:r>
            <w:r>
              <w:rPr>
                <w:rFonts w:ascii="宋体" w:hAnsi="宋体"/>
                <w:szCs w:val="21"/>
              </w:rPr>
              <w:t>/</w:t>
            </w:r>
            <w:r>
              <w:rPr>
                <w:rFonts w:ascii="宋体" w:hAnsi="宋体" w:hint="eastAsia"/>
                <w:szCs w:val="21"/>
              </w:rPr>
              <w:t>OH</w:t>
            </w:r>
            <w:r w:rsidRPr="002E638E">
              <w:rPr>
                <w:rFonts w:ascii="宋体" w:hAnsi="宋体"/>
                <w:szCs w:val="21"/>
              </w:rPr>
              <w:t>S</w:t>
            </w:r>
            <w:r>
              <w:rPr>
                <w:rFonts w:ascii="宋体" w:hAnsi="宋体" w:hint="eastAsia"/>
                <w:szCs w:val="21"/>
              </w:rPr>
              <w:t>MS</w:t>
            </w:r>
            <w:r w:rsidRPr="002E638E">
              <w:rPr>
                <w:rFonts w:ascii="宋体" w:hAnsi="宋体"/>
                <w:szCs w:val="21"/>
              </w:rPr>
              <w:t>）查组织考虑和确定的风险和机遇、及确定的应对措施：</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--查是否有针对性的分析、考虑：</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提供《风险和机遇措施表》，确定了企业的风险和机遇。</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--查风险和机遇及措施的确定情况：</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提供《风险和机遇措施表》，针对确定的风险和机遇明确了控制措施，同时也确定了责任部门、时间期限等。</w:t>
            </w:r>
          </w:p>
          <w:p w:rsidR="00A27546" w:rsidRPr="002E638E" w:rsidRDefault="00A27546" w:rsidP="00A1557A">
            <w:pPr>
              <w:tabs>
                <w:tab w:val="left" w:pos="1305"/>
              </w:tabs>
              <w:spacing w:line="288" w:lineRule="auto"/>
              <w:rPr>
                <w:rFonts w:ascii="宋体" w:hAnsi="宋体"/>
                <w:szCs w:val="21"/>
              </w:rPr>
            </w:pP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3876"/>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4、产品/服务的实现过程</w:t>
            </w:r>
            <w:r w:rsidRPr="002E638E">
              <w:rPr>
                <w:rFonts w:ascii="宋体" w:hAnsi="宋体"/>
                <w:b/>
                <w:szCs w:val="21"/>
                <w:u w:val="single"/>
              </w:rPr>
              <w:t>（核实文件描述与实际情况的一致性）：</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1）过程描述：</w:t>
            </w:r>
          </w:p>
          <w:p w:rsidR="00A27546" w:rsidRPr="00A27546" w:rsidRDefault="00A27546" w:rsidP="00A27546">
            <w:pPr>
              <w:spacing w:line="288" w:lineRule="auto"/>
              <w:rPr>
                <w:rFonts w:ascii="宋体" w:hAnsi="宋体"/>
                <w:szCs w:val="21"/>
              </w:rPr>
            </w:pPr>
            <w:r w:rsidRPr="002E638E">
              <w:rPr>
                <w:rFonts w:ascii="宋体" w:hAnsi="宋体"/>
                <w:szCs w:val="21"/>
              </w:rPr>
              <w:t xml:space="preserve">   </w:t>
            </w:r>
            <w:r w:rsidRPr="00A27546">
              <w:rPr>
                <w:rFonts w:ascii="宋体" w:hAnsi="宋体" w:hint="eastAsia"/>
                <w:szCs w:val="21"/>
              </w:rPr>
              <w:t>销售流程：</w:t>
            </w:r>
          </w:p>
          <w:p w:rsidR="00A27546" w:rsidRPr="002E638E" w:rsidRDefault="00A27546" w:rsidP="00A27546">
            <w:pPr>
              <w:spacing w:line="288" w:lineRule="auto"/>
              <w:rPr>
                <w:rFonts w:ascii="宋体" w:hAnsi="宋体"/>
                <w:bCs/>
                <w:szCs w:val="21"/>
              </w:rPr>
            </w:pPr>
            <w:r w:rsidRPr="00A27546">
              <w:rPr>
                <w:rFonts w:ascii="宋体" w:hAnsi="宋体" w:hint="eastAsia"/>
                <w:szCs w:val="21"/>
              </w:rPr>
              <w:t>产品要求信息获取----产品要求评审-----签订合同----采购 -----检验------销售</w:t>
            </w:r>
          </w:p>
          <w:p w:rsidR="00A27546" w:rsidRPr="00A27546" w:rsidRDefault="00A27546" w:rsidP="00A1557A">
            <w:pPr>
              <w:adjustRightInd w:val="0"/>
              <w:spacing w:line="288" w:lineRule="auto"/>
              <w:rPr>
                <w:rFonts w:ascii="宋体" w:hAnsi="宋体"/>
                <w:szCs w:val="21"/>
              </w:rPr>
            </w:pPr>
            <w:r w:rsidRPr="002E638E">
              <w:rPr>
                <w:rFonts w:ascii="宋体" w:hAnsi="宋体"/>
                <w:szCs w:val="21"/>
              </w:rPr>
              <w:t>2</w:t>
            </w:r>
            <w:r>
              <w:rPr>
                <w:rFonts w:ascii="宋体" w:hAnsi="宋体"/>
                <w:szCs w:val="21"/>
              </w:rPr>
              <w:t>）</w:t>
            </w:r>
            <w:r w:rsidRPr="00A27546">
              <w:rPr>
                <w:rFonts w:ascii="宋体" w:hAnsi="宋体"/>
                <w:szCs w:val="21"/>
              </w:rPr>
              <w:t>组织辨识的关键过程为：     销售过程</w:t>
            </w:r>
          </w:p>
          <w:p w:rsidR="00A27546" w:rsidRPr="00A27546" w:rsidRDefault="00A27546" w:rsidP="00A1557A">
            <w:pPr>
              <w:adjustRightInd w:val="0"/>
              <w:spacing w:line="288" w:lineRule="auto"/>
              <w:rPr>
                <w:rFonts w:ascii="宋体" w:hAnsi="宋体"/>
                <w:szCs w:val="21"/>
              </w:rPr>
            </w:pPr>
            <w:r w:rsidRPr="00A27546">
              <w:rPr>
                <w:rFonts w:ascii="宋体" w:hAnsi="宋体" w:hint="eastAsia"/>
                <w:szCs w:val="21"/>
              </w:rPr>
              <w:t>需要确认的过程为：销售过程</w:t>
            </w:r>
          </w:p>
          <w:p w:rsidR="00A27546" w:rsidRPr="002E638E" w:rsidRDefault="00A27546" w:rsidP="00A1557A">
            <w:pPr>
              <w:adjustRightInd w:val="0"/>
              <w:spacing w:line="288" w:lineRule="auto"/>
              <w:ind w:firstLineChars="150" w:firstLine="315"/>
              <w:rPr>
                <w:rFonts w:ascii="宋体" w:hAnsi="宋体"/>
                <w:szCs w:val="21"/>
              </w:rPr>
            </w:pPr>
            <w:r w:rsidRPr="002E638E">
              <w:rPr>
                <w:rFonts w:ascii="宋体" w:hAnsi="宋体"/>
                <w:szCs w:val="21"/>
              </w:rPr>
              <w:t>辨识是否正确：■正确   □不正确或遗漏，说明：</w:t>
            </w:r>
          </w:p>
        </w:tc>
        <w:tc>
          <w:tcPr>
            <w:tcW w:w="1415" w:type="dxa"/>
            <w:vAlign w:val="center"/>
          </w:tcPr>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tc>
      </w:tr>
      <w:tr w:rsidR="00A27546" w:rsidRPr="002E638E" w:rsidTr="00A1557A">
        <w:tblPrEx>
          <w:tblLook w:val="0000"/>
        </w:tblPrEx>
        <w:trPr>
          <w:trHeight w:val="1477"/>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5、外包过程及管控情况：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■无   □有，说明具体的外包过程及管理控制情况：</w:t>
            </w:r>
          </w:p>
          <w:p w:rsidR="00A27546" w:rsidRPr="002E638E" w:rsidRDefault="00A27546" w:rsidP="00A1557A">
            <w:pPr>
              <w:tabs>
                <w:tab w:val="left" w:pos="1305"/>
              </w:tabs>
              <w:spacing w:line="288" w:lineRule="auto"/>
              <w:rPr>
                <w:rFonts w:ascii="宋体" w:hAnsi="宋体"/>
                <w:szCs w:val="21"/>
              </w:rPr>
            </w:pPr>
            <w:r w:rsidRPr="002E638E">
              <w:rPr>
                <w:rFonts w:ascii="宋体" w:hAnsi="宋体"/>
                <w:szCs w:val="21"/>
              </w:rPr>
              <w:t xml:space="preserve">    </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p>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1477"/>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6、（EMS）环境因素识别与评价：</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1）识别了</w:t>
            </w:r>
            <w:r w:rsidRPr="002E638E">
              <w:rPr>
                <w:rFonts w:ascii="宋体" w:hAnsi="宋体"/>
                <w:szCs w:val="21"/>
                <w:u w:val="single"/>
              </w:rPr>
              <w:t xml:space="preserve">   </w:t>
            </w:r>
            <w:r>
              <w:rPr>
                <w:rFonts w:ascii="宋体" w:hAnsi="宋体"/>
                <w:szCs w:val="21"/>
                <w:u w:val="single"/>
              </w:rPr>
              <w:t>办公过程、</w:t>
            </w:r>
            <w:r w:rsidRPr="002E638E">
              <w:rPr>
                <w:rFonts w:ascii="宋体" w:hAnsi="宋体"/>
                <w:szCs w:val="21"/>
                <w:u w:val="single"/>
              </w:rPr>
              <w:t xml:space="preserve">采购过程、销售过程、   </w:t>
            </w:r>
            <w:r w:rsidRPr="002E638E">
              <w:rPr>
                <w:rFonts w:ascii="宋体" w:hAnsi="宋体"/>
                <w:szCs w:val="21"/>
              </w:rPr>
              <w:t>环境因素。</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2）重要环境因素</w:t>
            </w:r>
            <w:r w:rsidRPr="002E638E">
              <w:rPr>
                <w:rFonts w:ascii="宋体" w:hAnsi="宋体"/>
                <w:szCs w:val="21"/>
                <w:u w:val="single"/>
              </w:rPr>
              <w:t xml:space="preserve">      </w:t>
            </w:r>
            <w:r w:rsidR="003949C9">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项，经评价为重要环境因素的有：</w:t>
            </w:r>
          </w:p>
          <w:p w:rsidR="00A27546" w:rsidRPr="002E638E" w:rsidRDefault="00A27546" w:rsidP="00A1557A">
            <w:pPr>
              <w:adjustRightInd w:val="0"/>
              <w:spacing w:line="288" w:lineRule="auto"/>
              <w:rPr>
                <w:rFonts w:ascii="宋体" w:hAnsi="宋体"/>
                <w:szCs w:val="21"/>
              </w:rPr>
            </w:pPr>
            <w:r w:rsidRPr="002E638E">
              <w:rPr>
                <w:rFonts w:ascii="宋体" w:hAnsi="宋体"/>
                <w:szCs w:val="21"/>
                <w:u w:val="single"/>
              </w:rPr>
              <w:t xml:space="preserve">     固废排放、</w:t>
            </w:r>
            <w:r>
              <w:rPr>
                <w:rFonts w:ascii="宋体" w:hAnsi="宋体"/>
                <w:szCs w:val="21"/>
                <w:u w:val="single"/>
              </w:rPr>
              <w:t>潜在火灾</w:t>
            </w:r>
            <w:r w:rsidR="003949C9">
              <w:rPr>
                <w:rFonts w:ascii="宋体" w:hAnsi="宋体"/>
                <w:szCs w:val="21"/>
                <w:u w:val="single"/>
              </w:rPr>
              <w:t>、能源消耗</w:t>
            </w:r>
            <w:r>
              <w:rPr>
                <w:rFonts w:ascii="宋体" w:hAnsi="宋体"/>
                <w:szCs w:val="21"/>
                <w:u w:val="single"/>
              </w:rPr>
              <w:t>等</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3）重要环境因素评价：</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911"/>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7、（</w:t>
            </w:r>
            <w:r>
              <w:rPr>
                <w:rFonts w:ascii="宋体" w:hAnsi="宋体"/>
                <w:szCs w:val="21"/>
              </w:rPr>
              <w:t>OHS</w:t>
            </w:r>
            <w:r>
              <w:rPr>
                <w:rFonts w:ascii="宋体" w:hAnsi="宋体" w:hint="eastAsia"/>
                <w:szCs w:val="21"/>
              </w:rPr>
              <w:t>M</w:t>
            </w:r>
            <w:r w:rsidRPr="002E638E">
              <w:rPr>
                <w:rFonts w:ascii="宋体" w:hAnsi="宋体"/>
                <w:szCs w:val="21"/>
              </w:rPr>
              <w:t>S）危险源辩识与评价</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1）识别了</w:t>
            </w:r>
            <w:r>
              <w:rPr>
                <w:rFonts w:ascii="宋体" w:hAnsi="宋体"/>
                <w:szCs w:val="21"/>
                <w:u w:val="single"/>
              </w:rPr>
              <w:t>办公过程、采购过程、销售过程</w:t>
            </w:r>
            <w:r>
              <w:rPr>
                <w:rFonts w:ascii="宋体" w:hAnsi="宋体" w:hint="eastAsia"/>
                <w:szCs w:val="21"/>
                <w:u w:val="single"/>
              </w:rPr>
              <w:t xml:space="preserve">  </w:t>
            </w:r>
            <w:r w:rsidRPr="002E638E">
              <w:rPr>
                <w:rFonts w:ascii="宋体" w:hAnsi="宋体"/>
                <w:szCs w:val="21"/>
              </w:rPr>
              <w:t>的危险源；</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2）重要危险源</w:t>
            </w:r>
            <w:r w:rsidRPr="002E638E">
              <w:rPr>
                <w:rFonts w:ascii="宋体" w:hAnsi="宋体"/>
                <w:szCs w:val="21"/>
                <w:u w:val="single"/>
              </w:rPr>
              <w:t xml:space="preserve">  </w:t>
            </w:r>
            <w:r w:rsidR="00C0577E">
              <w:rPr>
                <w:rFonts w:ascii="宋体" w:hAnsi="宋体" w:hint="eastAsia"/>
                <w:szCs w:val="21"/>
                <w:u w:val="single"/>
              </w:rPr>
              <w:t>3</w:t>
            </w:r>
            <w:r w:rsidRPr="002E638E">
              <w:rPr>
                <w:rFonts w:ascii="宋体" w:hAnsi="宋体"/>
                <w:szCs w:val="21"/>
                <w:u w:val="single"/>
              </w:rPr>
              <w:t xml:space="preserve">  </w:t>
            </w:r>
            <w:r w:rsidRPr="002E638E">
              <w:rPr>
                <w:rFonts w:ascii="宋体" w:hAnsi="宋体"/>
                <w:szCs w:val="21"/>
              </w:rPr>
              <w:t>项，包括：</w:t>
            </w:r>
          </w:p>
          <w:p w:rsidR="00A27546" w:rsidRPr="002E638E" w:rsidRDefault="00A27546" w:rsidP="00A1557A">
            <w:pPr>
              <w:adjustRightInd w:val="0"/>
              <w:spacing w:line="288" w:lineRule="auto"/>
              <w:ind w:firstLineChars="300" w:firstLine="630"/>
              <w:rPr>
                <w:rFonts w:ascii="宋体" w:hAnsi="宋体"/>
                <w:szCs w:val="21"/>
              </w:rPr>
            </w:pPr>
            <w:r w:rsidRPr="002E638E">
              <w:rPr>
                <w:rFonts w:ascii="宋体" w:hAnsi="宋体"/>
                <w:szCs w:val="21"/>
                <w:u w:val="single"/>
              </w:rPr>
              <w:t>火灾、触电、</w:t>
            </w:r>
            <w:r w:rsidR="00C0577E">
              <w:rPr>
                <w:rFonts w:ascii="宋体" w:hAnsi="宋体"/>
                <w:szCs w:val="21"/>
                <w:u w:val="single"/>
              </w:rPr>
              <w:t>交通意外</w:t>
            </w:r>
            <w:r w:rsidRPr="002E638E">
              <w:rPr>
                <w:rFonts w:ascii="宋体" w:hAnsi="宋体"/>
                <w:szCs w:val="21"/>
                <w:u w:val="single"/>
              </w:rPr>
              <w:t>。</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3）重要危险源评价：</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齐全</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□有遗漏，遗漏部分有：</w:t>
            </w:r>
            <w:r>
              <w:rPr>
                <w:rFonts w:ascii="宋体" w:hAnsi="宋体" w:hint="eastAsia"/>
                <w:szCs w:val="21"/>
                <w:u w:val="single"/>
              </w:rPr>
              <w:t xml:space="preserve">                                              </w:t>
            </w:r>
            <w:r w:rsidRPr="002E638E">
              <w:rPr>
                <w:rFonts w:ascii="宋体" w:hAnsi="宋体"/>
                <w:szCs w:val="21"/>
                <w:u w:val="single"/>
              </w:rPr>
              <w:t>。</w:t>
            </w:r>
          </w:p>
        </w:tc>
        <w:tc>
          <w:tcPr>
            <w:tcW w:w="1415" w:type="dxa"/>
            <w:vAlign w:val="center"/>
          </w:tcPr>
          <w:p w:rsidR="00A27546" w:rsidRPr="002E638E" w:rsidRDefault="00A27546" w:rsidP="00A1557A">
            <w:pPr>
              <w:tabs>
                <w:tab w:val="left" w:pos="1305"/>
              </w:tabs>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45"/>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4</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szCs w:val="21"/>
              </w:rPr>
              <w:t>相关法律法规及其它要求的遵守情况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760"/>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1、组织提供了有效资质/证明，包括：</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组织的营业执照；□生产许可证；□排污许可证；□环评报告；□安评报告；</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□三同时验收报告；□安全生产许可证；□危险化学品销售许可证；</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lastRenderedPageBreak/>
              <w:t>□运输许可证；□3C证书；□QS证书；□其他</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□未提供</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说明：</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□有怀疑，包括</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b/>
                <w:szCs w:val="21"/>
              </w:rPr>
            </w:pPr>
            <w:r w:rsidRPr="002E638E">
              <w:rPr>
                <w:rFonts w:ascii="宋体" w:hAnsi="宋体"/>
                <w:szCs w:val="21"/>
              </w:rPr>
              <w:t>核实记录：</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A27546" w:rsidRPr="002E638E" w:rsidTr="00A1557A">
        <w:tblPrEx>
          <w:tblLook w:val="0000"/>
        </w:tblPrEx>
        <w:trPr>
          <w:trHeight w:val="1794"/>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4E4F81" w:rsidRDefault="00A27546" w:rsidP="00A1557A">
            <w:pPr>
              <w:spacing w:line="288" w:lineRule="auto"/>
              <w:rPr>
                <w:rFonts w:ascii="宋体" w:hAnsi="宋体"/>
                <w:szCs w:val="21"/>
                <w:u w:val="single"/>
              </w:rPr>
            </w:pPr>
            <w:r w:rsidRPr="002E638E">
              <w:rPr>
                <w:rFonts w:ascii="宋体" w:hAnsi="宋体"/>
                <w:szCs w:val="21"/>
              </w:rPr>
              <w:t>2、组织识别了适用的法律、法规、标准和规范等共</w:t>
            </w:r>
            <w:r w:rsidRPr="002E638E">
              <w:rPr>
                <w:rFonts w:ascii="宋体" w:hAnsi="宋体"/>
                <w:szCs w:val="21"/>
                <w:u w:val="single"/>
              </w:rPr>
              <w:t xml:space="preserve">   </w:t>
            </w:r>
            <w:r w:rsidR="00F53FD7">
              <w:rPr>
                <w:rFonts w:ascii="宋体" w:hAnsi="宋体" w:hint="eastAsia"/>
                <w:szCs w:val="21"/>
                <w:u w:val="single"/>
              </w:rPr>
              <w:t>103</w:t>
            </w:r>
            <w:r w:rsidRPr="002E638E">
              <w:rPr>
                <w:rFonts w:ascii="宋体" w:hAnsi="宋体"/>
                <w:szCs w:val="21"/>
              </w:rPr>
              <w:t>个，主要包括：</w:t>
            </w:r>
            <w:r w:rsidRPr="002E638E">
              <w:rPr>
                <w:rFonts w:ascii="宋体" w:hAnsi="宋体"/>
                <w:szCs w:val="21"/>
                <w:u w:val="single"/>
              </w:rPr>
              <w:t xml:space="preserve">  </w:t>
            </w:r>
            <w:r w:rsidR="005A55D5">
              <w:rPr>
                <w:rFonts w:ascii="宋体" w:hAnsi="宋体"/>
                <w:szCs w:val="21"/>
                <w:u w:val="single"/>
              </w:rPr>
              <w:t>质量法、消防法、劳动法、节约能源法、环保法</w:t>
            </w:r>
            <w:r w:rsidRPr="004E4F81">
              <w:rPr>
                <w:rFonts w:ascii="宋体" w:hAnsi="宋体"/>
                <w:szCs w:val="21"/>
                <w:u w:val="single"/>
              </w:rPr>
              <w:t xml:space="preserve">， </w:t>
            </w:r>
            <w:r w:rsidR="00F53FD7" w:rsidRPr="00F53FD7">
              <w:rPr>
                <w:rFonts w:ascii="宋体" w:hAnsi="宋体" w:hint="eastAsia"/>
                <w:szCs w:val="21"/>
                <w:u w:val="single"/>
              </w:rPr>
              <w:t>《GB/T 16868-2009商品经营服务质量管理规范》</w:t>
            </w:r>
            <w:r w:rsidRPr="004E4F81">
              <w:rPr>
                <w:rFonts w:ascii="宋体" w:hAnsi="宋体"/>
                <w:szCs w:val="21"/>
                <w:u w:val="single"/>
              </w:rPr>
              <w:t xml:space="preserve">  </w:t>
            </w:r>
            <w:r w:rsidRPr="004E4F81">
              <w:rPr>
                <w:rFonts w:ascii="宋体" w:hAnsi="宋体" w:hint="eastAsia"/>
                <w:szCs w:val="21"/>
                <w:u w:val="single"/>
              </w:rPr>
              <w:t xml:space="preserve">      </w:t>
            </w:r>
            <w:r w:rsidRPr="004E4F81">
              <w:rPr>
                <w:rFonts w:ascii="宋体" w:hAnsi="宋体"/>
                <w:szCs w:val="21"/>
                <w:u w:val="single"/>
              </w:rPr>
              <w:t xml:space="preserve">    </w:t>
            </w:r>
          </w:p>
          <w:p w:rsidR="00A27546" w:rsidRPr="002E638E" w:rsidRDefault="00A27546" w:rsidP="00F53FD7">
            <w:pPr>
              <w:adjustRightInd w:val="0"/>
              <w:spacing w:line="288" w:lineRule="auto"/>
              <w:rPr>
                <w:rFonts w:ascii="宋体" w:hAnsi="宋体"/>
                <w:szCs w:val="21"/>
                <w:u w:val="single"/>
              </w:rPr>
            </w:pPr>
            <w:r w:rsidRPr="002E638E">
              <w:rPr>
                <w:rFonts w:ascii="宋体" w:hAnsi="宋体"/>
                <w:szCs w:val="21"/>
              </w:rPr>
              <w:t>漏识别</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74"/>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3、组织的产品质量、环境影响、职业健康安全受到相关方的投诉:</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否</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□是，说明</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508"/>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5</w:t>
            </w: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b/>
                <w:szCs w:val="21"/>
              </w:rPr>
              <w:t>运行控制和关键绩效：</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508"/>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1、（</w:t>
            </w:r>
            <w:r w:rsidRPr="002E638E">
              <w:rPr>
                <w:rFonts w:ascii="宋体" w:hAnsi="宋体" w:hint="eastAsia"/>
                <w:szCs w:val="21"/>
              </w:rPr>
              <w:t>Q</w:t>
            </w:r>
            <w:r w:rsidRPr="002E638E">
              <w:rPr>
                <w:rFonts w:ascii="宋体" w:hAnsi="宋体"/>
                <w:szCs w:val="21"/>
              </w:rPr>
              <w:t>MS）</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a</w:t>
            </w:r>
            <w:r w:rsidRPr="002E638E">
              <w:rPr>
                <w:rFonts w:ascii="宋体" w:hAnsi="宋体" w:hint="eastAsia"/>
                <w:szCs w:val="21"/>
              </w:rPr>
              <w:t>.</w:t>
            </w:r>
            <w:r w:rsidRPr="002E638E">
              <w:rPr>
                <w:rFonts w:ascii="宋体" w:hAnsi="宋体"/>
                <w:szCs w:val="21"/>
              </w:rPr>
              <w:t>产品/</w:t>
            </w:r>
            <w:r>
              <w:rPr>
                <w:rFonts w:ascii="宋体" w:hAnsi="宋体"/>
                <w:szCs w:val="21"/>
              </w:rPr>
              <w:t>服务参考</w:t>
            </w:r>
            <w:r w:rsidRPr="002E638E">
              <w:rPr>
                <w:rFonts w:ascii="宋体" w:hAnsi="宋体"/>
                <w:szCs w:val="21"/>
              </w:rPr>
              <w:t>标准为：</w:t>
            </w:r>
            <w:r w:rsidR="00F53FD7" w:rsidRPr="00F53FD7">
              <w:rPr>
                <w:rFonts w:ascii="宋体" w:hAnsi="宋体" w:hint="eastAsia"/>
                <w:bCs/>
                <w:szCs w:val="21"/>
                <w:u w:val="single"/>
              </w:rPr>
              <w:t xml:space="preserve"> 《GB/T 16868-2009商品经营服务质量管理规范》 </w:t>
            </w:r>
            <w:r w:rsidRPr="004E4F81">
              <w:rPr>
                <w:rFonts w:ascii="宋体" w:hAnsi="宋体"/>
                <w:szCs w:val="21"/>
                <w:u w:val="single"/>
              </w:rPr>
              <w:t xml:space="preserve"> </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.运行控制过程中，产品质量的控制情况（一阶段审核时，结合运行现场观察）：</w:t>
            </w:r>
          </w:p>
          <w:p w:rsidR="00A27546" w:rsidRPr="002E638E" w:rsidRDefault="00A27546" w:rsidP="00A1557A">
            <w:pPr>
              <w:snapToGrid w:val="0"/>
              <w:spacing w:line="288" w:lineRule="auto"/>
              <w:ind w:firstLine="420"/>
              <w:rPr>
                <w:rFonts w:ascii="宋体" w:hAnsi="宋体"/>
                <w:szCs w:val="21"/>
                <w:u w:val="single"/>
              </w:rPr>
            </w:pPr>
            <w:r>
              <w:rPr>
                <w:rFonts w:ascii="宋体" w:hAnsi="宋体"/>
                <w:szCs w:val="21"/>
                <w:u w:val="single"/>
              </w:rPr>
              <w:t>销售过程：销售服务管理规范、产品检验规范，产品满足要求，</w:t>
            </w:r>
            <w:r w:rsidRPr="002E638E">
              <w:rPr>
                <w:rFonts w:ascii="宋体" w:hAnsi="宋体"/>
                <w:szCs w:val="21"/>
                <w:u w:val="single"/>
              </w:rPr>
              <w:t>产品外观和规格满足质量要求</w:t>
            </w:r>
            <w:r>
              <w:rPr>
                <w:rFonts w:ascii="宋体" w:hAnsi="宋体"/>
                <w:szCs w:val="21"/>
                <w:u w:val="single"/>
              </w:rPr>
              <w:t>，</w:t>
            </w:r>
            <w:r w:rsidRPr="002E638E">
              <w:rPr>
                <w:rFonts w:ascii="宋体" w:hAnsi="宋体"/>
                <w:szCs w:val="21"/>
                <w:u w:val="single"/>
              </w:rPr>
              <w:t>符合要求。</w:t>
            </w:r>
          </w:p>
          <w:p w:rsidR="00A27546" w:rsidRPr="002E638E" w:rsidRDefault="00A27546" w:rsidP="00A1557A">
            <w:pPr>
              <w:adjustRightInd w:val="0"/>
              <w:spacing w:line="288" w:lineRule="auto"/>
              <w:ind w:firstLineChars="200" w:firstLine="420"/>
              <w:rPr>
                <w:rFonts w:ascii="宋体" w:hAnsi="宋体"/>
                <w:szCs w:val="21"/>
              </w:rPr>
            </w:pPr>
            <w:r w:rsidRPr="002E638E">
              <w:rPr>
                <w:rFonts w:ascii="宋体" w:hAnsi="宋体"/>
                <w:szCs w:val="21"/>
                <w:u w:val="single"/>
              </w:rPr>
              <w:t>以上操作符合要求。</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b.最终产品质量情况：</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□提供了合格的产品质量检测报告和/或型式试验报告</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■未提供，说明</w:t>
            </w:r>
            <w:r w:rsidRPr="002E638E">
              <w:rPr>
                <w:rFonts w:ascii="宋体" w:hAnsi="宋体"/>
                <w:szCs w:val="21"/>
                <w:u w:val="single"/>
              </w:rPr>
              <w:t xml:space="preserve">     无型式试验要求                      </w:t>
            </w:r>
          </w:p>
          <w:p w:rsidR="00A27546" w:rsidRPr="002E638E" w:rsidRDefault="00A27546" w:rsidP="00A1557A">
            <w:pPr>
              <w:adjustRightInd w:val="0"/>
              <w:spacing w:line="288" w:lineRule="auto"/>
              <w:rPr>
                <w:rFonts w:ascii="宋体" w:hAnsi="宋体"/>
                <w:szCs w:val="21"/>
                <w:u w:val="single"/>
              </w:rPr>
            </w:pPr>
          </w:p>
          <w:p w:rsidR="00A27546" w:rsidRPr="002E638E" w:rsidRDefault="00A27546" w:rsidP="00A1557A">
            <w:pPr>
              <w:adjustRightInd w:val="0"/>
              <w:spacing w:line="288" w:lineRule="auto"/>
              <w:rPr>
                <w:rFonts w:ascii="宋体" w:hAnsi="宋体"/>
                <w:szCs w:val="21"/>
              </w:rPr>
            </w:pPr>
            <w:r w:rsidRPr="002E638E">
              <w:rPr>
                <w:rFonts w:ascii="宋体" w:hAnsi="宋体" w:hint="eastAsia"/>
                <w:szCs w:val="21"/>
              </w:rPr>
              <w:t>c</w:t>
            </w:r>
            <w:r w:rsidRPr="002E638E">
              <w:rPr>
                <w:rFonts w:ascii="宋体" w:hAnsi="宋体"/>
                <w:szCs w:val="21"/>
              </w:rPr>
              <w:t>.顾客满意情况或相关方的反馈：</w:t>
            </w:r>
          </w:p>
          <w:p w:rsidR="00A27546" w:rsidRPr="002E638E" w:rsidRDefault="00A27546" w:rsidP="00A1557A">
            <w:pPr>
              <w:adjustRightInd w:val="0"/>
              <w:spacing w:line="288" w:lineRule="auto"/>
              <w:rPr>
                <w:rFonts w:ascii="宋体" w:hAnsi="宋体"/>
                <w:b/>
                <w:szCs w:val="21"/>
              </w:rPr>
            </w:pPr>
            <w:r w:rsidRPr="002E638E">
              <w:rPr>
                <w:rFonts w:ascii="宋体" w:hAnsi="宋体"/>
                <w:b/>
                <w:szCs w:val="21"/>
              </w:rPr>
              <w:t xml:space="preserve">       能满足顾客的要求，顾客反应良好，质量较好。</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lastRenderedPageBreak/>
              <w:t>OK</w:t>
            </w:r>
          </w:p>
        </w:tc>
      </w:tr>
      <w:tr w:rsidR="00A27546" w:rsidRPr="002E638E" w:rsidTr="00A1557A">
        <w:tblPrEx>
          <w:tblLook w:val="0000"/>
        </w:tblPrEx>
        <w:trPr>
          <w:trHeight w:val="5305"/>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2、（EMS）</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a.主要污染物为：</w:t>
            </w:r>
            <w:r w:rsidRPr="002E638E">
              <w:rPr>
                <w:rFonts w:ascii="宋体" w:hAnsi="宋体"/>
                <w:szCs w:val="21"/>
                <w:u w:val="single"/>
              </w:rPr>
              <w:t xml:space="preserve">  </w:t>
            </w:r>
            <w:r>
              <w:rPr>
                <w:rFonts w:ascii="宋体" w:hAnsi="宋体"/>
                <w:szCs w:val="21"/>
                <w:u w:val="single"/>
              </w:rPr>
              <w:t>固废</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p>
          <w:p w:rsidR="00A27546" w:rsidRPr="002E638E" w:rsidRDefault="00A27546" w:rsidP="00A1557A">
            <w:pPr>
              <w:adjustRightInd w:val="0"/>
              <w:spacing w:line="288" w:lineRule="auto"/>
              <w:rPr>
                <w:rFonts w:ascii="宋体" w:hAnsi="宋体"/>
                <w:szCs w:val="21"/>
              </w:rPr>
            </w:pPr>
            <w:r w:rsidRPr="002E638E">
              <w:rPr>
                <w:rFonts w:ascii="宋体" w:hAnsi="宋体"/>
                <w:szCs w:val="21"/>
              </w:rPr>
              <w:t>b.对重要环境因素的控制情况（一阶段现场审核时，结合运行现场观察）：</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--受控情况：</w:t>
            </w:r>
            <w:r w:rsidRPr="002E638E">
              <w:rPr>
                <w:rFonts w:ascii="宋体" w:hAnsi="宋体"/>
                <w:szCs w:val="21"/>
                <w:u w:val="single"/>
              </w:rPr>
              <w:t xml:space="preserve">  通过运行控制、目标指标定期检查、应急预案等对重要环境因素进行管理控制。</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--存在问题：</w:t>
            </w:r>
          </w:p>
          <w:p w:rsidR="00A27546" w:rsidRPr="002E638E" w:rsidRDefault="00A27546" w:rsidP="00A1557A">
            <w:pPr>
              <w:adjustRightInd w:val="0"/>
              <w:spacing w:line="288" w:lineRule="auto"/>
              <w:rPr>
                <w:rFonts w:ascii="宋体" w:hAnsi="宋体"/>
                <w:szCs w:val="21"/>
              </w:rPr>
            </w:pPr>
          </w:p>
          <w:p w:rsidR="00A27546" w:rsidRPr="006B39C2" w:rsidRDefault="00A27546" w:rsidP="00A1557A">
            <w:pPr>
              <w:adjustRightInd w:val="0"/>
              <w:spacing w:line="288" w:lineRule="auto"/>
              <w:rPr>
                <w:rFonts w:ascii="宋体" w:hAnsi="宋体"/>
                <w:szCs w:val="21"/>
              </w:rPr>
            </w:pPr>
            <w:r w:rsidRPr="006B39C2">
              <w:rPr>
                <w:rFonts w:ascii="宋体" w:hAnsi="宋体"/>
                <w:szCs w:val="21"/>
              </w:rPr>
              <w:t>c. 监测报告提供情况：</w:t>
            </w:r>
          </w:p>
          <w:p w:rsidR="00A27546" w:rsidRPr="006B39C2" w:rsidRDefault="00A27546" w:rsidP="00A1557A">
            <w:pPr>
              <w:adjustRightInd w:val="0"/>
              <w:spacing w:line="288" w:lineRule="auto"/>
              <w:rPr>
                <w:rFonts w:ascii="宋体" w:hAnsi="宋体"/>
                <w:szCs w:val="21"/>
              </w:rPr>
            </w:pPr>
            <w:r w:rsidRPr="002E638E">
              <w:rPr>
                <w:rFonts w:ascii="宋体" w:hAnsi="宋体"/>
                <w:szCs w:val="21"/>
              </w:rPr>
              <w:t>□</w:t>
            </w:r>
            <w:r w:rsidRPr="006B39C2">
              <w:rPr>
                <w:rFonts w:ascii="宋体" w:hAnsi="宋体"/>
                <w:szCs w:val="21"/>
              </w:rPr>
              <w:t>提供了</w:t>
            </w:r>
            <w:r w:rsidRPr="006B39C2">
              <w:rPr>
                <w:rFonts w:ascii="宋体" w:hAnsi="宋体"/>
                <w:szCs w:val="21"/>
                <w:u w:val="single"/>
              </w:rPr>
              <w:t xml:space="preserve">   </w:t>
            </w:r>
            <w:r w:rsidRPr="006B39C2">
              <w:rPr>
                <w:rFonts w:ascii="宋体" w:hAnsi="宋体" w:hint="eastAsia"/>
                <w:szCs w:val="21"/>
                <w:u w:val="single"/>
              </w:rPr>
              <w:t xml:space="preserve">                   </w:t>
            </w:r>
            <w:r w:rsidRPr="006B39C2">
              <w:rPr>
                <w:rFonts w:ascii="宋体" w:hAnsi="宋体"/>
                <w:szCs w:val="21"/>
                <w:u w:val="single"/>
              </w:rPr>
              <w:t xml:space="preserve">                                </w:t>
            </w:r>
            <w:r w:rsidRPr="006B39C2">
              <w:rPr>
                <w:rFonts w:ascii="宋体" w:hAnsi="宋体"/>
                <w:szCs w:val="21"/>
              </w:rPr>
              <w:t>，</w:t>
            </w:r>
          </w:p>
          <w:p w:rsidR="00A27546" w:rsidRPr="006B39C2" w:rsidRDefault="00A27546" w:rsidP="00A1557A">
            <w:pPr>
              <w:adjustRightInd w:val="0"/>
              <w:spacing w:line="288" w:lineRule="auto"/>
              <w:rPr>
                <w:rFonts w:ascii="宋体" w:hAnsi="宋体"/>
                <w:szCs w:val="21"/>
              </w:rPr>
            </w:pPr>
            <w:r w:rsidRPr="006B39C2">
              <w:rPr>
                <w:rFonts w:ascii="宋体" w:hAnsi="宋体"/>
                <w:szCs w:val="21"/>
              </w:rPr>
              <w:t>监测结果为：</w:t>
            </w:r>
            <w:r w:rsidRPr="006B39C2">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u w:val="single"/>
              </w:rPr>
            </w:pPr>
            <w:r w:rsidRPr="006B39C2">
              <w:rPr>
                <w:rFonts w:ascii="宋体" w:hAnsi="宋体"/>
                <w:noProof/>
                <w:szCs w:val="21"/>
              </w:rPr>
              <w:t>■</w:t>
            </w:r>
            <w:r w:rsidRPr="006B39C2">
              <w:rPr>
                <w:rFonts w:ascii="宋体" w:hAnsi="宋体"/>
                <w:szCs w:val="21"/>
              </w:rPr>
              <w:t>未提供，说明</w:t>
            </w:r>
            <w:r w:rsidRPr="002E638E">
              <w:rPr>
                <w:rFonts w:ascii="宋体" w:hAnsi="宋体"/>
                <w:szCs w:val="21"/>
                <w:u w:val="single"/>
              </w:rPr>
              <w:t xml:space="preserve">      </w:t>
            </w:r>
            <w:r>
              <w:rPr>
                <w:rFonts w:ascii="宋体" w:hAnsi="宋体"/>
                <w:szCs w:val="21"/>
                <w:u w:val="single"/>
              </w:rPr>
              <w:t>无需</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Pr>
                <w:rFonts w:asciiTheme="minorEastAsia" w:hAnsiTheme="minorEastAsia" w:hint="eastAsia"/>
              </w:rPr>
              <w:t>OK</w:t>
            </w:r>
          </w:p>
        </w:tc>
      </w:tr>
      <w:tr w:rsidR="00A27546" w:rsidRPr="002E638E" w:rsidTr="00A1557A">
        <w:tblPrEx>
          <w:tblLook w:val="0000"/>
        </w:tblPrEx>
        <w:trPr>
          <w:trHeight w:val="4063"/>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3、OHSMS:</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a)重大危险源运行控制情况（一阶段现场审核时，结合运行现场观察）： </w:t>
            </w:r>
          </w:p>
          <w:p w:rsidR="00A27546" w:rsidRPr="002E638E" w:rsidRDefault="00A27546" w:rsidP="00A1557A">
            <w:pPr>
              <w:adjustRightInd w:val="0"/>
              <w:spacing w:line="288" w:lineRule="auto"/>
              <w:rPr>
                <w:rFonts w:ascii="宋体" w:hAnsi="宋体"/>
                <w:szCs w:val="21"/>
              </w:rPr>
            </w:pPr>
            <w:r>
              <w:rPr>
                <w:rFonts w:ascii="宋体" w:hAnsi="宋体"/>
                <w:szCs w:val="21"/>
                <w:u w:val="single"/>
              </w:rPr>
              <w:t>主要存在触电、火灾</w:t>
            </w:r>
            <w:r w:rsidRPr="002E638E">
              <w:rPr>
                <w:rFonts w:ascii="宋体" w:hAnsi="宋体"/>
                <w:szCs w:val="21"/>
                <w:u w:val="single"/>
              </w:rPr>
              <w:t>等重大危险源，企业通过制定用电管理要求，</w:t>
            </w:r>
            <w:r>
              <w:rPr>
                <w:rFonts w:ascii="宋体" w:hAnsi="宋体"/>
                <w:szCs w:val="21"/>
                <w:u w:val="single"/>
              </w:rPr>
              <w:t>管理制度，培训安全意识、应急准备等</w:t>
            </w:r>
            <w:r w:rsidRPr="002E638E">
              <w:rPr>
                <w:rFonts w:ascii="宋体" w:hAnsi="宋体"/>
                <w:szCs w:val="21"/>
                <w:u w:val="single"/>
              </w:rPr>
              <w:t>控制火灾和人身伤害事故的发生。</w:t>
            </w:r>
          </w:p>
          <w:p w:rsidR="00A27546" w:rsidRPr="002E638E" w:rsidRDefault="00A27546" w:rsidP="00A1557A">
            <w:pPr>
              <w:adjustRightInd w:val="0"/>
              <w:spacing w:line="288" w:lineRule="auto"/>
              <w:rPr>
                <w:rFonts w:ascii="宋体" w:hAnsi="宋体"/>
                <w:szCs w:val="21"/>
              </w:rPr>
            </w:pP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b) 监测报告:   </w:t>
            </w:r>
          </w:p>
          <w:p w:rsidR="00A27546" w:rsidRPr="002E638E" w:rsidRDefault="00A27546" w:rsidP="00A1557A">
            <w:pPr>
              <w:adjustRightInd w:val="0"/>
              <w:spacing w:line="288" w:lineRule="auto"/>
              <w:rPr>
                <w:rFonts w:ascii="宋体" w:hAnsi="宋体"/>
                <w:szCs w:val="21"/>
                <w:u w:val="single"/>
              </w:rPr>
            </w:pPr>
            <w:r w:rsidRPr="002E638E">
              <w:rPr>
                <w:rFonts w:ascii="宋体" w:hAnsi="宋体"/>
                <w:szCs w:val="21"/>
              </w:rPr>
              <w:t>□提供了</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监测结果为：</w:t>
            </w:r>
            <w:r w:rsidRPr="002E638E">
              <w:rPr>
                <w:rFonts w:ascii="宋体" w:hAnsi="宋体"/>
                <w:szCs w:val="21"/>
                <w:u w:val="single"/>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noProof/>
                <w:szCs w:val="21"/>
              </w:rPr>
              <w:t>■</w:t>
            </w:r>
            <w:r w:rsidRPr="002E638E">
              <w:rPr>
                <w:rFonts w:ascii="宋体" w:hAnsi="宋体"/>
                <w:szCs w:val="21"/>
              </w:rPr>
              <w:t>未提供，说明：</w:t>
            </w:r>
            <w:r w:rsidRPr="002E638E">
              <w:rPr>
                <w:rFonts w:ascii="宋体" w:hAnsi="宋体"/>
                <w:szCs w:val="21"/>
                <w:u w:val="single"/>
              </w:rPr>
              <w:t xml:space="preserve">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1511"/>
          <w:jc w:val="center"/>
        </w:trPr>
        <w:tc>
          <w:tcPr>
            <w:tcW w:w="842" w:type="dxa"/>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4.应急准备和响应</w:t>
            </w:r>
          </w:p>
          <w:p w:rsidR="00A27546" w:rsidRPr="002E638E" w:rsidRDefault="00A27546" w:rsidP="00A27546">
            <w:pPr>
              <w:adjustRightInd w:val="0"/>
              <w:spacing w:line="288" w:lineRule="auto"/>
              <w:rPr>
                <w:rFonts w:ascii="宋体" w:hAnsi="宋体"/>
                <w:szCs w:val="21"/>
              </w:rPr>
            </w:pPr>
            <w:r w:rsidRPr="002E638E">
              <w:rPr>
                <w:rFonts w:ascii="宋体" w:hAnsi="宋体"/>
                <w:szCs w:val="21"/>
              </w:rPr>
              <w:t>有应急预案，进行了演练，配有灭火器</w:t>
            </w:r>
            <w:r>
              <w:rPr>
                <w:rFonts w:ascii="宋体" w:hAnsi="宋体"/>
                <w:szCs w:val="21"/>
              </w:rPr>
              <w:t>、消防栓</w:t>
            </w:r>
            <w:r w:rsidRPr="002E638E">
              <w:rPr>
                <w:rFonts w:ascii="宋体" w:hAnsi="宋体"/>
                <w:szCs w:val="21"/>
              </w:rPr>
              <w:t>。</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29"/>
          <w:tblHeader/>
          <w:jc w:val="center"/>
        </w:trPr>
        <w:tc>
          <w:tcPr>
            <w:tcW w:w="842" w:type="dxa"/>
            <w:vMerge w:val="restart"/>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6</w:t>
            </w:r>
          </w:p>
        </w:tc>
        <w:tc>
          <w:tcPr>
            <w:tcW w:w="12456" w:type="dxa"/>
            <w:gridSpan w:val="3"/>
          </w:tcPr>
          <w:p w:rsidR="00A27546" w:rsidRPr="002E638E" w:rsidRDefault="00A27546" w:rsidP="00A1557A">
            <w:pPr>
              <w:adjustRightInd w:val="0"/>
              <w:spacing w:line="288" w:lineRule="auto"/>
              <w:rPr>
                <w:rFonts w:ascii="宋体" w:hAnsi="宋体"/>
                <w:szCs w:val="21"/>
              </w:rPr>
            </w:pPr>
            <w:r w:rsidRPr="002E638E">
              <w:rPr>
                <w:rFonts w:ascii="宋体" w:hAnsi="宋体"/>
                <w:szCs w:val="21"/>
              </w:rPr>
              <w:t>管理体系的方针、目标/指标/措施方案及实现情况：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429"/>
          <w:tblHeader/>
          <w:jc w:val="center"/>
        </w:trPr>
        <w:tc>
          <w:tcPr>
            <w:tcW w:w="842" w:type="dxa"/>
            <w:vMerge/>
          </w:tcPr>
          <w:p w:rsidR="00A27546" w:rsidRPr="002E638E" w:rsidRDefault="00A27546" w:rsidP="00A1557A">
            <w:pPr>
              <w:adjustRightInd w:val="0"/>
              <w:spacing w:line="360" w:lineRule="auto"/>
              <w:jc w:val="center"/>
              <w:rPr>
                <w:rFonts w:asciiTheme="minorEastAsia" w:hAnsiTheme="minorEastAsia"/>
              </w:rPr>
            </w:pPr>
          </w:p>
        </w:tc>
        <w:tc>
          <w:tcPr>
            <w:tcW w:w="12456" w:type="dxa"/>
            <w:gridSpan w:val="3"/>
          </w:tcPr>
          <w:p w:rsidR="00A27546" w:rsidRDefault="00A27546" w:rsidP="00A1557A">
            <w:pPr>
              <w:adjustRightInd w:val="0"/>
              <w:spacing w:line="288" w:lineRule="auto"/>
              <w:rPr>
                <w:rFonts w:ascii="宋体" w:hAnsi="宋体"/>
                <w:szCs w:val="21"/>
              </w:rPr>
            </w:pPr>
            <w:r w:rsidRPr="002E638E">
              <w:rPr>
                <w:rFonts w:ascii="宋体" w:hAnsi="宋体"/>
                <w:szCs w:val="21"/>
              </w:rPr>
              <w:t>1、管理体系的方针：</w:t>
            </w:r>
            <w:r>
              <w:rPr>
                <w:rFonts w:ascii="宋体" w:hAnsi="宋体" w:hint="eastAsia"/>
                <w:szCs w:val="21"/>
              </w:rPr>
              <w:t xml:space="preserve"> </w:t>
            </w:r>
          </w:p>
          <w:p w:rsidR="00F53FD7" w:rsidRPr="00F53FD7" w:rsidRDefault="00F53FD7" w:rsidP="00F53FD7">
            <w:pPr>
              <w:adjustRightInd w:val="0"/>
              <w:spacing w:line="288" w:lineRule="auto"/>
              <w:rPr>
                <w:rFonts w:ascii="宋体" w:hAnsi="宋体"/>
                <w:szCs w:val="21"/>
              </w:rPr>
            </w:pPr>
            <w:r w:rsidRPr="00F53FD7">
              <w:rPr>
                <w:rFonts w:ascii="宋体" w:hAnsi="宋体" w:hint="eastAsia"/>
                <w:szCs w:val="21"/>
              </w:rPr>
              <w:t xml:space="preserve">质量至上、持续创新、诚实守信、顾客至上； </w:t>
            </w:r>
          </w:p>
          <w:p w:rsidR="00A27546" w:rsidRDefault="00F53FD7" w:rsidP="00F53FD7">
            <w:pPr>
              <w:adjustRightInd w:val="0"/>
              <w:spacing w:line="288" w:lineRule="auto"/>
              <w:rPr>
                <w:rFonts w:ascii="宋体" w:hAnsi="宋体"/>
                <w:szCs w:val="21"/>
              </w:rPr>
            </w:pPr>
            <w:r w:rsidRPr="00F53FD7">
              <w:rPr>
                <w:rFonts w:ascii="宋体" w:hAnsi="宋体" w:hint="eastAsia"/>
                <w:szCs w:val="21"/>
              </w:rPr>
              <w:t>预防为主、降低风险、遵章守法、创造和谐</w:t>
            </w:r>
          </w:p>
          <w:p w:rsidR="00A27546" w:rsidRPr="002E638E" w:rsidRDefault="00A27546" w:rsidP="00A1557A">
            <w:pPr>
              <w:adjustRightInd w:val="0"/>
              <w:spacing w:line="288" w:lineRule="auto"/>
              <w:rPr>
                <w:rFonts w:ascii="宋体" w:hAnsi="宋体"/>
                <w:szCs w:val="21"/>
              </w:rPr>
            </w:pPr>
          </w:p>
          <w:p w:rsidR="00A27546" w:rsidRPr="002E638E" w:rsidRDefault="00A27546" w:rsidP="00A1557A">
            <w:pPr>
              <w:adjustRightInd w:val="0"/>
              <w:spacing w:line="288" w:lineRule="auto"/>
              <w:rPr>
                <w:rFonts w:ascii="宋体" w:hAnsi="宋体"/>
                <w:szCs w:val="21"/>
              </w:rPr>
            </w:pPr>
            <w:r w:rsidRPr="002E638E">
              <w:rPr>
                <w:rFonts w:ascii="宋体" w:hAnsi="宋体"/>
                <w:szCs w:val="21"/>
              </w:rPr>
              <w:t>■适宜     □ 不适宜：</w:t>
            </w:r>
            <w:r w:rsidRPr="002E638E">
              <w:rPr>
                <w:rFonts w:ascii="宋体" w:hAnsi="宋体"/>
                <w:szCs w:val="21"/>
                <w:u w:val="single"/>
              </w:rPr>
              <w:t xml:space="preserve">         </w:t>
            </w:r>
            <w:r w:rsidRPr="002E638E">
              <w:rPr>
                <w:rFonts w:ascii="宋体" w:hAnsi="宋体"/>
                <w:szCs w:val="21"/>
              </w:rPr>
              <w:t xml:space="preserve"> 目标、指标、措施方案：</w:t>
            </w:r>
          </w:p>
          <w:p w:rsidR="00A27546" w:rsidRPr="000326B2" w:rsidRDefault="00A27546" w:rsidP="00A1557A">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质量目标：</w:t>
            </w:r>
          </w:p>
          <w:p w:rsidR="00A27546" w:rsidRPr="002101B2" w:rsidRDefault="00A27546" w:rsidP="00A27546">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交货及时率≥95%</w:t>
            </w:r>
            <w:r w:rsidRPr="002101B2">
              <w:rPr>
                <w:rFonts w:ascii="宋体" w:hAnsi="宋体" w:hint="eastAsia"/>
                <w:szCs w:val="21"/>
                <w:u w:val="single"/>
              </w:rPr>
              <w:t>；</w:t>
            </w:r>
          </w:p>
          <w:p w:rsidR="00A27546" w:rsidRPr="000326B2" w:rsidRDefault="00A27546" w:rsidP="00A1557A">
            <w:pPr>
              <w:adjustRightInd w:val="0"/>
              <w:spacing w:line="288" w:lineRule="auto"/>
              <w:ind w:firstLineChars="200" w:firstLine="420"/>
              <w:rPr>
                <w:rFonts w:ascii="宋体" w:hAnsi="宋体"/>
                <w:szCs w:val="21"/>
                <w:u w:val="single"/>
              </w:rPr>
            </w:pPr>
            <w:r w:rsidRPr="002101B2">
              <w:rPr>
                <w:rFonts w:ascii="宋体" w:hAnsi="宋体" w:hint="eastAsia"/>
                <w:szCs w:val="21"/>
                <w:u w:val="single"/>
              </w:rPr>
              <w:t>顾客满意度≥9</w:t>
            </w:r>
            <w:r>
              <w:rPr>
                <w:rFonts w:ascii="宋体" w:hAnsi="宋体" w:hint="eastAsia"/>
                <w:szCs w:val="21"/>
                <w:u w:val="single"/>
              </w:rPr>
              <w:t>2</w:t>
            </w:r>
            <w:r w:rsidRPr="002101B2">
              <w:rPr>
                <w:rFonts w:ascii="宋体" w:hAnsi="宋体" w:hint="eastAsia"/>
                <w:szCs w:val="21"/>
                <w:u w:val="single"/>
              </w:rPr>
              <w:t>分</w:t>
            </w:r>
            <w:r w:rsidRPr="000326B2">
              <w:rPr>
                <w:rFonts w:ascii="宋体" w:hAnsi="宋体" w:hint="eastAsia"/>
                <w:szCs w:val="21"/>
                <w:u w:val="single"/>
              </w:rPr>
              <w:t>；</w:t>
            </w:r>
          </w:p>
          <w:p w:rsidR="00A27546" w:rsidRPr="000326B2" w:rsidRDefault="00A27546" w:rsidP="00A1557A">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环保安全目标：</w:t>
            </w:r>
          </w:p>
          <w:p w:rsidR="00A27546" w:rsidRPr="002101B2" w:rsidRDefault="00A27546" w:rsidP="00A1557A">
            <w:pPr>
              <w:adjustRightInd w:val="0"/>
              <w:spacing w:line="288" w:lineRule="auto"/>
              <w:ind w:firstLineChars="200" w:firstLine="420"/>
              <w:rPr>
                <w:rFonts w:ascii="宋体" w:hAnsi="宋体"/>
                <w:szCs w:val="21"/>
                <w:u w:val="single"/>
              </w:rPr>
            </w:pPr>
            <w:r w:rsidRPr="000326B2">
              <w:rPr>
                <w:rFonts w:ascii="宋体" w:hAnsi="宋体" w:hint="eastAsia"/>
                <w:szCs w:val="21"/>
                <w:u w:val="single"/>
              </w:rPr>
              <w:t xml:space="preserve">   </w:t>
            </w:r>
            <w:r w:rsidRPr="00A27546">
              <w:rPr>
                <w:rFonts w:ascii="宋体" w:hAnsi="宋体" w:hint="eastAsia"/>
                <w:szCs w:val="21"/>
                <w:u w:val="single"/>
              </w:rPr>
              <w:t>固体废弃物分类处理率100%</w:t>
            </w:r>
            <w:r w:rsidRPr="002101B2">
              <w:rPr>
                <w:rFonts w:ascii="宋体" w:hAnsi="宋体" w:hint="eastAsia"/>
                <w:szCs w:val="21"/>
                <w:u w:val="single"/>
              </w:rPr>
              <w:t>；</w:t>
            </w:r>
          </w:p>
          <w:p w:rsidR="00A27546" w:rsidRDefault="003F674C" w:rsidP="00A27546">
            <w:pPr>
              <w:adjustRightInd w:val="0"/>
              <w:spacing w:line="288" w:lineRule="auto"/>
              <w:ind w:firstLineChars="200" w:firstLine="420"/>
              <w:rPr>
                <w:rFonts w:ascii="宋体" w:hAnsi="宋体"/>
                <w:szCs w:val="21"/>
                <w:u w:val="single"/>
              </w:rPr>
            </w:pPr>
            <w:r>
              <w:rPr>
                <w:rFonts w:ascii="宋体" w:hAnsi="宋体" w:hint="eastAsia"/>
                <w:szCs w:val="21"/>
                <w:u w:val="single"/>
              </w:rPr>
              <w:t>火灾事故为</w:t>
            </w:r>
            <w:r w:rsidR="00A27546" w:rsidRPr="00A27546">
              <w:rPr>
                <w:rFonts w:ascii="宋体" w:hAnsi="宋体" w:hint="eastAsia"/>
                <w:szCs w:val="21"/>
                <w:u w:val="single"/>
              </w:rPr>
              <w:t>0；</w:t>
            </w:r>
          </w:p>
          <w:p w:rsidR="00A27546" w:rsidRPr="002101B2" w:rsidRDefault="00A27546" w:rsidP="00A27546">
            <w:pPr>
              <w:adjustRightInd w:val="0"/>
              <w:spacing w:line="288" w:lineRule="auto"/>
              <w:ind w:firstLineChars="200" w:firstLine="420"/>
              <w:rPr>
                <w:rFonts w:ascii="宋体" w:hAnsi="宋体"/>
                <w:szCs w:val="21"/>
                <w:u w:val="single"/>
              </w:rPr>
            </w:pPr>
            <w:r w:rsidRPr="00A27546">
              <w:rPr>
                <w:rFonts w:ascii="宋体" w:hAnsi="宋体" w:hint="eastAsia"/>
                <w:szCs w:val="21"/>
                <w:u w:val="single"/>
              </w:rPr>
              <w:t>交通意外伤害为零</w:t>
            </w:r>
          </w:p>
          <w:p w:rsidR="00A27546" w:rsidRPr="002E638E" w:rsidRDefault="00A27546" w:rsidP="00A1557A">
            <w:pPr>
              <w:adjustRightInd w:val="0"/>
              <w:spacing w:line="288" w:lineRule="auto"/>
              <w:ind w:firstLineChars="200" w:firstLine="420"/>
              <w:rPr>
                <w:rFonts w:ascii="宋体" w:hAnsi="宋体"/>
                <w:szCs w:val="21"/>
              </w:rPr>
            </w:pPr>
            <w:r w:rsidRPr="002E638E">
              <w:rPr>
                <w:rFonts w:ascii="宋体" w:hAnsi="宋体"/>
                <w:szCs w:val="21"/>
                <w:u w:val="single"/>
              </w:rPr>
              <w:t>质量目标</w:t>
            </w:r>
            <w:r>
              <w:rPr>
                <w:rFonts w:ascii="宋体" w:hAnsi="宋体" w:hint="eastAsia"/>
                <w:szCs w:val="21"/>
                <w:u w:val="single"/>
              </w:rPr>
              <w:t>2</w:t>
            </w:r>
            <w:r w:rsidRPr="002E638E">
              <w:rPr>
                <w:rFonts w:ascii="宋体" w:hAnsi="宋体"/>
                <w:szCs w:val="21"/>
                <w:u w:val="single"/>
              </w:rPr>
              <w:t>个，环境目标</w:t>
            </w:r>
            <w:r>
              <w:rPr>
                <w:rFonts w:ascii="宋体" w:hAnsi="宋体" w:hint="eastAsia"/>
                <w:szCs w:val="21"/>
                <w:u w:val="single"/>
              </w:rPr>
              <w:t>2</w:t>
            </w:r>
            <w:r w:rsidRPr="002E638E">
              <w:rPr>
                <w:rFonts w:ascii="宋体" w:hAnsi="宋体"/>
                <w:szCs w:val="21"/>
                <w:u w:val="single"/>
              </w:rPr>
              <w:t>个，职业健康与安全目标</w:t>
            </w:r>
            <w:r w:rsidR="00021EA3">
              <w:rPr>
                <w:rFonts w:ascii="宋体" w:hAnsi="宋体" w:hint="eastAsia"/>
                <w:szCs w:val="21"/>
                <w:u w:val="single"/>
              </w:rPr>
              <w:t>2</w:t>
            </w:r>
            <w:r w:rsidRPr="002E638E">
              <w:rPr>
                <w:rFonts w:ascii="宋体" w:hAnsi="宋体"/>
                <w:szCs w:val="21"/>
                <w:u w:val="single"/>
              </w:rPr>
              <w:t xml:space="preserve">个，制定了管理方案。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 xml:space="preserve">a.在各职能、层次、过程的建立情况，确定实现目标/指标的方案情况及实现情况： </w:t>
            </w:r>
          </w:p>
          <w:p w:rsidR="00A27546" w:rsidRPr="002E638E" w:rsidRDefault="00A27546" w:rsidP="00A1557A">
            <w:pPr>
              <w:adjustRightInd w:val="0"/>
              <w:spacing w:line="288" w:lineRule="auto"/>
              <w:ind w:firstLineChars="200" w:firstLine="420"/>
              <w:rPr>
                <w:rFonts w:ascii="宋体" w:hAnsi="宋体"/>
                <w:szCs w:val="21"/>
              </w:rPr>
            </w:pPr>
            <w:r w:rsidRPr="002E638E">
              <w:rPr>
                <w:rFonts w:ascii="宋体" w:hAnsi="宋体"/>
                <w:szCs w:val="21"/>
                <w:u w:val="single"/>
              </w:rPr>
              <w:t xml:space="preserve">企业已进行了目标分解，明确了目标实现的措施和资源，对措施的完成情况进行了统计分析。      </w:t>
            </w:r>
            <w:r w:rsidRPr="002E638E">
              <w:rPr>
                <w:rFonts w:ascii="宋体" w:hAnsi="宋体"/>
                <w:szCs w:val="21"/>
              </w:rPr>
              <w:t xml:space="preserve">                                                             　　        </w:t>
            </w:r>
          </w:p>
          <w:p w:rsidR="00A27546" w:rsidRPr="002E638E" w:rsidRDefault="00A27546" w:rsidP="00A1557A">
            <w:pPr>
              <w:adjustRightInd w:val="0"/>
              <w:spacing w:line="288" w:lineRule="auto"/>
              <w:rPr>
                <w:rFonts w:ascii="宋体" w:hAnsi="宋体"/>
                <w:szCs w:val="21"/>
              </w:rPr>
            </w:pPr>
            <w:r w:rsidRPr="002E638E">
              <w:rPr>
                <w:rFonts w:ascii="宋体" w:hAnsi="宋体"/>
                <w:szCs w:val="21"/>
              </w:rPr>
              <w:t>b.是否存在不适宜情况：</w:t>
            </w:r>
            <w:r w:rsidRPr="002E638E">
              <w:rPr>
                <w:rFonts w:ascii="宋体" w:hAnsi="宋体"/>
                <w:szCs w:val="21"/>
                <w:u w:val="single"/>
              </w:rPr>
              <w:t xml:space="preserve">  否                                </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461"/>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7</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bCs/>
                <w:szCs w:val="21"/>
              </w:rPr>
              <w:t>组织内部审核策划和实施情况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4363"/>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pStyle w:val="1"/>
              <w:adjustRightInd w:val="0"/>
              <w:spacing w:line="360" w:lineRule="auto"/>
              <w:ind w:firstLineChars="0" w:firstLine="0"/>
              <w:jc w:val="left"/>
              <w:textAlignment w:val="baseline"/>
              <w:rPr>
                <w:rFonts w:asciiTheme="minorEastAsia" w:eastAsiaTheme="minorEastAsia" w:hAnsiTheme="minorEastAsia"/>
                <w:szCs w:val="21"/>
                <w:u w:val="single"/>
              </w:rPr>
            </w:pPr>
            <w:r w:rsidRPr="002E638E">
              <w:rPr>
                <w:rFonts w:asciiTheme="minorEastAsia" w:eastAsiaTheme="minorEastAsia" w:hAnsiTheme="minorEastAsia" w:hint="eastAsia"/>
                <w:szCs w:val="21"/>
              </w:rPr>
              <w:t>1、</w:t>
            </w:r>
            <w:r w:rsidRPr="002E638E">
              <w:rPr>
                <w:rFonts w:asciiTheme="minorEastAsia" w:eastAsiaTheme="minorEastAsia" w:hAnsiTheme="minorEastAsia"/>
                <w:szCs w:val="21"/>
              </w:rPr>
              <w:t>规定的内审频次：</w:t>
            </w:r>
            <w:r w:rsidRPr="002E638E">
              <w:rPr>
                <w:rFonts w:asciiTheme="minorEastAsia" w:eastAsiaTheme="minorEastAsia" w:hAnsiTheme="minorEastAsia"/>
                <w:noProof/>
                <w:szCs w:val="21"/>
              </w:rPr>
              <w:t>■</w:t>
            </w:r>
            <w:r w:rsidRPr="002E638E">
              <w:rPr>
                <w:rFonts w:asciiTheme="minorEastAsia" w:eastAsiaTheme="minorEastAsia" w:hAnsiTheme="minorEastAsia"/>
                <w:szCs w:val="21"/>
              </w:rPr>
              <w:t>一年一次  □其它：</w:t>
            </w:r>
            <w:r w:rsidRPr="002E638E">
              <w:rPr>
                <w:rFonts w:asciiTheme="minorEastAsia" w:eastAsiaTheme="minorEastAsia" w:hAnsiTheme="minorEastAsia"/>
                <w:szCs w:val="21"/>
                <w:u w:val="single"/>
              </w:rPr>
              <w:t xml:space="preserve"> </w:t>
            </w:r>
            <w:r w:rsidRPr="002E638E">
              <w:rPr>
                <w:rFonts w:asciiTheme="minorEastAsia" w:eastAsiaTheme="minorEastAsia" w:hAnsiTheme="minorEastAsia" w:hint="eastAsia"/>
                <w:szCs w:val="21"/>
                <w:u w:val="single"/>
              </w:rPr>
              <w:t xml:space="preserve">       </w:t>
            </w:r>
            <w:r w:rsidRPr="002E638E">
              <w:rPr>
                <w:rFonts w:asciiTheme="minorEastAsia" w:eastAsiaTheme="minorEastAsia" w:hAnsiTheme="minorEastAsia"/>
                <w:szCs w:val="21"/>
                <w:u w:val="single"/>
              </w:rPr>
              <w:t xml:space="preserve"> </w:t>
            </w:r>
          </w:p>
          <w:p w:rsidR="00A27546" w:rsidRPr="002E638E" w:rsidRDefault="00A27546" w:rsidP="00A1557A">
            <w:pPr>
              <w:adjustRightInd w:val="0"/>
              <w:spacing w:line="360" w:lineRule="auto"/>
              <w:textAlignment w:val="baseline"/>
              <w:rPr>
                <w:rFonts w:asciiTheme="minorEastAsia" w:hAnsiTheme="minorEastAsia"/>
                <w:szCs w:val="21"/>
              </w:rPr>
            </w:pPr>
            <w:r w:rsidRPr="002E638E">
              <w:rPr>
                <w:rFonts w:asciiTheme="minorEastAsia" w:hAnsiTheme="minorEastAsia"/>
                <w:szCs w:val="21"/>
              </w:rPr>
              <w:t>2、本次内审于</w:t>
            </w:r>
            <w:r w:rsidRPr="002E638E">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005A55D5">
              <w:rPr>
                <w:rFonts w:asciiTheme="minorEastAsia" w:hAnsiTheme="minorEastAsia" w:hint="eastAsia"/>
                <w:szCs w:val="21"/>
                <w:u w:val="single"/>
              </w:rPr>
              <w:t>2</w:t>
            </w:r>
            <w:r w:rsidRPr="002E638E">
              <w:rPr>
                <w:rFonts w:asciiTheme="minorEastAsia" w:hAnsiTheme="minorEastAsia"/>
                <w:szCs w:val="21"/>
              </w:rPr>
              <w:t>月</w:t>
            </w:r>
            <w:r w:rsidR="00F53FD7">
              <w:rPr>
                <w:rFonts w:asciiTheme="minorEastAsia" w:hAnsiTheme="minorEastAsia" w:hint="eastAsia"/>
                <w:szCs w:val="21"/>
                <w:u w:val="single"/>
              </w:rPr>
              <w:t>21-22</w:t>
            </w:r>
            <w:r w:rsidRPr="002E638E">
              <w:rPr>
                <w:rFonts w:asciiTheme="minorEastAsia" w:hAnsiTheme="minorEastAsia"/>
                <w:szCs w:val="21"/>
                <w:u w:val="single"/>
              </w:rPr>
              <w:t xml:space="preserve"> </w:t>
            </w:r>
            <w:r w:rsidRPr="002E638E">
              <w:rPr>
                <w:rFonts w:asciiTheme="minorEastAsia" w:hAnsiTheme="minorEastAsia"/>
                <w:szCs w:val="21"/>
              </w:rPr>
              <w:t>日实施</w:t>
            </w:r>
          </w:p>
          <w:p w:rsidR="00A27546" w:rsidRPr="002E638E" w:rsidRDefault="00A27546" w:rsidP="00A1557A">
            <w:pPr>
              <w:adjustRightInd w:val="0"/>
              <w:spacing w:line="360" w:lineRule="auto"/>
              <w:rPr>
                <w:rFonts w:asciiTheme="minorEastAsia" w:hAnsiTheme="minorEastAsia"/>
                <w:szCs w:val="21"/>
                <w:u w:val="single"/>
              </w:rPr>
            </w:pPr>
            <w:r w:rsidRPr="002E638E">
              <w:rPr>
                <w:rFonts w:asciiTheme="minorEastAsia" w:hAnsiTheme="minorEastAsia"/>
                <w:szCs w:val="21"/>
              </w:rPr>
              <w:t>3、覆盖标准条款：</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u w:val="single"/>
              </w:rPr>
            </w:pPr>
            <w:r w:rsidRPr="002E638E">
              <w:rPr>
                <w:rFonts w:asciiTheme="minorEastAsia" w:hAnsiTheme="minorEastAsia"/>
                <w:szCs w:val="21"/>
              </w:rPr>
              <w:t>覆盖职能部门、分场所：</w:t>
            </w:r>
            <w:r w:rsidRPr="002E638E">
              <w:rPr>
                <w:rFonts w:asciiTheme="minorEastAsia" w:hAnsiTheme="minorEastAsia"/>
                <w:noProof/>
                <w:szCs w:val="21"/>
              </w:rPr>
              <w:t>■</w:t>
            </w:r>
            <w:r w:rsidRPr="002E638E">
              <w:rPr>
                <w:rFonts w:asciiTheme="minorEastAsia" w:hAnsiTheme="minorEastAsia"/>
                <w:szCs w:val="21"/>
              </w:rPr>
              <w:t>完全□不完全：缺少</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rPr>
            </w:pPr>
            <w:r w:rsidRPr="002E638E">
              <w:rPr>
                <w:rFonts w:asciiTheme="minorEastAsia" w:hAnsiTheme="minorEastAsia"/>
                <w:szCs w:val="21"/>
              </w:rPr>
              <w:t>时间分配：</w:t>
            </w:r>
            <w:r w:rsidRPr="002E638E">
              <w:rPr>
                <w:rFonts w:asciiTheme="minorEastAsia" w:hAnsiTheme="minorEastAsia"/>
                <w:noProof/>
                <w:szCs w:val="21"/>
              </w:rPr>
              <w:t>■</w:t>
            </w:r>
            <w:r w:rsidRPr="002E638E">
              <w:rPr>
                <w:rFonts w:asciiTheme="minorEastAsia" w:hAnsiTheme="minorEastAsia"/>
                <w:szCs w:val="21"/>
              </w:rPr>
              <w:t>合理  □不合理：</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rPr>
            </w:pPr>
            <w:r w:rsidRPr="002E638E">
              <w:rPr>
                <w:rFonts w:asciiTheme="minorEastAsia" w:hAnsiTheme="minorEastAsia"/>
                <w:szCs w:val="21"/>
              </w:rPr>
              <w:t>内审组人员分工：</w:t>
            </w:r>
            <w:r w:rsidRPr="002E638E">
              <w:rPr>
                <w:rFonts w:asciiTheme="minorEastAsia" w:hAnsiTheme="minorEastAsia"/>
                <w:noProof/>
                <w:szCs w:val="21"/>
              </w:rPr>
              <w:t>■</w:t>
            </w:r>
            <w:r w:rsidRPr="002E638E">
              <w:rPr>
                <w:rFonts w:asciiTheme="minorEastAsia" w:hAnsiTheme="minorEastAsia"/>
                <w:szCs w:val="21"/>
              </w:rPr>
              <w:t>合理，具备公正性  □不合理：</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szCs w:val="21"/>
              </w:rPr>
            </w:pPr>
            <w:r w:rsidRPr="002E638E">
              <w:rPr>
                <w:rFonts w:asciiTheme="minorEastAsia" w:hAnsiTheme="minorEastAsia"/>
                <w:szCs w:val="21"/>
              </w:rPr>
              <w:t>4、内审报告对</w:t>
            </w:r>
            <w:r w:rsidRPr="002E638E">
              <w:rPr>
                <w:rFonts w:asciiTheme="minorEastAsia" w:hAnsiTheme="minorEastAsia"/>
                <w:noProof/>
                <w:szCs w:val="21"/>
              </w:rPr>
              <w:t>■</w:t>
            </w:r>
            <w:r w:rsidRPr="002E638E">
              <w:rPr>
                <w:rFonts w:asciiTheme="minorEastAsia" w:hAnsiTheme="minorEastAsia"/>
                <w:szCs w:val="21"/>
              </w:rPr>
              <w:t xml:space="preserve">QMS  </w:t>
            </w:r>
            <w:r w:rsidRPr="002E638E">
              <w:rPr>
                <w:rFonts w:asciiTheme="minorEastAsia" w:hAnsiTheme="minorEastAsia"/>
                <w:noProof/>
                <w:szCs w:val="21"/>
              </w:rPr>
              <w:t>■</w:t>
            </w:r>
            <w:r w:rsidRPr="002E638E">
              <w:rPr>
                <w:rFonts w:asciiTheme="minorEastAsia" w:hAnsiTheme="minorEastAsia"/>
                <w:szCs w:val="21"/>
              </w:rPr>
              <w:t xml:space="preserve">EMS  </w:t>
            </w:r>
            <w:r w:rsidRPr="002E638E">
              <w:rPr>
                <w:rFonts w:asciiTheme="minorEastAsia" w:hAnsiTheme="minorEastAsia"/>
                <w:noProof/>
                <w:szCs w:val="21"/>
              </w:rPr>
              <w:t>■</w:t>
            </w:r>
            <w:r w:rsidRPr="002E638E">
              <w:rPr>
                <w:rFonts w:asciiTheme="minorEastAsia" w:hAnsiTheme="minorEastAsia"/>
                <w:szCs w:val="21"/>
              </w:rPr>
              <w:t>OHSMS的有效性和符合性的结论：</w:t>
            </w:r>
            <w:r w:rsidRPr="002E638E">
              <w:rPr>
                <w:rFonts w:asciiTheme="minorEastAsia" w:hAnsiTheme="minorEastAsia"/>
                <w:szCs w:val="21"/>
                <w:u w:val="single"/>
              </w:rPr>
              <w:t xml:space="preserve">                         　　　　　　　　　　　　　　　　　</w:t>
            </w:r>
          </w:p>
          <w:p w:rsidR="00A27546" w:rsidRPr="002E638E" w:rsidRDefault="00A27546"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公司的管理体系符合标准要求，体系运行有效。</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502"/>
          <w:jc w:val="center"/>
        </w:trPr>
        <w:tc>
          <w:tcPr>
            <w:tcW w:w="842" w:type="dxa"/>
            <w:vMerge w:val="restart"/>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rPr>
              <w:t>8</w:t>
            </w:r>
          </w:p>
        </w:tc>
        <w:tc>
          <w:tcPr>
            <w:tcW w:w="12456" w:type="dxa"/>
            <w:gridSpan w:val="3"/>
          </w:tcPr>
          <w:p w:rsidR="00A27546" w:rsidRPr="002E638E" w:rsidRDefault="00A27546" w:rsidP="00A1557A">
            <w:pPr>
              <w:adjustRightInd w:val="0"/>
              <w:spacing w:line="360" w:lineRule="auto"/>
              <w:rPr>
                <w:rFonts w:asciiTheme="minorEastAsia" w:hAnsiTheme="minorEastAsia"/>
              </w:rPr>
            </w:pPr>
            <w:r w:rsidRPr="002E638E">
              <w:rPr>
                <w:rFonts w:asciiTheme="minorEastAsia" w:hAnsiTheme="minorEastAsia"/>
                <w:b/>
                <w:bCs/>
                <w:szCs w:val="21"/>
              </w:rPr>
              <w:t>组织进行管理评审的情况</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p>
        </w:tc>
      </w:tr>
      <w:tr w:rsidR="00A27546" w:rsidRPr="002E638E" w:rsidTr="00A1557A">
        <w:tblPrEx>
          <w:tblLook w:val="0000"/>
        </w:tblPrEx>
        <w:trPr>
          <w:trHeight w:val="502"/>
          <w:jc w:val="center"/>
        </w:trPr>
        <w:tc>
          <w:tcPr>
            <w:tcW w:w="842" w:type="dxa"/>
            <w:vMerge/>
          </w:tcPr>
          <w:p w:rsidR="00A27546" w:rsidRPr="002E638E" w:rsidRDefault="00A27546" w:rsidP="00A1557A">
            <w:pPr>
              <w:adjustRightInd w:val="0"/>
              <w:spacing w:line="360" w:lineRule="auto"/>
              <w:rPr>
                <w:rFonts w:asciiTheme="minorEastAsia" w:hAnsiTheme="minorEastAsia"/>
              </w:rPr>
            </w:pPr>
          </w:p>
        </w:tc>
        <w:tc>
          <w:tcPr>
            <w:tcW w:w="12456" w:type="dxa"/>
            <w:gridSpan w:val="3"/>
          </w:tcPr>
          <w:p w:rsidR="00A27546" w:rsidRPr="002E638E" w:rsidRDefault="00A27546" w:rsidP="00A1557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规定的管理评审频次：</w:t>
            </w:r>
            <w:r w:rsidRPr="002E638E">
              <w:rPr>
                <w:rFonts w:asciiTheme="minorEastAsia" w:hAnsiTheme="minorEastAsia"/>
                <w:noProof/>
                <w:szCs w:val="21"/>
              </w:rPr>
              <w:t>■</w:t>
            </w:r>
            <w:r w:rsidRPr="002E638E">
              <w:rPr>
                <w:rFonts w:asciiTheme="minorEastAsia" w:hAnsiTheme="minorEastAsia"/>
                <w:szCs w:val="21"/>
              </w:rPr>
              <w:t>一年一次  □其它：</w:t>
            </w:r>
            <w:r w:rsidRPr="002E638E">
              <w:rPr>
                <w:rFonts w:asciiTheme="minorEastAsia" w:hAnsiTheme="minorEastAsia"/>
                <w:szCs w:val="21"/>
                <w:u w:val="single"/>
              </w:rPr>
              <w:t xml:space="preserve">     </w:t>
            </w:r>
            <w:r w:rsidRPr="002E638E">
              <w:rPr>
                <w:rFonts w:asciiTheme="minorEastAsia" w:hAnsiTheme="minorEastAsia"/>
                <w:szCs w:val="21"/>
              </w:rPr>
              <w:t>；</w:t>
            </w:r>
          </w:p>
          <w:p w:rsidR="00A27546" w:rsidRPr="002E638E" w:rsidRDefault="00A27546" w:rsidP="00A1557A">
            <w:pPr>
              <w:numPr>
                <w:ilvl w:val="0"/>
                <w:numId w:val="1"/>
              </w:numPr>
              <w:adjustRightInd w:val="0"/>
              <w:spacing w:line="360" w:lineRule="auto"/>
              <w:jc w:val="left"/>
              <w:textAlignment w:val="baseline"/>
              <w:rPr>
                <w:rFonts w:asciiTheme="minorEastAsia" w:hAnsiTheme="minorEastAsia"/>
                <w:szCs w:val="21"/>
              </w:rPr>
            </w:pPr>
            <w:r w:rsidRPr="002E638E">
              <w:rPr>
                <w:rFonts w:asciiTheme="minorEastAsia" w:hAnsiTheme="minorEastAsia"/>
                <w:szCs w:val="21"/>
              </w:rPr>
              <w:t>本次管理评审于</w:t>
            </w:r>
            <w:r>
              <w:rPr>
                <w:rFonts w:asciiTheme="minorEastAsia" w:hAnsiTheme="minorEastAsia"/>
                <w:szCs w:val="21"/>
                <w:u w:val="single"/>
              </w:rPr>
              <w:t>20</w:t>
            </w:r>
            <w:r>
              <w:rPr>
                <w:rFonts w:asciiTheme="minorEastAsia" w:hAnsiTheme="minorEastAsia" w:hint="eastAsia"/>
                <w:szCs w:val="21"/>
                <w:u w:val="single"/>
              </w:rPr>
              <w:t>20</w:t>
            </w:r>
            <w:r w:rsidRPr="002E638E">
              <w:rPr>
                <w:rFonts w:asciiTheme="minorEastAsia" w:hAnsiTheme="minorEastAsia"/>
                <w:szCs w:val="21"/>
                <w:u w:val="single"/>
              </w:rPr>
              <w:t xml:space="preserve"> </w:t>
            </w:r>
            <w:r w:rsidRPr="002E638E">
              <w:rPr>
                <w:rFonts w:asciiTheme="minorEastAsia" w:hAnsiTheme="minorEastAsia"/>
                <w:szCs w:val="21"/>
              </w:rPr>
              <w:t>年</w:t>
            </w:r>
            <w:r>
              <w:rPr>
                <w:rFonts w:asciiTheme="minorEastAsia" w:hAnsiTheme="minorEastAsia" w:hint="eastAsia"/>
                <w:szCs w:val="21"/>
                <w:u w:val="single"/>
              </w:rPr>
              <w:t>1</w:t>
            </w:r>
            <w:r w:rsidR="00021EA3">
              <w:rPr>
                <w:rFonts w:asciiTheme="minorEastAsia" w:hAnsiTheme="minorEastAsia" w:hint="eastAsia"/>
                <w:szCs w:val="21"/>
                <w:u w:val="single"/>
              </w:rPr>
              <w:t>2</w:t>
            </w:r>
            <w:r w:rsidRPr="002E638E">
              <w:rPr>
                <w:rFonts w:asciiTheme="minorEastAsia" w:hAnsiTheme="minorEastAsia"/>
                <w:szCs w:val="21"/>
              </w:rPr>
              <w:t>月</w:t>
            </w:r>
            <w:r w:rsidR="00F53FD7">
              <w:rPr>
                <w:rFonts w:asciiTheme="minorEastAsia" w:hAnsiTheme="minorEastAsia" w:hint="eastAsia"/>
                <w:szCs w:val="21"/>
                <w:u w:val="single"/>
              </w:rPr>
              <w:t>31</w:t>
            </w:r>
            <w:r w:rsidRPr="002E638E">
              <w:rPr>
                <w:rFonts w:asciiTheme="minorEastAsia" w:hAnsiTheme="minorEastAsia"/>
                <w:szCs w:val="21"/>
              </w:rPr>
              <w:t>日 实施，由最高管理者：</w:t>
            </w:r>
            <w:r w:rsidR="001E467B" w:rsidRPr="001E467B">
              <w:rPr>
                <w:rFonts w:asciiTheme="minorEastAsia" w:hAnsiTheme="minorEastAsia"/>
                <w:szCs w:val="21"/>
                <w:u w:val="single"/>
              </w:rPr>
              <w:t>黄朝阳</w:t>
            </w:r>
            <w:r w:rsidRPr="002E638E">
              <w:rPr>
                <w:rFonts w:asciiTheme="minorEastAsia" w:hAnsiTheme="minorEastAsia"/>
                <w:szCs w:val="21"/>
              </w:rPr>
              <w:t>主持，实施方式：</w:t>
            </w:r>
            <w:r w:rsidRPr="002E638E">
              <w:rPr>
                <w:rFonts w:asciiTheme="minorEastAsia" w:hAnsiTheme="minorEastAsia"/>
                <w:szCs w:val="21"/>
                <w:u w:val="single"/>
              </w:rPr>
              <w:t xml:space="preserve">会议  </w:t>
            </w:r>
          </w:p>
          <w:p w:rsidR="00A27546" w:rsidRPr="002E638E" w:rsidRDefault="00A27546" w:rsidP="00A1557A">
            <w:pPr>
              <w:adjustRightInd w:val="0"/>
              <w:spacing w:line="360" w:lineRule="auto"/>
              <w:rPr>
                <w:rFonts w:asciiTheme="minorEastAsia" w:hAnsiTheme="minorEastAsia"/>
                <w:szCs w:val="21"/>
                <w:u w:val="single"/>
              </w:rPr>
            </w:pPr>
            <w:r w:rsidRPr="002E638E">
              <w:rPr>
                <w:rFonts w:asciiTheme="minorEastAsia" w:hAnsiTheme="minorEastAsia"/>
                <w:szCs w:val="21"/>
              </w:rPr>
              <w:t>评审输入内容</w:t>
            </w:r>
            <w:r w:rsidRPr="002E638E">
              <w:rPr>
                <w:rFonts w:asciiTheme="minorEastAsia" w:hAnsiTheme="minorEastAsia"/>
                <w:noProof/>
                <w:szCs w:val="21"/>
              </w:rPr>
              <w:t>■</w:t>
            </w:r>
            <w:r w:rsidRPr="002E638E">
              <w:rPr>
                <w:rFonts w:asciiTheme="minorEastAsia" w:hAnsiTheme="minorEastAsia"/>
                <w:szCs w:val="21"/>
              </w:rPr>
              <w:t>完整、充分□不完全：</w:t>
            </w:r>
            <w:r w:rsidRPr="002E638E">
              <w:rPr>
                <w:rFonts w:asciiTheme="minorEastAsia" w:hAnsiTheme="minorEastAsia"/>
                <w:szCs w:val="21"/>
                <w:u w:val="single"/>
              </w:rPr>
              <w:t xml:space="preserve">                                                                         </w:t>
            </w:r>
          </w:p>
          <w:p w:rsidR="00A27546" w:rsidRPr="002E638E" w:rsidRDefault="00A27546" w:rsidP="00A1557A">
            <w:pPr>
              <w:pStyle w:val="a6"/>
              <w:spacing w:after="0" w:line="360" w:lineRule="auto"/>
              <w:ind w:leftChars="0" w:left="0"/>
              <w:rPr>
                <w:rFonts w:asciiTheme="minorEastAsia" w:eastAsiaTheme="minorEastAsia" w:hAnsiTheme="minorEastAsia"/>
                <w:sz w:val="21"/>
                <w:szCs w:val="21"/>
                <w:lang w:eastAsia="zh-CN"/>
              </w:rPr>
            </w:pPr>
            <w:r w:rsidRPr="002E638E">
              <w:rPr>
                <w:rFonts w:asciiTheme="minorEastAsia" w:eastAsiaTheme="minorEastAsia" w:hAnsiTheme="minorEastAsia"/>
                <w:sz w:val="21"/>
                <w:szCs w:val="21"/>
                <w:lang w:eastAsia="zh-CN"/>
              </w:rPr>
              <w:t>3、管理评审报告对</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QMS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EMS</w:t>
            </w:r>
            <w:r w:rsidRPr="002E638E">
              <w:rPr>
                <w:rFonts w:asciiTheme="minorEastAsia" w:eastAsiaTheme="minorEastAsia" w:hAnsiTheme="minorEastAsia" w:hint="eastAsia"/>
                <w:sz w:val="21"/>
                <w:szCs w:val="21"/>
                <w:lang w:eastAsia="zh-CN"/>
              </w:rPr>
              <w:t xml:space="preserve"> </w:t>
            </w:r>
            <w:r w:rsidRPr="002E638E">
              <w:rPr>
                <w:rFonts w:asciiTheme="minorEastAsia" w:eastAsiaTheme="minorEastAsia" w:hAnsiTheme="minorEastAsia"/>
                <w:noProof/>
                <w:sz w:val="21"/>
                <w:szCs w:val="21"/>
                <w:lang w:eastAsia="zh-CN"/>
              </w:rPr>
              <w:t>■</w:t>
            </w:r>
            <w:r w:rsidRPr="002E638E">
              <w:rPr>
                <w:rFonts w:asciiTheme="minorEastAsia" w:eastAsiaTheme="minorEastAsia" w:hAnsiTheme="minorEastAsia"/>
                <w:sz w:val="21"/>
                <w:szCs w:val="21"/>
                <w:lang w:eastAsia="zh-CN"/>
              </w:rPr>
              <w:t>OHSMS的适宜性、充分性和有效性的结论：</w:t>
            </w:r>
            <w:r w:rsidRPr="002E638E">
              <w:rPr>
                <w:rFonts w:asciiTheme="minorEastAsia" w:eastAsiaTheme="minorEastAsia" w:hAnsiTheme="minorEastAsia"/>
                <w:sz w:val="21"/>
                <w:szCs w:val="21"/>
                <w:u w:val="single"/>
                <w:lang w:eastAsia="zh-CN"/>
              </w:rPr>
              <w:t xml:space="preserve">                       　　    　　　　　　　　　　　　</w:t>
            </w:r>
          </w:p>
          <w:p w:rsidR="00A27546" w:rsidRPr="002E638E" w:rsidRDefault="00A27546" w:rsidP="00A1557A">
            <w:pPr>
              <w:adjustRightInd w:val="0"/>
              <w:spacing w:line="360" w:lineRule="auto"/>
              <w:rPr>
                <w:rFonts w:asciiTheme="minorEastAsia" w:hAnsiTheme="minorEastAsia"/>
                <w:b/>
                <w:bCs/>
                <w:szCs w:val="21"/>
              </w:rPr>
            </w:pPr>
            <w:r w:rsidRPr="002E638E">
              <w:rPr>
                <w:rFonts w:asciiTheme="minorEastAsia" w:hAnsiTheme="minorEastAsia"/>
                <w:szCs w:val="21"/>
                <w:u w:val="single"/>
              </w:rPr>
              <w:t>公司的管理体系是适宜的、充分的和有效的，达到了顾客满意和持续改进的目的。</w:t>
            </w:r>
          </w:p>
        </w:tc>
        <w:tc>
          <w:tcPr>
            <w:tcW w:w="1415" w:type="dxa"/>
            <w:vAlign w:val="center"/>
          </w:tcPr>
          <w:p w:rsidR="00A27546" w:rsidRPr="002E638E" w:rsidRDefault="00A27546" w:rsidP="00A1557A">
            <w:pPr>
              <w:adjustRightInd w:val="0"/>
              <w:spacing w:line="360" w:lineRule="auto"/>
              <w:jc w:val="center"/>
              <w:rPr>
                <w:rFonts w:asciiTheme="minorEastAsia" w:hAnsiTheme="minorEastAsia"/>
              </w:rPr>
            </w:pPr>
            <w:r w:rsidRPr="002E638E">
              <w:rPr>
                <w:rFonts w:asciiTheme="minorEastAsia" w:hAnsiTheme="minorEastAsia"/>
              </w:rPr>
              <w:t>OK</w:t>
            </w:r>
          </w:p>
        </w:tc>
      </w:tr>
      <w:tr w:rsidR="00A27546" w:rsidRPr="002E638E" w:rsidTr="00A1557A">
        <w:tblPrEx>
          <w:tblLook w:val="0000"/>
        </w:tblPrEx>
        <w:trPr>
          <w:trHeight w:val="502"/>
          <w:jc w:val="center"/>
        </w:trPr>
        <w:tc>
          <w:tcPr>
            <w:tcW w:w="842" w:type="dxa"/>
          </w:tcPr>
          <w:p w:rsidR="00A27546" w:rsidRPr="002E638E" w:rsidRDefault="00A27546" w:rsidP="00A1557A">
            <w:pPr>
              <w:adjustRightInd w:val="0"/>
              <w:spacing w:line="360" w:lineRule="auto"/>
              <w:rPr>
                <w:rFonts w:asciiTheme="minorEastAsia" w:hAnsiTheme="minorEastAsia"/>
              </w:rPr>
            </w:pPr>
            <w:r>
              <w:rPr>
                <w:rFonts w:asciiTheme="minorEastAsia" w:hAnsiTheme="minorEastAsia" w:hint="eastAsia"/>
              </w:rPr>
              <w:t>9</w:t>
            </w:r>
          </w:p>
        </w:tc>
        <w:tc>
          <w:tcPr>
            <w:tcW w:w="12456" w:type="dxa"/>
            <w:gridSpan w:val="3"/>
          </w:tcPr>
          <w:p w:rsidR="00A27546" w:rsidRPr="006B39C2" w:rsidRDefault="00A27546" w:rsidP="005A55D5">
            <w:pPr>
              <w:adjustRightInd w:val="0"/>
              <w:spacing w:line="360" w:lineRule="auto"/>
              <w:jc w:val="left"/>
              <w:textAlignment w:val="baseline"/>
              <w:rPr>
                <w:rFonts w:asciiTheme="minorEastAsia" w:hAnsiTheme="minorEastAsia"/>
                <w:szCs w:val="21"/>
              </w:rPr>
            </w:pPr>
            <w:r w:rsidRPr="006B39C2">
              <w:rPr>
                <w:rFonts w:asciiTheme="minorEastAsia" w:hAnsiTheme="minorEastAsia" w:hint="eastAsia"/>
                <w:b/>
                <w:szCs w:val="21"/>
              </w:rPr>
              <w:t>体系运行财务资金投入情况：</w:t>
            </w:r>
            <w:r w:rsidRPr="005A55D5">
              <w:rPr>
                <w:rFonts w:asciiTheme="minorEastAsia" w:hAnsiTheme="minorEastAsia" w:hint="eastAsia"/>
                <w:szCs w:val="21"/>
              </w:rPr>
              <w:t>为满足环境和职业健康安全体系的运行，公司投入了环保及安全资金，主要是环保设施、安全教育培训</w:t>
            </w:r>
            <w:r w:rsidR="00500209" w:rsidRPr="005A55D5">
              <w:rPr>
                <w:rFonts w:asciiTheme="minorEastAsia" w:hAnsiTheme="minorEastAsia" w:hint="eastAsia"/>
                <w:szCs w:val="21"/>
              </w:rPr>
              <w:t>、垃圾清理、劳保用品</w:t>
            </w:r>
            <w:r w:rsidRPr="005A55D5">
              <w:rPr>
                <w:rFonts w:asciiTheme="minorEastAsia" w:hAnsiTheme="minorEastAsia" w:hint="eastAsia"/>
                <w:szCs w:val="21"/>
              </w:rPr>
              <w:t>等，运行至今支出约</w:t>
            </w:r>
            <w:r w:rsidR="005A55D5" w:rsidRPr="005A55D5">
              <w:rPr>
                <w:rFonts w:asciiTheme="minorEastAsia" w:hAnsiTheme="minorEastAsia" w:hint="eastAsia"/>
                <w:szCs w:val="21"/>
              </w:rPr>
              <w:t>2万</w:t>
            </w:r>
            <w:r w:rsidRPr="005A55D5">
              <w:rPr>
                <w:rFonts w:asciiTheme="minorEastAsia" w:hAnsiTheme="minorEastAsia" w:hint="eastAsia"/>
                <w:szCs w:val="21"/>
              </w:rPr>
              <w:t>余元。</w:t>
            </w:r>
          </w:p>
        </w:tc>
        <w:tc>
          <w:tcPr>
            <w:tcW w:w="1415" w:type="dxa"/>
            <w:vAlign w:val="center"/>
          </w:tcPr>
          <w:p w:rsidR="00A27546" w:rsidRPr="001C7D11" w:rsidRDefault="00A27546" w:rsidP="00A1557A">
            <w:pPr>
              <w:adjustRightInd w:val="0"/>
              <w:spacing w:line="360" w:lineRule="auto"/>
              <w:jc w:val="center"/>
              <w:rPr>
                <w:rFonts w:asciiTheme="minorEastAsia" w:hAnsiTheme="minorEastAsia"/>
              </w:rPr>
            </w:pPr>
            <w:r w:rsidRPr="001C7D11">
              <w:rPr>
                <w:rFonts w:asciiTheme="minorEastAsia" w:hAnsiTheme="minorEastAsia"/>
              </w:rPr>
              <w:t>OK</w:t>
            </w:r>
          </w:p>
        </w:tc>
      </w:tr>
      <w:tr w:rsidR="00A27546" w:rsidRPr="002E638E" w:rsidTr="00A1557A">
        <w:tblPrEx>
          <w:tblLook w:val="0000"/>
        </w:tblPrEx>
        <w:trPr>
          <w:trHeight w:val="502"/>
          <w:jc w:val="center"/>
        </w:trPr>
        <w:tc>
          <w:tcPr>
            <w:tcW w:w="842" w:type="dxa"/>
          </w:tcPr>
          <w:p w:rsidR="00A27546" w:rsidRPr="00076D89" w:rsidRDefault="00A27546" w:rsidP="00A1557A">
            <w:pPr>
              <w:adjustRightInd w:val="0"/>
              <w:spacing w:line="360" w:lineRule="auto"/>
              <w:rPr>
                <w:rFonts w:asciiTheme="minorEastAsia" w:hAnsiTheme="minorEastAsia"/>
              </w:rPr>
            </w:pPr>
            <w:r w:rsidRPr="00076D89">
              <w:rPr>
                <w:rFonts w:asciiTheme="minorEastAsia" w:hAnsiTheme="minorEastAsia" w:hint="eastAsia"/>
              </w:rPr>
              <w:t>10</w:t>
            </w:r>
          </w:p>
        </w:tc>
        <w:tc>
          <w:tcPr>
            <w:tcW w:w="12456" w:type="dxa"/>
            <w:gridSpan w:val="3"/>
          </w:tcPr>
          <w:p w:rsidR="00A27546" w:rsidRPr="00076D89" w:rsidRDefault="00A27546" w:rsidP="00A1557A">
            <w:pPr>
              <w:adjustRightInd w:val="0"/>
              <w:spacing w:line="360" w:lineRule="auto"/>
              <w:jc w:val="left"/>
              <w:textAlignment w:val="baseline"/>
              <w:rPr>
                <w:rFonts w:asciiTheme="minorEastAsia" w:hAnsiTheme="minorEastAsia"/>
                <w:szCs w:val="21"/>
              </w:rPr>
            </w:pPr>
            <w:r w:rsidRPr="00076D89">
              <w:rPr>
                <w:rFonts w:asciiTheme="minorEastAsia" w:hAnsiTheme="minorEastAsia" w:hint="eastAsia"/>
                <w:b/>
                <w:szCs w:val="21"/>
              </w:rPr>
              <w:t>识别二阶段审核的资源配置情况和可行性</w:t>
            </w:r>
          </w:p>
        </w:tc>
        <w:tc>
          <w:tcPr>
            <w:tcW w:w="1415" w:type="dxa"/>
            <w:vAlign w:val="center"/>
          </w:tcPr>
          <w:p w:rsidR="00A27546" w:rsidRPr="00076D89" w:rsidRDefault="00A27546" w:rsidP="00A1557A">
            <w:pPr>
              <w:adjustRightInd w:val="0"/>
              <w:spacing w:line="360" w:lineRule="auto"/>
              <w:jc w:val="center"/>
              <w:rPr>
                <w:rFonts w:asciiTheme="minorEastAsia" w:hAnsiTheme="minorEastAsia"/>
              </w:rPr>
            </w:pPr>
            <w:r w:rsidRPr="00076D89">
              <w:rPr>
                <w:rFonts w:asciiTheme="minorEastAsia" w:hAnsiTheme="minorEastAsia"/>
              </w:rPr>
              <w:t>OK</w:t>
            </w:r>
          </w:p>
        </w:tc>
      </w:tr>
      <w:tr w:rsidR="00A27546" w:rsidRPr="002E638E" w:rsidTr="00A1557A">
        <w:tblPrEx>
          <w:tblLook w:val="0000"/>
        </w:tblPrEx>
        <w:trPr>
          <w:trHeight w:val="502"/>
          <w:jc w:val="center"/>
        </w:trPr>
        <w:tc>
          <w:tcPr>
            <w:tcW w:w="842" w:type="dxa"/>
          </w:tcPr>
          <w:p w:rsidR="00A27546" w:rsidRPr="00076D89" w:rsidRDefault="00A27546" w:rsidP="00A1557A">
            <w:pPr>
              <w:adjustRightInd w:val="0"/>
              <w:spacing w:line="360" w:lineRule="auto"/>
              <w:rPr>
                <w:rFonts w:asciiTheme="minorEastAsia" w:hAnsiTheme="minorEastAsia"/>
              </w:rPr>
            </w:pPr>
          </w:p>
        </w:tc>
        <w:tc>
          <w:tcPr>
            <w:tcW w:w="12456" w:type="dxa"/>
            <w:gridSpan w:val="3"/>
          </w:tcPr>
          <w:p w:rsidR="00A27546" w:rsidRPr="00076D89" w:rsidRDefault="00A27546" w:rsidP="00A1557A">
            <w:pPr>
              <w:pStyle w:val="a7"/>
              <w:ind w:firstLineChars="0" w:firstLine="0"/>
              <w:jc w:val="left"/>
              <w:rPr>
                <w:sz w:val="21"/>
                <w:szCs w:val="21"/>
              </w:rPr>
            </w:pPr>
            <w:r w:rsidRPr="00076D89">
              <w:rPr>
                <w:rFonts w:hint="eastAsia"/>
                <w:sz w:val="21"/>
                <w:szCs w:val="21"/>
              </w:rPr>
              <w:t>■识别二阶段审核的资源配置情况</w:t>
            </w:r>
          </w:p>
          <w:p w:rsidR="00A27546" w:rsidRPr="00076D89" w:rsidRDefault="00A27546" w:rsidP="00A1557A">
            <w:pPr>
              <w:pStyle w:val="a7"/>
              <w:ind w:firstLineChars="0" w:firstLine="0"/>
              <w:jc w:val="left"/>
              <w:rPr>
                <w:sz w:val="21"/>
                <w:szCs w:val="21"/>
              </w:rPr>
            </w:pPr>
            <w:r w:rsidRPr="00076D89">
              <w:rPr>
                <w:rFonts w:hint="eastAsia"/>
                <w:sz w:val="21"/>
                <w:szCs w:val="21"/>
              </w:rPr>
              <w:t>■有生产</w:t>
            </w:r>
            <w:r w:rsidRPr="00076D89">
              <w:rPr>
                <w:rFonts w:hint="eastAsia"/>
                <w:sz w:val="21"/>
                <w:szCs w:val="21"/>
              </w:rPr>
              <w:t>/</w:t>
            </w:r>
            <w:r w:rsidRPr="00076D89">
              <w:rPr>
                <w:rFonts w:hint="eastAsia"/>
                <w:sz w:val="21"/>
                <w:szCs w:val="21"/>
              </w:rPr>
              <w:t>服务■领导层可以迎审□交通食宿□劳保用品</w:t>
            </w:r>
          </w:p>
          <w:p w:rsidR="00A27546" w:rsidRPr="00076D89" w:rsidRDefault="00A27546" w:rsidP="00A1557A">
            <w:pPr>
              <w:pStyle w:val="a7"/>
              <w:ind w:firstLineChars="0" w:firstLine="0"/>
              <w:jc w:val="left"/>
              <w:rPr>
                <w:sz w:val="21"/>
                <w:szCs w:val="21"/>
              </w:rPr>
            </w:pPr>
            <w:r w:rsidRPr="00076D89">
              <w:rPr>
                <w:rFonts w:hint="eastAsia"/>
                <w:sz w:val="21"/>
                <w:szCs w:val="21"/>
              </w:rPr>
              <w:t>□其他：</w:t>
            </w:r>
          </w:p>
          <w:p w:rsidR="00A27546" w:rsidRPr="00076D89" w:rsidRDefault="00A27546" w:rsidP="00A1557A">
            <w:pPr>
              <w:pStyle w:val="a7"/>
              <w:ind w:firstLineChars="0" w:firstLine="0"/>
              <w:jc w:val="left"/>
              <w:rPr>
                <w:sz w:val="21"/>
                <w:szCs w:val="21"/>
              </w:rPr>
            </w:pPr>
          </w:p>
          <w:p w:rsidR="00A27546" w:rsidRPr="00076D89" w:rsidRDefault="00A27546" w:rsidP="00A1557A">
            <w:pPr>
              <w:pStyle w:val="a7"/>
              <w:ind w:firstLineChars="0" w:firstLine="0"/>
              <w:jc w:val="left"/>
              <w:rPr>
                <w:sz w:val="21"/>
                <w:szCs w:val="21"/>
              </w:rPr>
            </w:pPr>
            <w:r w:rsidRPr="00076D89">
              <w:rPr>
                <w:rFonts w:hint="eastAsia"/>
                <w:sz w:val="21"/>
                <w:szCs w:val="21"/>
              </w:rPr>
              <w:t>■识别二阶段审核的可行性</w:t>
            </w:r>
          </w:p>
          <w:p w:rsidR="00A27546" w:rsidRPr="00076D89" w:rsidRDefault="00A27546" w:rsidP="00A1557A">
            <w:pPr>
              <w:pStyle w:val="a7"/>
              <w:ind w:firstLineChars="0" w:firstLine="0"/>
              <w:jc w:val="left"/>
              <w:rPr>
                <w:sz w:val="21"/>
                <w:szCs w:val="21"/>
              </w:rPr>
            </w:pPr>
            <w:r w:rsidRPr="00076D89">
              <w:rPr>
                <w:rFonts w:hint="eastAsia"/>
                <w:sz w:val="21"/>
                <w:szCs w:val="21"/>
              </w:rPr>
              <w:t>■二阶段日期的可接受性□审核组成员的可接受性□一阶段的问题已整改</w:t>
            </w:r>
          </w:p>
          <w:p w:rsidR="00A27546" w:rsidRPr="00076D89" w:rsidRDefault="00A27546" w:rsidP="00A1557A">
            <w:pPr>
              <w:adjustRightInd w:val="0"/>
              <w:spacing w:line="360" w:lineRule="auto"/>
              <w:jc w:val="left"/>
              <w:textAlignment w:val="baseline"/>
              <w:rPr>
                <w:rFonts w:asciiTheme="minorEastAsia" w:hAnsiTheme="minorEastAsia"/>
                <w:b/>
                <w:szCs w:val="21"/>
              </w:rPr>
            </w:pPr>
            <w:r w:rsidRPr="00076D89">
              <w:rPr>
                <w:rFonts w:hint="eastAsia"/>
                <w:szCs w:val="21"/>
              </w:rPr>
              <w:t>■不存在影响二阶段审核的问题</w:t>
            </w:r>
          </w:p>
        </w:tc>
        <w:tc>
          <w:tcPr>
            <w:tcW w:w="1415" w:type="dxa"/>
            <w:vAlign w:val="center"/>
          </w:tcPr>
          <w:p w:rsidR="00A27546" w:rsidRPr="00076D89" w:rsidRDefault="00A27546" w:rsidP="00A1557A">
            <w:pPr>
              <w:adjustRightInd w:val="0"/>
              <w:spacing w:line="360" w:lineRule="auto"/>
              <w:jc w:val="center"/>
              <w:rPr>
                <w:rFonts w:asciiTheme="minorEastAsia" w:hAnsiTheme="minorEastAsia"/>
              </w:rPr>
            </w:pPr>
            <w:r w:rsidRPr="00076D89">
              <w:rPr>
                <w:rFonts w:asciiTheme="minorEastAsia" w:hAnsiTheme="minorEastAsia"/>
              </w:rPr>
              <w:t>OK</w:t>
            </w:r>
          </w:p>
        </w:tc>
      </w:tr>
    </w:tbl>
    <w:p w:rsidR="00A27546" w:rsidRDefault="00A27546">
      <w:pPr>
        <w:spacing w:line="480" w:lineRule="exact"/>
        <w:jc w:val="center"/>
        <w:rPr>
          <w:rFonts w:ascii="隶书" w:eastAsia="隶书" w:hAnsi="宋体"/>
          <w:bCs/>
          <w:color w:val="000000"/>
          <w:sz w:val="36"/>
          <w:szCs w:val="36"/>
        </w:rPr>
      </w:pPr>
    </w:p>
    <w:p w:rsidR="008973EE" w:rsidRDefault="0099628D">
      <w:r>
        <w:ptab w:relativeTo="margin" w:alignment="center" w:leader="none"/>
      </w:r>
    </w:p>
    <w:p w:rsidR="007757F3" w:rsidRDefault="00A05122"/>
    <w:p w:rsidR="007757F3" w:rsidRDefault="00A05122"/>
    <w:p w:rsidR="007757F3" w:rsidRDefault="0099628D" w:rsidP="0003373A">
      <w:pPr>
        <w:pStyle w:val="a4"/>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122" w:rsidRDefault="00A05122" w:rsidP="00B94E51">
      <w:r>
        <w:separator/>
      </w:r>
    </w:p>
  </w:endnote>
  <w:endnote w:type="continuationSeparator" w:id="1">
    <w:p w:rsidR="00A05122" w:rsidRDefault="00A05122" w:rsidP="00B9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1B2605">
            <w:pPr>
              <w:pStyle w:val="a4"/>
              <w:jc w:val="center"/>
            </w:pPr>
            <w:r>
              <w:rPr>
                <w:b/>
                <w:sz w:val="24"/>
                <w:szCs w:val="24"/>
              </w:rPr>
              <w:fldChar w:fldCharType="begin"/>
            </w:r>
            <w:r w:rsidR="0099628D">
              <w:rPr>
                <w:b/>
              </w:rPr>
              <w:instrText>PAGE</w:instrText>
            </w:r>
            <w:r>
              <w:rPr>
                <w:b/>
                <w:sz w:val="24"/>
                <w:szCs w:val="24"/>
              </w:rPr>
              <w:fldChar w:fldCharType="separate"/>
            </w:r>
            <w:r w:rsidR="005A55D5">
              <w:rPr>
                <w:b/>
                <w:noProof/>
              </w:rPr>
              <w:t>1</w:t>
            </w:r>
            <w:r>
              <w:rPr>
                <w:b/>
                <w:sz w:val="24"/>
                <w:szCs w:val="24"/>
              </w:rPr>
              <w:fldChar w:fldCharType="end"/>
            </w:r>
            <w:r w:rsidR="0099628D">
              <w:rPr>
                <w:lang w:val="zh-CN"/>
              </w:rPr>
              <w:t xml:space="preserve"> / </w:t>
            </w:r>
            <w:r>
              <w:rPr>
                <w:b/>
                <w:sz w:val="24"/>
                <w:szCs w:val="24"/>
              </w:rPr>
              <w:fldChar w:fldCharType="begin"/>
            </w:r>
            <w:r w:rsidR="0099628D">
              <w:rPr>
                <w:b/>
              </w:rPr>
              <w:instrText>NUMPAGES</w:instrText>
            </w:r>
            <w:r>
              <w:rPr>
                <w:b/>
                <w:sz w:val="24"/>
                <w:szCs w:val="24"/>
              </w:rPr>
              <w:fldChar w:fldCharType="separate"/>
            </w:r>
            <w:r w:rsidR="005A55D5">
              <w:rPr>
                <w:b/>
                <w:noProof/>
              </w:rPr>
              <w:t>13</w:t>
            </w:r>
            <w:r>
              <w:rPr>
                <w:b/>
                <w:sz w:val="24"/>
                <w:szCs w:val="24"/>
              </w:rPr>
              <w:fldChar w:fldCharType="end"/>
            </w:r>
          </w:p>
        </w:sdtContent>
      </w:sdt>
    </w:sdtContent>
  </w:sdt>
  <w:p w:rsidR="007757F3" w:rsidRDefault="00A051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122" w:rsidRDefault="00A05122" w:rsidP="00B94E51">
      <w:r>
        <w:separator/>
      </w:r>
    </w:p>
  </w:footnote>
  <w:footnote w:type="continuationSeparator" w:id="1">
    <w:p w:rsidR="00A05122" w:rsidRDefault="00A05122" w:rsidP="00B94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99628D" w:rsidP="00A2754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1B2605" w:rsidP="00A2754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99628D" w:rsidP="007757F3">
                <w:r w:rsidRPr="007757F3">
                  <w:rPr>
                    <w:rFonts w:hint="eastAsia"/>
                    <w:sz w:val="18"/>
                    <w:szCs w:val="18"/>
                  </w:rPr>
                  <w:t>ISC-</w:t>
                </w:r>
                <w:r>
                  <w:rPr>
                    <w:sz w:val="18"/>
                    <w:szCs w:val="18"/>
                  </w:rPr>
                  <w:t>B</w:t>
                </w:r>
                <w:bookmarkStart w:id="0" w:name="_GoBack"/>
                <w:bookmarkEnd w:id="0"/>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9628D" w:rsidRPr="00390345">
      <w:rPr>
        <w:rStyle w:val="CharChar1"/>
        <w:rFonts w:hint="default"/>
        <w:w w:val="90"/>
      </w:rPr>
      <w:t>Beijing International Standard united Certification Co.,Ltd.</w:t>
    </w:r>
  </w:p>
  <w:p w:rsidR="007757F3" w:rsidRDefault="00A0512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4E51"/>
    <w:rsid w:val="00021EA3"/>
    <w:rsid w:val="00091F69"/>
    <w:rsid w:val="00112291"/>
    <w:rsid w:val="001B2605"/>
    <w:rsid w:val="001E467B"/>
    <w:rsid w:val="002B5D03"/>
    <w:rsid w:val="00393BC6"/>
    <w:rsid w:val="003949C9"/>
    <w:rsid w:val="003F674C"/>
    <w:rsid w:val="004833E0"/>
    <w:rsid w:val="00500209"/>
    <w:rsid w:val="00557D3A"/>
    <w:rsid w:val="005A55D5"/>
    <w:rsid w:val="00880E98"/>
    <w:rsid w:val="0099628D"/>
    <w:rsid w:val="00A05122"/>
    <w:rsid w:val="00A27546"/>
    <w:rsid w:val="00B94E51"/>
    <w:rsid w:val="00C0577E"/>
    <w:rsid w:val="00DF3191"/>
    <w:rsid w:val="00E84348"/>
    <w:rsid w:val="00F53FD7"/>
    <w:rsid w:val="00F75B20"/>
    <w:rsid w:val="00FC1A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A27546"/>
    <w:pPr>
      <w:spacing w:after="120"/>
      <w:ind w:leftChars="200" w:left="420"/>
    </w:pPr>
    <w:rPr>
      <w:sz w:val="24"/>
      <w:lang w:eastAsia="en-US"/>
    </w:rPr>
  </w:style>
  <w:style w:type="character" w:customStyle="1" w:styleId="Char2">
    <w:name w:val="正文文本缩进 Char"/>
    <w:basedOn w:val="a0"/>
    <w:link w:val="a6"/>
    <w:rsid w:val="00A27546"/>
    <w:rPr>
      <w:rFonts w:ascii="Times New Roman" w:eastAsia="宋体" w:hAnsi="Times New Roman" w:cs="Times New Roman"/>
      <w:kern w:val="2"/>
      <w:sz w:val="24"/>
      <w:lang w:eastAsia="en-US"/>
    </w:rPr>
  </w:style>
  <w:style w:type="paragraph" w:customStyle="1" w:styleId="1">
    <w:name w:val="列出段落1"/>
    <w:basedOn w:val="a"/>
    <w:uiPriority w:val="99"/>
    <w:qFormat/>
    <w:rsid w:val="00A27546"/>
    <w:pPr>
      <w:ind w:firstLineChars="200" w:firstLine="420"/>
    </w:pPr>
    <w:rPr>
      <w:rFonts w:ascii="Calibri" w:hAnsi="Calibri"/>
      <w:szCs w:val="22"/>
    </w:rPr>
  </w:style>
  <w:style w:type="paragraph" w:styleId="a7">
    <w:name w:val="List Paragraph"/>
    <w:basedOn w:val="a"/>
    <w:uiPriority w:val="34"/>
    <w:qFormat/>
    <w:rsid w:val="00A27546"/>
    <w:pPr>
      <w:ind w:firstLineChars="200" w:firstLine="420"/>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13</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2015-06-17T12:51:00Z</dcterms:created>
  <dcterms:modified xsi:type="dcterms:W3CDTF">2021-01-22T02:30:00Z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