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Theme="minorEastAsia" w:hAnsiTheme="minorEastAsia" w:eastAsiaTheme="minorEastAsia"/>
          <w:b/>
          <w:sz w:val="18"/>
          <w:szCs w:val="18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 xml:space="preserve">■QMS  </w:t>
      </w:r>
      <w:bookmarkStart w:id="0" w:name="E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EMS  </w:t>
      </w:r>
      <w:bookmarkStart w:id="1" w:name="S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OHSMS 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b/>
                <w:sz w:val="20"/>
              </w:rPr>
              <w:t>广安兴荣电力安装工程有限公司</w:t>
            </w:r>
            <w:bookmarkEnd w:id="2"/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3" w:name="专业代码"/>
            <w:r>
              <w:rPr>
                <w:b/>
                <w:sz w:val="20"/>
              </w:rPr>
              <w:t>EC：28.04.02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E：28.04.02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O：28.04.02</w:t>
            </w:r>
            <w:bookmarkEnd w:id="3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李凤仪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EC：28.04.02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E：28.04.02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O：28.04.02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top"/>
          </w:tcPr>
          <w:p>
            <w:pPr>
              <w:ind w:firstLine="422" w:firstLineChars="200"/>
              <w:jc w:val="both"/>
              <w:rPr>
                <w:b/>
                <w:color w:val="auto"/>
                <w:sz w:val="21"/>
                <w:szCs w:val="21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</w:rPr>
              <w:t>工艺流程：签订合同</w:t>
            </w:r>
            <w:r>
              <w:rPr>
                <w:b/>
                <w:color w:val="auto"/>
                <w:sz w:val="21"/>
                <w:szCs w:val="21"/>
              </w:rPr>
              <w:t>—</w:t>
            </w:r>
            <w:r>
              <w:rPr>
                <w:rFonts w:hint="eastAsia"/>
                <w:b/>
                <w:color w:val="auto"/>
                <w:sz w:val="21"/>
                <w:szCs w:val="21"/>
              </w:rPr>
              <w:t>组建项目部</w:t>
            </w:r>
            <w:r>
              <w:rPr>
                <w:b/>
                <w:color w:val="auto"/>
                <w:sz w:val="21"/>
                <w:szCs w:val="21"/>
              </w:rPr>
              <w:t>—</w:t>
            </w:r>
            <w:r>
              <w:rPr>
                <w:rFonts w:hint="eastAsia"/>
                <w:b/>
                <w:color w:val="auto"/>
                <w:sz w:val="21"/>
                <w:szCs w:val="21"/>
              </w:rPr>
              <w:t>编制施工组织设计</w:t>
            </w:r>
            <w:r>
              <w:rPr>
                <w:b/>
                <w:color w:val="auto"/>
                <w:sz w:val="21"/>
                <w:szCs w:val="21"/>
              </w:rPr>
              <w:t>—</w:t>
            </w:r>
            <w:r>
              <w:rPr>
                <w:rFonts w:hint="eastAsia"/>
                <w:b/>
                <w:color w:val="auto"/>
                <w:sz w:val="21"/>
                <w:szCs w:val="21"/>
              </w:rPr>
              <w:t>组织施工</w:t>
            </w:r>
            <w:r>
              <w:rPr>
                <w:b/>
                <w:color w:val="auto"/>
                <w:sz w:val="21"/>
                <w:szCs w:val="21"/>
              </w:rPr>
              <w:t>—</w:t>
            </w:r>
            <w:r>
              <w:rPr>
                <w:rFonts w:hint="eastAsia"/>
                <w:b/>
                <w:color w:val="auto"/>
                <w:sz w:val="21"/>
                <w:szCs w:val="21"/>
              </w:rPr>
              <w:t>过程检验</w:t>
            </w:r>
            <w:r>
              <w:rPr>
                <w:b/>
                <w:color w:val="auto"/>
                <w:sz w:val="21"/>
                <w:szCs w:val="21"/>
              </w:rPr>
              <w:t>—</w:t>
            </w:r>
            <w:r>
              <w:rPr>
                <w:rFonts w:hint="eastAsia"/>
                <w:b/>
                <w:color w:val="auto"/>
                <w:sz w:val="21"/>
                <w:szCs w:val="21"/>
              </w:rPr>
              <w:t>分部分项验收</w:t>
            </w:r>
            <w:r>
              <w:rPr>
                <w:b/>
                <w:color w:val="auto"/>
                <w:sz w:val="21"/>
                <w:szCs w:val="21"/>
              </w:rPr>
              <w:t>—</w:t>
            </w:r>
            <w:r>
              <w:rPr>
                <w:rFonts w:hint="eastAsia"/>
                <w:b/>
                <w:color w:val="auto"/>
                <w:sz w:val="21"/>
                <w:szCs w:val="21"/>
              </w:rPr>
              <w:t>竣工验收</w:t>
            </w:r>
            <w:r>
              <w:rPr>
                <w:b/>
                <w:color w:val="auto"/>
                <w:sz w:val="21"/>
                <w:szCs w:val="21"/>
              </w:rPr>
              <w:t>—</w:t>
            </w:r>
            <w:r>
              <w:rPr>
                <w:rFonts w:hint="eastAsia"/>
                <w:b/>
                <w:color w:val="auto"/>
                <w:sz w:val="21"/>
                <w:szCs w:val="21"/>
              </w:rPr>
              <w:t>交付及交付后的活动。</w:t>
            </w:r>
          </w:p>
          <w:p>
            <w:pPr>
              <w:ind w:firstLine="422" w:firstLineChars="200"/>
              <w:jc w:val="both"/>
              <w:rPr>
                <w:b/>
                <w:color w:val="auto"/>
                <w:sz w:val="21"/>
                <w:szCs w:val="21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</w:rPr>
              <w:t>开关柜施工工艺：施工前准备——基础检查、设备开箱检查——盘柜就位安装——母线安装、断路器、刀闸调整——交接试验——现场清理</w:t>
            </w:r>
          </w:p>
          <w:p>
            <w:pPr>
              <w:ind w:firstLine="422" w:firstLineChars="200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</w:rPr>
              <w:t>电缆施工工艺：施工准备——施工机具布置——电缆敷设——电缆附件安装——电气试验——电缆整理固定、编号及挂牌——现场清理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生产过程/服务过程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both"/>
              <w:textAlignment w:val="auto"/>
              <w:rPr>
                <w:rFonts w:hint="eastAsia" w:eastAsia="宋体" w:cs="宋体" w:asciiTheme="minorEastAsia" w:hAnsiTheme="minorEastAsia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不可接受风险为火灾、机械伤害</w:t>
            </w:r>
            <w:r>
              <w:rPr>
                <w:rFonts w:hint="eastAsia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高坠、</w:t>
            </w:r>
            <w:r>
              <w:rPr>
                <w:rFonts w:hint="eastAsia"/>
                <w:b/>
                <w:bCs/>
                <w:sz w:val="21"/>
                <w:szCs w:val="21"/>
              </w:rPr>
              <w:t>物体打击、触电、坍塌、</w:t>
            </w: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起重伤害</w:t>
            </w:r>
            <w:r>
              <w:rPr>
                <w:rFonts w:hint="eastAsia"/>
                <w:b/>
                <w:bCs/>
                <w:sz w:val="21"/>
                <w:szCs w:val="21"/>
              </w:rPr>
              <w:t>、中暑等评价得出的重要环境因素为噪声的排放、固废/危废的排物、火灾</w:t>
            </w:r>
            <w:r>
              <w:rPr>
                <w:rFonts w:hint="eastAsia"/>
                <w:b/>
                <w:bCs/>
                <w:sz w:val="21"/>
                <w:szCs w:val="21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both"/>
              <w:textAlignment w:val="auto"/>
              <w:rPr>
                <w:rFonts w:hint="eastAsia" w:eastAsia="宋体" w:cs="宋体" w:asciiTheme="minorEastAsia" w:hAnsi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1"/>
                <w:szCs w:val="21"/>
              </w:rPr>
              <w:t>不可接受危险源：</w:t>
            </w:r>
            <w:r>
              <w:rPr>
                <w:rFonts w:hint="eastAsia"/>
                <w:b/>
                <w:bCs/>
                <w:sz w:val="21"/>
                <w:szCs w:val="21"/>
              </w:rPr>
              <w:t>火灾、机械伤害</w:t>
            </w:r>
            <w:r>
              <w:rPr>
                <w:rFonts w:hint="eastAsia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高坠、</w:t>
            </w:r>
            <w:r>
              <w:rPr>
                <w:rFonts w:hint="eastAsia"/>
                <w:b/>
                <w:bCs/>
                <w:sz w:val="21"/>
                <w:szCs w:val="21"/>
              </w:rPr>
              <w:t>物体打击、触电、坍塌、</w:t>
            </w: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起重伤害</w:t>
            </w:r>
            <w:r>
              <w:rPr>
                <w:rFonts w:hint="eastAsia"/>
                <w:b/>
                <w:bCs/>
                <w:sz w:val="21"/>
                <w:szCs w:val="21"/>
              </w:rPr>
              <w:t>、中暑等</w:t>
            </w: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项；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 w:firstLine="0" w:firstLineChars="0"/>
              <w:jc w:val="both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特殊过程：</w:t>
            </w:r>
            <w:r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  <w:t>电缆熔接过程、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隐蔽工程施工过程。查看电缆熔接、隐蔽工程施工过程控制，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需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提供过程确认记录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top"/>
          </w:tcPr>
          <w:p>
            <w:pPr>
              <w:snapToGrid w:val="0"/>
              <w:spacing w:line="280" w:lineRule="exact"/>
              <w:jc w:val="both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重要环境因素为噪声的排放、固废/危废的排物、火灾的排放、能源/资源消耗的发生等。</w:t>
            </w: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重视</w:t>
            </w:r>
            <w:r>
              <w:rPr>
                <w:rFonts w:hint="eastAsia"/>
                <w:b/>
                <w:bCs/>
                <w:sz w:val="21"/>
                <w:szCs w:val="21"/>
              </w:rPr>
              <w:t>提供环境因素识别与评价清单、危险源辨识风险评价清单（汇总表）、重要环境因素清单）</w:t>
            </w:r>
            <w:r>
              <w:rPr>
                <w:rFonts w:hint="eastAsia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b/>
                <w:bCs/>
                <w:sz w:val="21"/>
                <w:szCs w:val="21"/>
              </w:rPr>
              <w:t>不可接受风险为火灾、机械伤害</w:t>
            </w:r>
            <w:r>
              <w:rPr>
                <w:rFonts w:hint="eastAsia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高坠、</w:t>
            </w:r>
            <w:r>
              <w:rPr>
                <w:rFonts w:hint="eastAsia"/>
                <w:b/>
                <w:bCs/>
                <w:sz w:val="21"/>
                <w:szCs w:val="21"/>
              </w:rPr>
              <w:t>物体打击、触电、坍塌、</w:t>
            </w: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起重伤害</w:t>
            </w:r>
            <w:r>
              <w:rPr>
                <w:rFonts w:hint="eastAsia"/>
                <w:b/>
                <w:bCs/>
                <w:sz w:val="21"/>
                <w:szCs w:val="21"/>
              </w:rPr>
              <w:t>、中暑等评价得出的重要环境因素为噪声的排放、固废/危废的排物、火灾的排放、能源/资源消耗的发生等。</w:t>
            </w: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重点审核</w:t>
            </w:r>
            <w:r>
              <w:rPr>
                <w:rFonts w:hint="eastAsia"/>
                <w:b/>
                <w:bCs/>
                <w:sz w:val="21"/>
                <w:szCs w:val="21"/>
              </w:rPr>
              <w:t>环境因素识别与评价清单、重要环境因素</w:t>
            </w: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的控制措施。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不可接受风险为火灾、机械伤害</w:t>
            </w:r>
            <w:r>
              <w:rPr>
                <w:rFonts w:hint="eastAsia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高坠、</w:t>
            </w:r>
            <w:r>
              <w:rPr>
                <w:rFonts w:hint="eastAsia"/>
                <w:b/>
                <w:bCs/>
                <w:sz w:val="21"/>
                <w:szCs w:val="21"/>
              </w:rPr>
              <w:t>物体打击、触电、坍塌、</w:t>
            </w: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起重伤害</w:t>
            </w:r>
            <w:r>
              <w:rPr>
                <w:rFonts w:hint="eastAsia"/>
                <w:b/>
                <w:bCs/>
                <w:sz w:val="21"/>
                <w:szCs w:val="21"/>
              </w:rPr>
              <w:t>、中暑等</w:t>
            </w:r>
            <w:r>
              <w:rPr>
                <w:rFonts w:hint="eastAsia"/>
                <w:b/>
                <w:bCs/>
                <w:sz w:val="21"/>
                <w:szCs w:val="21"/>
                <w:lang w:eastAsia="zh-CN"/>
              </w:rPr>
              <w:t>。</w:t>
            </w: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重点审核</w:t>
            </w:r>
            <w:r>
              <w:rPr>
                <w:rFonts w:hint="eastAsia"/>
                <w:b/>
                <w:bCs/>
                <w:sz w:val="21"/>
                <w:szCs w:val="21"/>
              </w:rPr>
              <w:t>危险源辨识风险评价</w:t>
            </w: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控制措施。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ind w:firstLine="462" w:firstLineChars="200"/>
              <w:rPr>
                <w:b/>
                <w:color w:val="auto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 w:val="0"/>
                <w:spacing w:val="10"/>
                <w:sz w:val="21"/>
                <w:szCs w:val="21"/>
                <w:lang w:val="en-GB"/>
              </w:rPr>
              <w:t>中华人民共和国消防法</w:t>
            </w:r>
            <w:r>
              <w:rPr>
                <w:rFonts w:hint="eastAsia" w:cs="宋体" w:asciiTheme="minorEastAsia" w:hAnsiTheme="minorEastAsia" w:eastAsiaTheme="minorEastAsia"/>
                <w:b/>
                <w:bCs w:val="0"/>
                <w:spacing w:val="10"/>
                <w:sz w:val="21"/>
                <w:szCs w:val="21"/>
                <w:lang w:val="en-GB" w:eastAsia="zh-CN"/>
              </w:rPr>
              <w:t>、</w:t>
            </w:r>
            <w:r>
              <w:rPr>
                <w:rFonts w:hint="eastAsia" w:cs="宋体" w:asciiTheme="minorEastAsia" w:hAnsiTheme="minorEastAsia" w:eastAsiaTheme="minorEastAsia"/>
                <w:b/>
                <w:bCs w:val="0"/>
                <w:spacing w:val="10"/>
                <w:sz w:val="21"/>
                <w:szCs w:val="21"/>
                <w:lang w:val="en-GB"/>
              </w:rPr>
              <w:t>中华人民共和国环境保护法</w:t>
            </w:r>
            <w:r>
              <w:rPr>
                <w:rFonts w:hint="eastAsia" w:cs="宋体" w:asciiTheme="minorEastAsia" w:hAnsiTheme="minorEastAsia" w:eastAsiaTheme="minorEastAsia"/>
                <w:b/>
                <w:bCs w:val="0"/>
                <w:spacing w:val="10"/>
                <w:sz w:val="21"/>
                <w:szCs w:val="21"/>
                <w:lang w:val="en-GB" w:eastAsia="zh-CN"/>
              </w:rPr>
              <w:t>、</w:t>
            </w:r>
            <w:r>
              <w:rPr>
                <w:rFonts w:hint="eastAsia" w:cs="宋体" w:asciiTheme="minorEastAsia" w:hAnsiTheme="minorEastAsia" w:eastAsiaTheme="minorEastAsia"/>
                <w:b/>
                <w:bCs w:val="0"/>
                <w:spacing w:val="10"/>
                <w:sz w:val="21"/>
                <w:szCs w:val="21"/>
                <w:lang w:val="en-GB"/>
              </w:rPr>
              <w:t>中华人民共和国</w:t>
            </w:r>
            <w:r>
              <w:rPr>
                <w:rFonts w:hint="eastAsia" w:cs="宋体" w:asciiTheme="minorEastAsia" w:hAnsiTheme="minorEastAsia" w:eastAsiaTheme="minorEastAsia"/>
                <w:b/>
                <w:bCs w:val="0"/>
                <w:spacing w:val="10"/>
                <w:sz w:val="21"/>
                <w:szCs w:val="21"/>
                <w:lang w:val="en-US" w:eastAsia="zh-CN"/>
              </w:rPr>
              <w:t>安全</w:t>
            </w:r>
            <w:r>
              <w:rPr>
                <w:rFonts w:hint="eastAsia" w:cs="宋体" w:asciiTheme="minorEastAsia" w:hAnsiTheme="minorEastAsia" w:eastAsiaTheme="minorEastAsia"/>
                <w:b/>
                <w:bCs w:val="0"/>
                <w:spacing w:val="10"/>
                <w:sz w:val="21"/>
                <w:szCs w:val="21"/>
                <w:lang w:val="en-GB"/>
              </w:rPr>
              <w:t>法</w:t>
            </w:r>
            <w:r>
              <w:rPr>
                <w:rFonts w:hint="eastAsia" w:cs="宋体" w:asciiTheme="minorEastAsia" w:hAnsiTheme="minorEastAsia" w:eastAsiaTheme="minorEastAsia"/>
                <w:b/>
                <w:bCs w:val="0"/>
                <w:spacing w:val="10"/>
                <w:sz w:val="21"/>
                <w:szCs w:val="21"/>
                <w:lang w:val="en-GB" w:eastAsia="zh-CN"/>
              </w:rPr>
              <w:t>、</w:t>
            </w:r>
            <w:r>
              <w:rPr>
                <w:rFonts w:hint="eastAsia"/>
                <w:b/>
                <w:color w:val="auto"/>
                <w:sz w:val="21"/>
                <w:szCs w:val="21"/>
              </w:rPr>
              <w:t>《电气装置安装工程35千伏及以下架空电力线路施工及验收规范》（GB50173-92)</w:t>
            </w:r>
            <w:r>
              <w:rPr>
                <w:rFonts w:hint="eastAsia"/>
                <w:b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b/>
                <w:color w:val="auto"/>
                <w:sz w:val="21"/>
                <w:szCs w:val="21"/>
              </w:rPr>
              <w:t>《电气装置安装工程电缆线路施工及验收规范》（GB50168-92)</w:t>
            </w:r>
          </w:p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</w:rPr>
              <w:t>《国家电网公司电力安全工作规程》配电部分</w:t>
            </w:r>
            <w:r>
              <w:rPr>
                <w:rFonts w:hint="eastAsia"/>
                <w:b/>
                <w:sz w:val="21"/>
                <w:szCs w:val="21"/>
              </w:rPr>
              <w:t>、焊条电弧焊、气体保护焊和高能束焊的推荐坡口</w:t>
            </w:r>
            <w:r>
              <w:rPr>
                <w:rFonts w:hint="eastAsia"/>
                <w:b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b/>
                <w:sz w:val="21"/>
                <w:szCs w:val="21"/>
              </w:rPr>
              <w:t>金属熔化焊焊接接头射线照相</w:t>
            </w:r>
            <w:r>
              <w:rPr>
                <w:rFonts w:hint="eastAsia"/>
                <w:b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b/>
                <w:sz w:val="21"/>
                <w:szCs w:val="21"/>
              </w:rPr>
              <w:t>电力工程地基处理技术规程</w:t>
            </w:r>
            <w:r>
              <w:rPr>
                <w:rFonts w:hint="eastAsia"/>
                <w:b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b/>
                <w:sz w:val="21"/>
                <w:szCs w:val="21"/>
              </w:rPr>
              <w:t xml:space="preserve">电力工程计算机辅助设计技术规定  </w:t>
            </w:r>
            <w:r>
              <w:rPr>
                <w:rFonts w:hint="eastAsia"/>
                <w:b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b/>
                <w:sz w:val="21"/>
                <w:szCs w:val="21"/>
              </w:rPr>
              <w:t>电力工程制图标准</w:t>
            </w:r>
            <w:r>
              <w:rPr>
                <w:rFonts w:hint="eastAsia"/>
                <w:b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b/>
                <w:sz w:val="21"/>
                <w:szCs w:val="21"/>
              </w:rPr>
              <w:t xml:space="preserve"> 电力工程项目分类代码</w:t>
            </w:r>
            <w:r>
              <w:rPr>
                <w:rFonts w:hint="eastAsia"/>
                <w:b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b/>
                <w:sz w:val="21"/>
                <w:szCs w:val="21"/>
              </w:rPr>
              <w:t>电力工程竣工图文件编制规定(附条文说明)</w:t>
            </w:r>
            <w:r>
              <w:rPr>
                <w:rFonts w:hint="eastAsia"/>
                <w:b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b/>
                <w:sz w:val="21"/>
                <w:szCs w:val="21"/>
              </w:rPr>
              <w:t>电力工程勘测安全技术规程</w:t>
            </w:r>
            <w:r>
              <w:rPr>
                <w:rFonts w:hint="eastAsia"/>
                <w:b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b/>
                <w:sz w:val="21"/>
                <w:szCs w:val="21"/>
              </w:rPr>
              <w:t xml:space="preserve">电力工程地下金属构筑物防腐技术导则  </w:t>
            </w:r>
            <w:r>
              <w:rPr>
                <w:rFonts w:hint="eastAsia"/>
                <w:b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b/>
                <w:sz w:val="21"/>
                <w:szCs w:val="21"/>
              </w:rPr>
              <w:t xml:space="preserve">电力工程施工测量技术规范 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等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检验和试验项目及要求(如有型式试验要求,要进行说明)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rPr>
                <w:rFonts w:hint="eastAsia" w:eastAsia="宋体" w:cs="Lucida Sans"/>
                <w:b/>
                <w:color w:val="auto"/>
                <w:lang w:eastAsia="zh-CN"/>
              </w:rPr>
            </w:pPr>
            <w:r>
              <w:rPr>
                <w:rFonts w:hint="eastAsia" w:cs="Lucida Sans"/>
                <w:b/>
                <w:color w:val="auto"/>
              </w:rPr>
              <w:t>竣工验收报告</w:t>
            </w:r>
          </w:p>
          <w:p>
            <w:pPr>
              <w:ind w:firstLine="402" w:firstLineChars="200"/>
              <w:rPr>
                <w:b/>
                <w:sz w:val="20"/>
              </w:rPr>
            </w:pPr>
            <w:bookmarkStart w:id="4" w:name="_GoBack"/>
            <w:bookmarkEnd w:id="4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</w:t>
      </w:r>
      <w:r>
        <w:rPr>
          <w:rFonts w:ascii="宋体"/>
          <w:b/>
          <w:sz w:val="18"/>
          <w:szCs w:val="18"/>
        </w:rPr>
        <w:t xml:space="preserve"> </w:t>
      </w:r>
      <w:r>
        <w:rPr>
          <w:rFonts w:hint="eastAsia" w:ascii="宋体"/>
          <w:b/>
          <w:sz w:val="18"/>
          <w:szCs w:val="18"/>
          <w:lang w:val="en-US" w:eastAsia="zh-CN"/>
        </w:rPr>
        <w:t>李凤仪</w:t>
      </w:r>
      <w:r>
        <w:rPr>
          <w:rFonts w:ascii="宋体"/>
          <w:b/>
          <w:sz w:val="18"/>
          <w:szCs w:val="18"/>
        </w:rPr>
        <w:t xml:space="preserve">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2021.01.19</w:t>
      </w:r>
      <w:r>
        <w:rPr>
          <w:rFonts w:ascii="宋体"/>
          <w:b/>
          <w:sz w:val="22"/>
          <w:szCs w:val="22"/>
        </w:rPr>
        <w:t xml:space="preserve">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ascii="宋体"/>
          <w:b/>
          <w:sz w:val="18"/>
          <w:szCs w:val="18"/>
        </w:rPr>
        <w:t xml:space="preserve">   </w:t>
      </w:r>
      <w:r>
        <w:rPr>
          <w:rFonts w:hint="eastAsia" w:ascii="宋体"/>
          <w:b/>
          <w:sz w:val="18"/>
          <w:szCs w:val="18"/>
          <w:lang w:val="en-US" w:eastAsia="zh-CN"/>
        </w:rPr>
        <w:t>李凤仪</w:t>
      </w:r>
      <w:r>
        <w:rPr>
          <w:rFonts w:ascii="宋体"/>
          <w:b/>
          <w:sz w:val="18"/>
          <w:szCs w:val="18"/>
        </w:rPr>
        <w:t xml:space="preserve">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2021.01.19</w:t>
      </w:r>
      <w:r>
        <w:rPr>
          <w:rFonts w:ascii="宋体"/>
          <w:b/>
          <w:sz w:val="22"/>
          <w:szCs w:val="22"/>
        </w:rPr>
        <w:t xml:space="preserve"> 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440" w:right="1080" w:bottom="1440" w:left="1080" w:header="560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-I-24专业培训记录(03版)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CE90D1B"/>
    <w:rsid w:val="642A09B9"/>
    <w:rsid w:val="766306E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rFonts w:ascii="Calibri" w:hAnsi="Calibri"/>
      <w:bCs/>
      <w:spacing w:val="10"/>
      <w:sz w:val="24"/>
    </w:rPr>
  </w:style>
  <w:style w:type="paragraph" w:styleId="3">
    <w:name w:val="Normal Indent"/>
    <w:basedOn w:val="1"/>
    <w:qFormat/>
    <w:uiPriority w:val="0"/>
    <w:pPr>
      <w:spacing w:line="480" w:lineRule="exact"/>
      <w:ind w:firstLine="560" w:firstLineChars="200"/>
    </w:pPr>
    <w:rPr>
      <w:kern w:val="0"/>
    </w:rPr>
  </w:style>
  <w:style w:type="paragraph" w:styleId="4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43</Words>
  <Characters>250</Characters>
  <Lines>2</Lines>
  <Paragraphs>1</Paragraphs>
  <TotalTime>1</TotalTime>
  <ScaleCrop>false</ScaleCrop>
  <LinksUpToDate>false</LinksUpToDate>
  <CharactersWithSpaces>292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李凤仪</cp:lastModifiedBy>
  <dcterms:modified xsi:type="dcterms:W3CDTF">2021-03-04T06:01:17Z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