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0002-2020-2021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安徽三地测绘有限公司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技术部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倪美霞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查：技术部使用的NTS-332R6M型全站仪，编号：128106，2020年11月16日已由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安徽省测绘仪器计量检定站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检定，没有计量确认合格标识。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GB/T 19022-2003 6.2.4标识条款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3933825</wp:posOffset>
                  </wp:positionH>
                  <wp:positionV relativeFrom="paragraph">
                    <wp:posOffset>7620</wp:posOffset>
                  </wp:positionV>
                  <wp:extent cx="779780" cy="481330"/>
                  <wp:effectExtent l="0" t="0" r="0" b="0"/>
                  <wp:wrapNone/>
                  <wp:docPr id="7" name="图片 2" descr="2bce85e1f8935f075589ba7974fb1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2bce85e1f8935f075589ba7974fb1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860425</wp:posOffset>
                  </wp:positionH>
                  <wp:positionV relativeFrom="paragraph">
                    <wp:posOffset>31750</wp:posOffset>
                  </wp:positionV>
                  <wp:extent cx="629285" cy="426720"/>
                  <wp:effectExtent l="0" t="0" r="18415" b="1143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191135</wp:posOffset>
                  </wp:positionV>
                  <wp:extent cx="722630" cy="324485"/>
                  <wp:effectExtent l="0" t="0" r="1270" b="18415"/>
                  <wp:wrapNone/>
                  <wp:docPr id="3" name="图片 1" descr="cf3ad19527c8af3a30eacb2ee0ac6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f3ad19527c8af3a30eacb2ee0ac69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2021年01月12日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按照标识管理要求对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NTS-332R6M型全站仪（128106）补贴计量确认合格标识。同时对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在用的测量设备进行一次检查，保证测量设备经过检定/校准、确认验证后，按照标识管理要求进行管理。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page">
                    <wp:posOffset>3164840</wp:posOffset>
                  </wp:positionH>
                  <wp:positionV relativeFrom="paragraph">
                    <wp:posOffset>290195</wp:posOffset>
                  </wp:positionV>
                  <wp:extent cx="629285" cy="426720"/>
                  <wp:effectExtent l="0" t="0" r="18415" b="11430"/>
                  <wp:wrapNone/>
                  <wp:docPr id="5" name="图片 5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1204595</wp:posOffset>
                  </wp:positionH>
                  <wp:positionV relativeFrom="paragraph">
                    <wp:posOffset>1905</wp:posOffset>
                  </wp:positionV>
                  <wp:extent cx="722630" cy="324485"/>
                  <wp:effectExtent l="0" t="0" r="1270" b="18415"/>
                  <wp:wrapNone/>
                  <wp:docPr id="4" name="图片 1" descr="cf3ad19527c8af3a30eacb2ee0ac6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f3ad19527c8af3a30eacb2ee0ac69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tabs>
                <w:tab w:val="left" w:pos="1240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同意以上整改纠正措施。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page">
                    <wp:posOffset>1035685</wp:posOffset>
                  </wp:positionH>
                  <wp:positionV relativeFrom="paragraph">
                    <wp:posOffset>230505</wp:posOffset>
                  </wp:positionV>
                  <wp:extent cx="629285" cy="426720"/>
                  <wp:effectExtent l="0" t="0" r="18415" b="11430"/>
                  <wp:wrapNone/>
                  <wp:docPr id="6" name="图片 6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2021.01.12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23560"/>
    <w:rsid w:val="57BB6E3B"/>
    <w:rsid w:val="63C100B0"/>
    <w:rsid w:val="7A8D4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2021-01-12T02:16:05Z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