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hint="eastAsia"/>
          <w:szCs w:val="44"/>
          <w:u w:val="single"/>
        </w:rPr>
        <w:t>0</w:t>
      </w:r>
      <w:r>
        <w:rPr>
          <w:rFonts w:hint="eastAsia"/>
          <w:szCs w:val="44"/>
          <w:u w:val="single"/>
          <w:lang w:val="en-US" w:eastAsia="zh-CN"/>
        </w:rPr>
        <w:t>014</w:t>
      </w:r>
      <w:r>
        <w:rPr>
          <w:rFonts w:hint="eastAsia"/>
          <w:szCs w:val="44"/>
          <w:u w:val="single"/>
        </w:rPr>
        <w:t>-2020-EnMs</w:t>
      </w:r>
      <w:bookmarkEnd w:id="0"/>
    </w:p>
    <w:p>
      <w:pPr>
        <w:snapToGrid w:val="0"/>
        <w:spacing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Lines="30"/>
        <w:rPr>
          <w:rFonts w:ascii="楷体" w:hAnsi="楷体" w:eastAsia="楷体"/>
          <w:b/>
          <w:color w:val="000000"/>
          <w:sz w:val="32"/>
          <w:szCs w:val="32"/>
        </w:rPr>
      </w:pPr>
    </w:p>
    <w:p>
      <w:pPr>
        <w:snapToGrid w:val="0"/>
        <w:spacing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Lines="30"/>
        <w:jc w:val="center"/>
        <w:rPr>
          <w:rFonts w:ascii="楷体" w:hAnsi="楷体" w:eastAsia="楷体"/>
          <w:b/>
          <w:color w:val="000000"/>
          <w:sz w:val="32"/>
          <w:szCs w:val="32"/>
        </w:rPr>
      </w:pPr>
    </w:p>
    <w:p>
      <w:pPr>
        <w:snapToGrid w:val="0"/>
        <w:spacing w:afterLines="30"/>
        <w:ind w:firstLine="964" w:firstLineChars="300"/>
        <w:rPr>
          <w:rFonts w:ascii="楷体" w:hAnsi="楷体" w:eastAsia="楷体"/>
          <w:b/>
          <w:color w:val="000000"/>
          <w:sz w:val="32"/>
          <w:szCs w:val="32"/>
        </w:rPr>
      </w:pPr>
    </w:p>
    <w:p>
      <w:pPr>
        <w:snapToGrid w:val="0"/>
        <w:spacing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 xml:space="preserve">受审核方： </w:t>
      </w:r>
      <w:r>
        <w:rPr>
          <w:rFonts w:hint="eastAsia" w:ascii="楷体" w:hAnsi="楷体" w:eastAsia="楷体"/>
          <w:b/>
          <w:color w:val="000000"/>
          <w:sz w:val="32"/>
          <w:szCs w:val="32"/>
          <w:u w:val="single"/>
        </w:rPr>
        <w:t xml:space="preserve"> </w:t>
      </w:r>
      <w:r>
        <w:rPr>
          <w:rFonts w:hint="eastAsia" w:ascii="楷体" w:hAnsi="楷体" w:eastAsia="楷体" w:cs="Times New Roman"/>
          <w:b/>
          <w:color w:val="000000"/>
          <w:sz w:val="32"/>
          <w:szCs w:val="32"/>
          <w:u w:val="single"/>
        </w:rPr>
        <w:t xml:space="preserve"> </w:t>
      </w:r>
      <w:r>
        <w:rPr>
          <w:rFonts w:hint="eastAsia" w:ascii="楷体" w:hAnsi="楷体" w:eastAsia="楷体" w:cs="Times New Roman"/>
          <w:b/>
          <w:color w:val="000000"/>
          <w:sz w:val="32"/>
          <w:szCs w:val="32"/>
          <w:u w:val="single"/>
          <w:lang w:eastAsia="zh-CN"/>
        </w:rPr>
        <w:t>杭州西湖文化体育会展有限公司</w:t>
      </w:r>
      <w:r>
        <w:rPr>
          <w:rFonts w:hint="eastAsia" w:ascii="楷体" w:hAnsi="楷体" w:eastAsia="楷体" w:cs="Times New Roman"/>
          <w:b/>
          <w:color w:val="000000"/>
          <w:sz w:val="32"/>
          <w:szCs w:val="32"/>
          <w:u w:val="single"/>
        </w:rPr>
        <w:t xml:space="preserve">  </w:t>
      </w:r>
      <w:r>
        <w:rPr>
          <w:rFonts w:hint="eastAsia" w:ascii="楷体" w:hAnsi="楷体" w:eastAsia="楷体"/>
          <w:b/>
          <w:color w:val="000000"/>
          <w:sz w:val="32"/>
          <w:szCs w:val="32"/>
        </w:rPr>
        <w:t xml:space="preserve">    </w:t>
      </w:r>
    </w:p>
    <w:p>
      <w:pPr>
        <w:snapToGrid w:val="0"/>
        <w:spacing w:afterLines="30"/>
        <w:ind w:firstLine="1928" w:firstLineChars="600"/>
        <w:rPr>
          <w:rFonts w:ascii="楷体" w:hAnsi="楷体" w:eastAsia="楷体"/>
          <w:b/>
          <w:color w:val="000000"/>
          <w:sz w:val="32"/>
          <w:szCs w:val="32"/>
        </w:rPr>
      </w:pPr>
    </w:p>
    <w:p>
      <w:pPr>
        <w:snapToGrid w:val="0"/>
        <w:spacing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2066" w:firstLineChars="643"/>
        <w:rPr>
          <w:rFonts w:ascii="楷体" w:hAnsi="楷体" w:eastAsia="楷体"/>
          <w:b/>
          <w:color w:val="000000"/>
          <w:sz w:val="32"/>
          <w:szCs w:val="32"/>
        </w:rPr>
      </w:pP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Lines="30"/>
        <w:ind w:firstLine="2066" w:firstLineChars="643"/>
        <w:rPr>
          <w:rFonts w:ascii="楷体" w:hAnsi="楷体" w:eastAsia="楷体"/>
          <w:b/>
          <w:color w:val="000000"/>
          <w:sz w:val="32"/>
          <w:szCs w:val="32"/>
        </w:rPr>
      </w:pPr>
      <w:r>
        <w:rPr>
          <w:rFonts w:hint="eastAsia" w:ascii="楷体" w:hAnsi="楷体" w:eastAsia="楷体"/>
          <w:b/>
          <w:color w:val="000000"/>
          <w:sz w:val="32"/>
          <w:szCs w:val="32"/>
        </w:rPr>
        <w:t>□工程建筑施工企业质量管理体系（Ec</w:t>
      </w:r>
      <w:r>
        <w:rPr>
          <w:rFonts w:ascii="楷体" w:hAnsi="楷体" w:eastAsia="楷体"/>
          <w:b/>
          <w:color w:val="000000"/>
          <w:sz w:val="32"/>
          <w:szCs w:val="32"/>
        </w:rPr>
        <w:t>MS</w:t>
      </w:r>
      <w:r>
        <w:rPr>
          <w:rFonts w:hint="eastAsia" w:ascii="楷体" w:hAnsi="楷体" w:eastAsia="楷体"/>
          <w:b/>
          <w:color w:val="000000"/>
          <w:sz w:val="32"/>
          <w:szCs w:val="32"/>
        </w:rPr>
        <w:t>）</w:t>
      </w:r>
    </w:p>
    <w:p>
      <w:pPr>
        <w:snapToGrid w:val="0"/>
        <w:spacing w:afterLines="30"/>
        <w:ind w:firstLine="2059" w:firstLineChars="641"/>
        <w:rPr>
          <w:rFonts w:ascii="楷体" w:hAnsi="楷体" w:eastAsia="楷体"/>
          <w:b/>
          <w:color w:val="000000"/>
          <w:sz w:val="32"/>
          <w:szCs w:val="32"/>
        </w:rPr>
      </w:pP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Lines="30"/>
        <w:ind w:firstLine="2059" w:firstLineChars="641"/>
        <w:rPr>
          <w:rFonts w:ascii="楷体" w:hAnsi="楷体" w:eastAsia="楷体"/>
          <w:b/>
          <w:color w:val="000000"/>
          <w:sz w:val="32"/>
          <w:szCs w:val="32"/>
        </w:rPr>
      </w:pP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Lines="30"/>
        <w:ind w:firstLine="2059" w:firstLineChars="641"/>
        <w:rPr>
          <w:rFonts w:ascii="楷体" w:hAnsi="楷体" w:eastAsia="楷体"/>
          <w:b/>
          <w:color w:val="000000"/>
          <w:sz w:val="32"/>
          <w:szCs w:val="32"/>
        </w:rPr>
      </w:pPr>
      <w:r>
        <w:rPr>
          <w:rFonts w:hint="eastAsia" w:ascii="楷体" w:hAnsi="楷体" w:eastAsia="楷体"/>
          <w:b/>
          <w:color w:val="000000"/>
          <w:sz w:val="32"/>
          <w:szCs w:val="32"/>
          <w:highlight w:val="yellow"/>
          <w:lang w:eastAsia="zh-CN"/>
        </w:rPr>
        <w:t>☑</w:t>
      </w:r>
      <w:r>
        <w:rPr>
          <w:rFonts w:hint="eastAsia" w:ascii="楷体" w:hAnsi="楷体" w:eastAsia="楷体"/>
          <w:b/>
          <w:color w:val="000000"/>
          <w:sz w:val="32"/>
          <w:szCs w:val="32"/>
          <w:highlight w:val="yellow"/>
        </w:rPr>
        <w:t>能源管理体系（</w:t>
      </w:r>
      <w:r>
        <w:rPr>
          <w:rFonts w:ascii="楷体" w:hAnsi="楷体" w:eastAsia="楷体"/>
          <w:b/>
          <w:color w:val="000000"/>
          <w:sz w:val="32"/>
          <w:szCs w:val="32"/>
          <w:highlight w:val="yellow"/>
        </w:rPr>
        <w:t>E</w:t>
      </w:r>
      <w:r>
        <w:rPr>
          <w:rFonts w:hint="eastAsia" w:ascii="楷体" w:hAnsi="楷体" w:eastAsia="楷体"/>
          <w:b/>
          <w:color w:val="000000"/>
          <w:sz w:val="32"/>
          <w:szCs w:val="32"/>
          <w:highlight w:val="yellow"/>
        </w:rPr>
        <w:t>n</w:t>
      </w:r>
      <w:r>
        <w:rPr>
          <w:rFonts w:ascii="楷体" w:hAnsi="楷体" w:eastAsia="楷体"/>
          <w:b/>
          <w:color w:val="000000"/>
          <w:sz w:val="32"/>
          <w:szCs w:val="32"/>
          <w:highlight w:val="yellow"/>
        </w:rPr>
        <w:t>MS</w:t>
      </w:r>
      <w:r>
        <w:rPr>
          <w:rFonts w:hint="eastAsia" w:ascii="楷体" w:hAnsi="楷体" w:eastAsia="楷体"/>
          <w:b/>
          <w:color w:val="000000"/>
          <w:sz w:val="32"/>
          <w:szCs w:val="32"/>
          <w:highlight w:val="yellow"/>
        </w:rPr>
        <w:t>）</w:t>
      </w:r>
    </w:p>
    <w:p>
      <w:pPr>
        <w:snapToGrid w:val="0"/>
        <w:spacing w:afterLines="30"/>
        <w:ind w:firstLine="2059" w:firstLineChars="641"/>
        <w:rPr>
          <w:rFonts w:ascii="楷体" w:hAnsi="楷体" w:eastAsia="楷体"/>
          <w:b/>
          <w:color w:val="000000"/>
          <w:sz w:val="32"/>
          <w:szCs w:val="32"/>
        </w:rPr>
      </w:pPr>
    </w:p>
    <w:p>
      <w:pPr>
        <w:snapToGrid w:val="0"/>
        <w:spacing w:afterLines="30"/>
        <w:jc w:val="center"/>
        <w:rPr>
          <w:rFonts w:ascii="楷体" w:hAnsi="楷体" w:eastAsia="楷体"/>
          <w:b/>
          <w:color w:val="000000"/>
          <w:sz w:val="32"/>
          <w:szCs w:val="32"/>
        </w:rPr>
      </w:pPr>
    </w:p>
    <w:p>
      <w:pPr>
        <w:snapToGrid w:val="0"/>
        <w:spacing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2891" w:firstLineChars="900"/>
        <w:jc w:val="left"/>
        <w:rPr>
          <w:rFonts w:ascii="宋体" w:hAnsi="宋体"/>
          <w:b/>
          <w:color w:val="000000"/>
          <w:sz w:val="32"/>
          <w:szCs w:val="32"/>
        </w:rPr>
      </w:pPr>
      <w:r>
        <w:rPr>
          <w:rFonts w:hint="eastAsia" w:ascii="宋体" w:hAnsi="宋体"/>
          <w:b/>
          <w:color w:val="000000"/>
          <w:sz w:val="32"/>
          <w:szCs w:val="32"/>
        </w:rPr>
        <w:t>网址：www.china-isc.org.cn</w:t>
      </w:r>
    </w:p>
    <w:p>
      <w:pPr>
        <w:spacing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37"/>
        <w:gridCol w:w="7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937" w:type="dxa"/>
          </w:tcPr>
          <w:p>
            <w:pPr>
              <w:tabs>
                <w:tab w:val="left" w:pos="4285"/>
              </w:tabs>
              <w:rPr>
                <w:b/>
                <w:bCs/>
                <w:szCs w:val="21"/>
              </w:rPr>
            </w:pPr>
            <w:r>
              <w:rPr>
                <w:rFonts w:hint="eastAsia" w:cs="Arial"/>
                <w:b/>
                <w:bCs/>
                <w:color w:val="000000"/>
                <w:szCs w:val="21"/>
              </w:rPr>
              <w:t>审核日期</w:t>
            </w:r>
            <w:r>
              <w:rPr>
                <w:rFonts w:cs="Arial"/>
                <w:b/>
                <w:bCs/>
                <w:color w:val="000000"/>
                <w:szCs w:val="21"/>
              </w:rPr>
              <w:t xml:space="preserve"> </w:t>
            </w:r>
          </w:p>
        </w:tc>
        <w:tc>
          <w:tcPr>
            <w:tcW w:w="7526" w:type="dxa"/>
            <w:tcMar>
              <w:left w:w="113" w:type="dxa"/>
            </w:tcMar>
          </w:tcPr>
          <w:p>
            <w:pPr>
              <w:rPr>
                <w:szCs w:val="21"/>
              </w:rPr>
            </w:pPr>
            <w:bookmarkStart w:id="1" w:name="auDate"/>
            <w:bookmarkEnd w:id="1"/>
            <w:r>
              <w:rPr>
                <w:rFonts w:hint="eastAsia" w:ascii="宋体"/>
                <w:b/>
                <w:color w:val="000000"/>
                <w:szCs w:val="21"/>
                <w:lang w:val="en-US" w:eastAsia="zh-CN"/>
              </w:rPr>
              <w:t>2021</w:t>
            </w:r>
            <w:r>
              <w:rPr>
                <w:rFonts w:hint="eastAsia" w:ascii="宋体"/>
                <w:b/>
                <w:color w:val="000000"/>
                <w:szCs w:val="21"/>
              </w:rPr>
              <w:t>年</w:t>
            </w:r>
            <w:r>
              <w:rPr>
                <w:rFonts w:hint="eastAsia" w:ascii="宋体"/>
                <w:b/>
                <w:color w:val="000000"/>
                <w:szCs w:val="21"/>
                <w:lang w:val="en-US" w:eastAsia="zh-CN"/>
              </w:rPr>
              <w:t>1</w:t>
            </w:r>
            <w:r>
              <w:rPr>
                <w:rFonts w:hint="eastAsia" w:ascii="宋体"/>
                <w:b/>
                <w:color w:val="000000"/>
                <w:szCs w:val="21"/>
              </w:rPr>
              <w:t xml:space="preserve">月 </w:t>
            </w:r>
            <w:r>
              <w:rPr>
                <w:rFonts w:hint="eastAsia" w:ascii="宋体"/>
                <w:b/>
                <w:color w:val="000000"/>
                <w:szCs w:val="21"/>
                <w:lang w:val="en-US" w:eastAsia="zh-CN"/>
              </w:rPr>
              <w:t>11</w:t>
            </w:r>
            <w:r>
              <w:rPr>
                <w:rFonts w:hint="eastAsia" w:ascii="宋体"/>
                <w:b/>
                <w:color w:val="000000"/>
                <w:szCs w:val="21"/>
              </w:rPr>
              <w:t>日</w:t>
            </w:r>
            <w:r>
              <w:rPr>
                <w:rFonts w:hint="eastAsia" w:ascii="宋体"/>
                <w:b/>
                <w:color w:val="000000"/>
                <w:szCs w:val="21"/>
                <w:lang w:val="en-US" w:eastAsia="zh-CN"/>
              </w:rPr>
              <w:t>上午</w:t>
            </w:r>
            <w:r>
              <w:rPr>
                <w:rFonts w:hint="eastAsia" w:ascii="宋体"/>
                <w:b/>
                <w:color w:val="000000"/>
                <w:szCs w:val="21"/>
              </w:rPr>
              <w:t xml:space="preserve">：至 </w:t>
            </w:r>
            <w:r>
              <w:rPr>
                <w:rFonts w:hint="eastAsia" w:ascii="宋体"/>
                <w:b/>
                <w:color w:val="000000"/>
                <w:szCs w:val="21"/>
                <w:lang w:val="en-US" w:eastAsia="zh-CN"/>
              </w:rPr>
              <w:t>2021</w:t>
            </w:r>
            <w:r>
              <w:rPr>
                <w:rFonts w:hint="eastAsia" w:ascii="宋体"/>
                <w:b/>
                <w:color w:val="000000"/>
                <w:szCs w:val="21"/>
              </w:rPr>
              <w:t>年</w:t>
            </w:r>
            <w:r>
              <w:rPr>
                <w:rFonts w:hint="eastAsia" w:ascii="宋体"/>
                <w:b/>
                <w:color w:val="000000"/>
                <w:szCs w:val="21"/>
                <w:lang w:val="en-US" w:eastAsia="zh-CN"/>
              </w:rPr>
              <w:t>1</w:t>
            </w:r>
            <w:r>
              <w:rPr>
                <w:rFonts w:hint="eastAsia" w:ascii="宋体"/>
                <w:b/>
                <w:color w:val="000000"/>
                <w:szCs w:val="21"/>
              </w:rPr>
              <w:t>月</w:t>
            </w:r>
            <w:r>
              <w:rPr>
                <w:rFonts w:hint="eastAsia" w:ascii="宋体"/>
                <w:b/>
                <w:color w:val="000000"/>
                <w:szCs w:val="21"/>
                <w:lang w:val="en-US" w:eastAsia="zh-CN"/>
              </w:rPr>
              <w:t>11</w:t>
            </w:r>
            <w:r>
              <w:rPr>
                <w:rFonts w:hint="eastAsia" w:ascii="宋体"/>
                <w:b/>
                <w:color w:val="000000"/>
                <w:szCs w:val="21"/>
              </w:rPr>
              <w:t>日</w:t>
            </w:r>
            <w:r>
              <w:rPr>
                <w:rFonts w:hint="eastAsia" w:ascii="宋体"/>
                <w:b/>
                <w:color w:val="000000"/>
                <w:szCs w:val="21"/>
                <w:lang w:val="en-US" w:eastAsia="zh-CN"/>
              </w:rPr>
              <w:t>下午</w:t>
            </w:r>
            <w:r>
              <w:rPr>
                <w:rFonts w:hint="eastAsia" w:asci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937" w:type="dxa"/>
          </w:tcPr>
          <w:p>
            <w:pPr>
              <w:tabs>
                <w:tab w:val="left" w:pos="4285"/>
              </w:tabs>
              <w:rPr>
                <w:rFonts w:cs="Arial"/>
                <w:b/>
                <w:bCs/>
                <w:color w:val="000000"/>
                <w:szCs w:val="21"/>
              </w:rPr>
            </w:pPr>
            <w:r>
              <w:rPr>
                <w:rFonts w:hint="eastAsia" w:cs="Arial"/>
                <w:b/>
                <w:bCs/>
                <w:color w:val="000000"/>
                <w:szCs w:val="21"/>
              </w:rPr>
              <w:t>审核地点</w:t>
            </w:r>
          </w:p>
        </w:tc>
        <w:tc>
          <w:tcPr>
            <w:tcW w:w="7526" w:type="dxa"/>
            <w:tcMar>
              <w:left w:w="113" w:type="dxa"/>
            </w:tcMar>
          </w:tcPr>
          <w:p>
            <w:pPr>
              <w:rPr>
                <w:rFonts w:ascii="宋体"/>
                <w:b/>
                <w:color w:val="000000"/>
                <w:szCs w:val="21"/>
              </w:rPr>
            </w:pPr>
            <w:r>
              <w:rPr>
                <w:rFonts w:hint="eastAsia" w:ascii="宋体"/>
                <w:b/>
                <w:color w:val="000000"/>
                <w:szCs w:val="21"/>
              </w:rPr>
              <w:sym w:font="Wingdings" w:char="00FE"/>
            </w:r>
            <w:r>
              <w:rPr>
                <w:rFonts w:hint="eastAsia" w:ascii="宋体"/>
                <w:b/>
                <w:color w:val="000000"/>
                <w:szCs w:val="21"/>
              </w:rPr>
              <w:t xml:space="preserve">企业现场     </w:t>
            </w:r>
            <w:r>
              <w:rPr>
                <w:rFonts w:hint="eastAsia" w:ascii="宋体"/>
                <w:b/>
                <w:color w:val="000000"/>
                <w:szCs w:val="21"/>
              </w:rPr>
              <w:sym w:font="Wingdings" w:char="00A8"/>
            </w:r>
            <w:r>
              <w:rPr>
                <w:rFonts w:hint="eastAsia" w:ascii="宋体"/>
                <w:b/>
                <w:color w:val="000000"/>
                <w:szCs w:val="21"/>
              </w:rPr>
              <w:t>非企业现场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1937" w:type="dxa"/>
          </w:tcPr>
          <w:p>
            <w:pPr>
              <w:tabs>
                <w:tab w:val="left" w:pos="4285"/>
              </w:tabs>
              <w:rPr>
                <w:rFonts w:cs="Arial"/>
                <w:b/>
                <w:bCs/>
                <w:color w:val="000000"/>
                <w:szCs w:val="21"/>
              </w:rPr>
            </w:pPr>
            <w:r>
              <w:rPr>
                <w:rFonts w:hint="eastAsia"/>
                <w:b/>
                <w:bCs/>
                <w:szCs w:val="21"/>
              </w:rPr>
              <w:t>审核</w:t>
            </w:r>
            <w:r>
              <w:rPr>
                <w:b/>
                <w:bCs/>
                <w:szCs w:val="21"/>
              </w:rPr>
              <w:t>目的</w:t>
            </w:r>
          </w:p>
        </w:tc>
        <w:tc>
          <w:tcPr>
            <w:tcW w:w="7526" w:type="dxa"/>
            <w:tcMar>
              <w:left w:w="113" w:type="dxa"/>
            </w:tcMar>
          </w:tcPr>
          <w:p>
            <w:pPr>
              <w:rPr>
                <w:rFonts w:ascii="宋体" w:hAnsi="宋体"/>
                <w:b/>
                <w:color w:val="000000"/>
                <w:szCs w:val="21"/>
              </w:rPr>
            </w:pPr>
            <w:r>
              <w:rPr>
                <w:rFonts w:hint="eastAsia"/>
                <w:szCs w:val="21"/>
              </w:rPr>
              <w:t>管理体系初审第一阶段：</w:t>
            </w:r>
            <w:r>
              <w:rPr>
                <w:szCs w:val="21"/>
              </w:rPr>
              <w:t>评价客户基本情况和</w:t>
            </w:r>
            <w:r>
              <w:rPr>
                <w:rFonts w:hint="eastAsia" w:ascii="宋体" w:hAnsi="宋体"/>
                <w:b/>
                <w:color w:val="000000"/>
                <w:szCs w:val="21"/>
              </w:rPr>
              <w:t>□</w:t>
            </w:r>
            <w:r>
              <w:rPr>
                <w:rFonts w:ascii="宋体" w:hAnsi="宋体"/>
                <w:b/>
                <w:color w:val="000000"/>
                <w:szCs w:val="21"/>
              </w:rPr>
              <w:t>QMS/</w:t>
            </w:r>
            <w:r>
              <w:rPr>
                <w:rFonts w:hint="eastAsia" w:ascii="宋体" w:hAnsi="宋体"/>
                <w:b/>
                <w:color w:val="000000"/>
                <w:szCs w:val="21"/>
              </w:rPr>
              <w:t>□5</w:t>
            </w:r>
            <w:r>
              <w:rPr>
                <w:rFonts w:ascii="宋体" w:hAnsi="宋体"/>
                <w:b/>
                <w:color w:val="000000"/>
                <w:szCs w:val="21"/>
              </w:rPr>
              <w:t>0430/</w:t>
            </w:r>
            <w:r>
              <w:rPr>
                <w:rFonts w:hint="eastAsia" w:ascii="宋体" w:hAnsi="宋体"/>
                <w:b/>
                <w:color w:val="000000"/>
                <w:szCs w:val="21"/>
              </w:rPr>
              <w:t>□</w:t>
            </w:r>
            <w:r>
              <w:rPr>
                <w:rFonts w:ascii="宋体" w:hAnsi="宋体"/>
                <w:b/>
                <w:color w:val="000000"/>
                <w:szCs w:val="21"/>
              </w:rPr>
              <w:t>EMS/</w:t>
            </w:r>
            <w:r>
              <w:rPr>
                <w:rFonts w:hint="eastAsia" w:ascii="宋体" w:hAnsi="宋体"/>
                <w:b/>
                <w:color w:val="000000"/>
                <w:szCs w:val="21"/>
              </w:rPr>
              <w:t>□</w:t>
            </w:r>
            <w:r>
              <w:rPr>
                <w:rFonts w:ascii="宋体" w:hAnsi="宋体"/>
                <w:b/>
                <w:color w:val="000000"/>
                <w:szCs w:val="21"/>
              </w:rPr>
              <w:t>OHSMS/</w:t>
            </w:r>
          </w:p>
          <w:p>
            <w:pPr>
              <w:rPr>
                <w:rFonts w:hint="eastAsia" w:eastAsia="宋体"/>
                <w:szCs w:val="21"/>
                <w:lang w:eastAsia="zh-CN"/>
              </w:rPr>
            </w:pPr>
            <w:r>
              <w:rPr>
                <w:rFonts w:hint="eastAsia" w:ascii="宋体" w:hAnsi="宋体"/>
                <w:b/>
                <w:color w:val="000000"/>
                <w:szCs w:val="21"/>
                <w:lang w:eastAsia="zh-CN"/>
              </w:rPr>
              <w:t>☑</w:t>
            </w:r>
            <w:r>
              <w:rPr>
                <w:rFonts w:hint="eastAsia" w:ascii="宋体" w:hAnsi="宋体"/>
                <w:b/>
                <w:color w:val="000000"/>
                <w:szCs w:val="21"/>
                <w:lang w:val="en-US" w:eastAsia="zh-CN"/>
              </w:rPr>
              <w:t>En</w:t>
            </w:r>
            <w:r>
              <w:rPr>
                <w:rFonts w:ascii="宋体" w:hAnsi="宋体"/>
                <w:b/>
                <w:color w:val="000000"/>
                <w:szCs w:val="21"/>
              </w:rPr>
              <w:t>MS</w:t>
            </w:r>
            <w:r>
              <w:rPr>
                <w:szCs w:val="21"/>
              </w:rPr>
              <w:t>管理体系策划</w:t>
            </w:r>
            <w:r>
              <w:rPr>
                <w:rFonts w:hint="eastAsia"/>
                <w:szCs w:val="21"/>
              </w:rPr>
              <w:t>及运行</w:t>
            </w:r>
            <w:r>
              <w:rPr>
                <w:szCs w:val="21"/>
              </w:rPr>
              <w:t>，确定第二阶段审核的可行性</w:t>
            </w:r>
            <w:r>
              <w:rPr>
                <w:rFonts w:hint="eastAsia"/>
                <w:szCs w:val="21"/>
              </w:rPr>
              <w:t>、审核范围</w:t>
            </w:r>
            <w:r>
              <w:rPr>
                <w:szCs w:val="21"/>
              </w:rPr>
              <w:t>和重点</w:t>
            </w:r>
            <w:r>
              <w:rPr>
                <w:rFonts w:hint="eastAsia"/>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12" w:hRule="exact"/>
        </w:trPr>
        <w:tc>
          <w:tcPr>
            <w:tcW w:w="1937"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526" w:type="dxa"/>
            <w:tcMar>
              <w:left w:w="113" w:type="dxa"/>
            </w:tcMar>
          </w:tcPr>
          <w:p>
            <w:pPr>
              <w:rPr>
                <w:rFonts w:ascii="宋体" w:hAnsi="宋体"/>
                <w:b/>
                <w:color w:val="000000"/>
                <w:szCs w:val="21"/>
                <w:lang w:val="de-DE"/>
              </w:rPr>
            </w:pPr>
            <w:r>
              <w:rPr>
                <w:rFonts w:hint="eastAsia" w:ascii="宋体" w:hAnsi="宋体"/>
                <w:b/>
                <w:color w:val="000000"/>
                <w:szCs w:val="21"/>
                <w:lang w:val="de-DE"/>
              </w:rPr>
              <w:t>□GB/T19001-2016</w:t>
            </w:r>
            <w:r>
              <w:rPr>
                <w:rFonts w:hint="eastAsia" w:ascii="宋体" w:hAnsi="宋体"/>
                <w:b/>
                <w:color w:val="000000"/>
                <w:szCs w:val="21"/>
              </w:rPr>
              <w:t xml:space="preserve">  </w:t>
            </w:r>
            <w:r>
              <w:rPr>
                <w:rFonts w:hint="eastAsia" w:ascii="宋体" w:hAnsi="宋体"/>
                <w:b/>
                <w:color w:val="000000"/>
                <w:szCs w:val="21"/>
                <w:lang w:val="de-DE"/>
              </w:rPr>
              <w:t>□GB/T 50430-2017</w:t>
            </w:r>
            <w:r>
              <w:rPr>
                <w:rFonts w:hint="eastAsia" w:ascii="宋体" w:hAnsi="宋体"/>
                <w:b/>
                <w:color w:val="000000"/>
                <w:szCs w:val="21"/>
              </w:rPr>
              <w:t xml:space="preserve">   </w:t>
            </w:r>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r>
              <w:rPr>
                <w:rFonts w:hint="eastAsia" w:ascii="宋体" w:hAnsi="宋体"/>
                <w:b/>
                <w:color w:val="000000"/>
                <w:szCs w:val="21"/>
              </w:rPr>
              <w:t xml:space="preserve">  </w:t>
            </w:r>
            <w:r>
              <w:rPr>
                <w:rFonts w:hint="eastAsia" w:ascii="宋体" w:hAnsi="宋体"/>
                <w:b/>
                <w:color w:val="000000"/>
                <w:szCs w:val="21"/>
                <w:lang w:val="de-DE"/>
              </w:rPr>
              <w:t>□ISO45001：2018标准</w:t>
            </w:r>
          </w:p>
          <w:p>
            <w:pPr>
              <w:rPr>
                <w:rFonts w:ascii="宋体" w:hAnsi="宋体"/>
                <w:b/>
                <w:color w:val="000000"/>
                <w:szCs w:val="21"/>
                <w:lang w:val="de-DE"/>
              </w:rPr>
            </w:pPr>
            <w:r>
              <w:rPr>
                <w:rFonts w:hint="eastAsia" w:ascii="宋体" w:hAnsi="宋体"/>
                <w:b/>
                <w:color w:val="000000"/>
                <w:sz w:val="20"/>
                <w:szCs w:val="20"/>
                <w:highlight w:val="yellow"/>
                <w:lang w:val="de-DE" w:eastAsia="zh-CN"/>
              </w:rPr>
              <w:t>☑</w:t>
            </w:r>
            <w:r>
              <w:rPr>
                <w:rFonts w:hint="eastAsia" w:ascii="宋体" w:hAnsi="宋体"/>
                <w:b/>
                <w:color w:val="000000"/>
                <w:sz w:val="20"/>
                <w:szCs w:val="20"/>
                <w:highlight w:val="yellow"/>
                <w:lang w:val="de-DE"/>
              </w:rPr>
              <w:t>ISO50001：2018标准  □RB/T       行业认证标准</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 xml:space="preserve">管理体系成文信息               </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rPr>
              <w:t xml:space="preserve">     </w:t>
            </w:r>
            <w:r>
              <w:rPr>
                <w:rFonts w:hint="eastAsia" w:ascii="宋体" w:hAnsi="宋体"/>
                <w:b/>
                <w:color w:val="000000"/>
                <w:szCs w:val="21"/>
                <w:lang w:val="de-DE"/>
              </w:rPr>
              <w:t>□认证合同</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2179" w:type="dxa"/>
            <w:vAlign w:val="center"/>
          </w:tcPr>
          <w:p>
            <w:pPr>
              <w:spacing w:line="240" w:lineRule="exact"/>
              <w:jc w:val="center"/>
              <w:rPr>
                <w:b/>
                <w:color w:val="000000"/>
                <w:szCs w:val="21"/>
              </w:rPr>
            </w:pPr>
            <w:r>
              <w:rPr>
                <w:rFonts w:hint="eastAsia"/>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rFonts w:hint="eastAsia" w:eastAsia="宋体"/>
                <w:b/>
                <w:color w:val="000000"/>
                <w:szCs w:val="21"/>
                <w:lang w:val="en-US" w:eastAsia="zh-CN"/>
              </w:rPr>
            </w:pPr>
            <w:r>
              <w:rPr>
                <w:rFonts w:hint="eastAsia"/>
                <w:b/>
                <w:color w:val="000000"/>
                <w:szCs w:val="21"/>
                <w:lang w:val="en-US" w:eastAsia="zh-CN"/>
              </w:rPr>
              <w:t>周涛</w:t>
            </w:r>
          </w:p>
        </w:tc>
        <w:tc>
          <w:tcPr>
            <w:tcW w:w="1089" w:type="dxa"/>
            <w:vAlign w:val="center"/>
          </w:tcPr>
          <w:p>
            <w:pPr>
              <w:rPr>
                <w:b/>
                <w:color w:val="000000"/>
                <w:szCs w:val="21"/>
              </w:rPr>
            </w:pPr>
            <w:r>
              <w:rPr>
                <w:rFonts w:hint="eastAsia"/>
                <w:b/>
                <w:color w:val="000000"/>
                <w:szCs w:val="21"/>
              </w:rPr>
              <w:t>组长</w:t>
            </w:r>
          </w:p>
        </w:tc>
        <w:tc>
          <w:tcPr>
            <w:tcW w:w="711" w:type="dxa"/>
            <w:vAlign w:val="center"/>
          </w:tcPr>
          <w:p>
            <w:pPr>
              <w:rPr>
                <w:rFonts w:hint="eastAsia" w:eastAsia="宋体"/>
                <w:b/>
                <w:color w:val="000000"/>
                <w:szCs w:val="21"/>
                <w:lang w:val="en-US" w:eastAsia="zh-CN"/>
              </w:rPr>
            </w:pPr>
            <w:r>
              <w:rPr>
                <w:rFonts w:hint="eastAsia"/>
                <w:b/>
                <w:color w:val="000000"/>
                <w:szCs w:val="21"/>
                <w:lang w:val="en-US" w:eastAsia="zh-CN"/>
              </w:rPr>
              <w:t>男</w:t>
            </w:r>
          </w:p>
        </w:tc>
        <w:tc>
          <w:tcPr>
            <w:tcW w:w="3870" w:type="dxa"/>
            <w:vAlign w:val="center"/>
          </w:tcPr>
          <w:p>
            <w:pPr>
              <w:snapToGrid w:val="0"/>
              <w:spacing w:line="320" w:lineRule="exact"/>
              <w:ind w:left="1309" w:leftChars="0"/>
              <w:rPr>
                <w:b/>
                <w:color w:val="000000"/>
                <w:szCs w:val="21"/>
              </w:rPr>
            </w:pPr>
            <w:r>
              <w:rPr>
                <w:sz w:val="22"/>
                <w:szCs w:val="22"/>
                <w:highlight w:val="yellow"/>
              </w:rPr>
              <w:t>2018-N1EnMS-1072033</w:t>
            </w:r>
          </w:p>
        </w:tc>
        <w:tc>
          <w:tcPr>
            <w:tcW w:w="2179"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rFonts w:hint="eastAsia" w:eastAsia="宋体"/>
                <w:b/>
                <w:color w:val="000000"/>
                <w:szCs w:val="21"/>
                <w:lang w:val="en-US" w:eastAsia="zh-CN"/>
              </w:rPr>
            </w:pPr>
            <w:r>
              <w:rPr>
                <w:rFonts w:hint="eastAsia"/>
                <w:b/>
                <w:color w:val="000000"/>
                <w:szCs w:val="21"/>
                <w:lang w:val="en-US" w:eastAsia="zh-CN"/>
              </w:rPr>
              <w:t>姜小清</w:t>
            </w:r>
          </w:p>
        </w:tc>
        <w:tc>
          <w:tcPr>
            <w:tcW w:w="1089" w:type="dxa"/>
            <w:vAlign w:val="center"/>
          </w:tcPr>
          <w:p>
            <w:pPr>
              <w:rPr>
                <w:b/>
                <w:color w:val="000000"/>
                <w:szCs w:val="21"/>
              </w:rPr>
            </w:pPr>
            <w:r>
              <w:rPr>
                <w:rFonts w:hint="eastAsia"/>
                <w:b/>
                <w:color w:val="000000"/>
                <w:szCs w:val="21"/>
              </w:rPr>
              <w:t>审核员1</w:t>
            </w:r>
          </w:p>
        </w:tc>
        <w:tc>
          <w:tcPr>
            <w:tcW w:w="711" w:type="dxa"/>
            <w:vAlign w:val="center"/>
          </w:tcPr>
          <w:p>
            <w:pPr>
              <w:rPr>
                <w:b/>
                <w:color w:val="000000"/>
                <w:szCs w:val="21"/>
              </w:rPr>
            </w:pPr>
            <w:r>
              <w:rPr>
                <w:rFonts w:hint="eastAsia"/>
                <w:b/>
                <w:color w:val="000000"/>
                <w:szCs w:val="21"/>
                <w:lang w:val="en-US" w:eastAsia="zh-CN"/>
              </w:rPr>
              <w:t>男</w:t>
            </w:r>
          </w:p>
        </w:tc>
        <w:tc>
          <w:tcPr>
            <w:tcW w:w="3870" w:type="dxa"/>
            <w:vAlign w:val="center"/>
          </w:tcPr>
          <w:p>
            <w:pPr>
              <w:snapToGrid w:val="0"/>
              <w:spacing w:line="320" w:lineRule="exact"/>
              <w:ind w:left="1309" w:leftChars="0"/>
              <w:rPr>
                <w:b/>
                <w:color w:val="000000"/>
                <w:szCs w:val="21"/>
              </w:rPr>
            </w:pPr>
            <w:r>
              <w:rPr>
                <w:sz w:val="22"/>
                <w:szCs w:val="22"/>
                <w:highlight w:val="yellow"/>
              </w:rPr>
              <w:t>2018-N1EnMS-1201919</w:t>
            </w:r>
          </w:p>
        </w:tc>
        <w:tc>
          <w:tcPr>
            <w:tcW w:w="2179" w:type="dxa"/>
            <w:vAlign w:val="center"/>
          </w:tcPr>
          <w:p>
            <w:pPr>
              <w:rPr>
                <w:rFonts w:hint="default" w:eastAsia="宋体"/>
                <w:b/>
                <w:color w:val="000000"/>
                <w:szCs w:val="21"/>
                <w:lang w:val="en-US" w:eastAsia="zh-CN"/>
              </w:rPr>
            </w:pPr>
            <w:r>
              <w:rPr>
                <w:rFonts w:hint="eastAsia"/>
                <w:b/>
                <w:color w:val="000000"/>
                <w:szCs w:val="21"/>
                <w:lang w:val="en-US" w:eastAsia="zh-CN"/>
              </w:rP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rFonts w:hint="eastAsia" w:eastAsia="宋体"/>
                <w:b/>
                <w:color w:val="000000"/>
                <w:szCs w:val="21"/>
                <w:lang w:val="en-US" w:eastAsia="zh-CN"/>
              </w:rPr>
            </w:pPr>
            <w:r>
              <w:rPr>
                <w:rFonts w:hint="eastAsia"/>
                <w:b/>
                <w:color w:val="000000"/>
                <w:szCs w:val="21"/>
                <w:lang w:val="en-US" w:eastAsia="zh-CN"/>
              </w:rPr>
              <w:t>张静</w:t>
            </w:r>
          </w:p>
        </w:tc>
        <w:tc>
          <w:tcPr>
            <w:tcW w:w="1089" w:type="dxa"/>
            <w:vAlign w:val="center"/>
          </w:tcPr>
          <w:p>
            <w:pPr>
              <w:rPr>
                <w:b/>
                <w:color w:val="000000"/>
                <w:szCs w:val="21"/>
              </w:rPr>
            </w:pPr>
            <w:r>
              <w:rPr>
                <w:rFonts w:hint="eastAsia"/>
                <w:b/>
                <w:color w:val="000000"/>
                <w:szCs w:val="21"/>
              </w:rPr>
              <w:t>实习</w:t>
            </w:r>
          </w:p>
        </w:tc>
        <w:tc>
          <w:tcPr>
            <w:tcW w:w="711" w:type="dxa"/>
            <w:vAlign w:val="center"/>
          </w:tcPr>
          <w:p>
            <w:pPr>
              <w:rPr>
                <w:rFonts w:hint="eastAsia" w:eastAsia="宋体"/>
                <w:b/>
                <w:color w:val="000000"/>
                <w:szCs w:val="21"/>
                <w:lang w:val="en-US" w:eastAsia="zh-CN"/>
              </w:rPr>
            </w:pPr>
            <w:r>
              <w:rPr>
                <w:rFonts w:hint="eastAsia"/>
                <w:b/>
                <w:color w:val="000000"/>
                <w:szCs w:val="21"/>
                <w:lang w:val="en-US" w:eastAsia="zh-CN"/>
              </w:rPr>
              <w:t>女</w:t>
            </w:r>
          </w:p>
        </w:tc>
        <w:tc>
          <w:tcPr>
            <w:tcW w:w="3870" w:type="dxa"/>
            <w:vAlign w:val="center"/>
          </w:tcPr>
          <w:p>
            <w:pPr>
              <w:snapToGrid w:val="0"/>
              <w:spacing w:line="320" w:lineRule="exact"/>
              <w:ind w:left="1309" w:leftChars="0"/>
              <w:rPr>
                <w:b/>
                <w:color w:val="000000"/>
                <w:szCs w:val="21"/>
              </w:rPr>
            </w:pPr>
            <w:r>
              <w:rPr>
                <w:sz w:val="22"/>
                <w:szCs w:val="22"/>
                <w:highlight w:val="yellow"/>
              </w:rPr>
              <w:t>2018-N0EnMS-2011923</w:t>
            </w:r>
          </w:p>
        </w:tc>
        <w:tc>
          <w:tcPr>
            <w:tcW w:w="2179"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rFonts w:hint="eastAsia" w:eastAsia="宋体"/>
                <w:b/>
                <w:color w:val="000000"/>
                <w:szCs w:val="21"/>
                <w:lang w:val="en-US" w:eastAsia="zh-CN"/>
              </w:rPr>
            </w:pPr>
            <w:r>
              <w:rPr>
                <w:rFonts w:hint="eastAsia"/>
                <w:b/>
                <w:color w:val="000000"/>
                <w:szCs w:val="21"/>
                <w:lang w:val="en-US" w:eastAsia="zh-CN"/>
              </w:rPr>
              <w:t>李京田</w:t>
            </w:r>
          </w:p>
        </w:tc>
        <w:tc>
          <w:tcPr>
            <w:tcW w:w="1089" w:type="dxa"/>
            <w:vAlign w:val="center"/>
          </w:tcPr>
          <w:p>
            <w:pPr>
              <w:rPr>
                <w:b/>
                <w:color w:val="000000"/>
                <w:szCs w:val="21"/>
              </w:rPr>
            </w:pPr>
            <w:r>
              <w:rPr>
                <w:rFonts w:hint="eastAsia"/>
                <w:b/>
                <w:color w:val="000000"/>
                <w:szCs w:val="21"/>
              </w:rPr>
              <w:t>实习</w:t>
            </w:r>
          </w:p>
        </w:tc>
        <w:tc>
          <w:tcPr>
            <w:tcW w:w="711" w:type="dxa"/>
            <w:vAlign w:val="center"/>
          </w:tcPr>
          <w:p>
            <w:pPr>
              <w:rPr>
                <w:b/>
                <w:color w:val="000000"/>
                <w:szCs w:val="21"/>
              </w:rPr>
            </w:pPr>
            <w:r>
              <w:rPr>
                <w:rFonts w:hint="eastAsia"/>
                <w:b/>
                <w:color w:val="000000"/>
                <w:szCs w:val="21"/>
                <w:lang w:val="en-US" w:eastAsia="zh-CN"/>
              </w:rPr>
              <w:t>女</w:t>
            </w:r>
          </w:p>
        </w:tc>
        <w:tc>
          <w:tcPr>
            <w:tcW w:w="3870" w:type="dxa"/>
            <w:vAlign w:val="center"/>
          </w:tcPr>
          <w:p>
            <w:pPr>
              <w:snapToGrid w:val="0"/>
              <w:spacing w:line="320" w:lineRule="exact"/>
              <w:ind w:left="1309" w:leftChars="0"/>
              <w:rPr>
                <w:b/>
                <w:color w:val="000000"/>
                <w:szCs w:val="21"/>
              </w:rPr>
            </w:pPr>
            <w:r>
              <w:rPr>
                <w:sz w:val="22"/>
                <w:szCs w:val="22"/>
                <w:highlight w:val="yellow"/>
              </w:rPr>
              <w:t>2020-N0EnMS-1014142</w:t>
            </w:r>
          </w:p>
        </w:tc>
        <w:tc>
          <w:tcPr>
            <w:tcW w:w="2179" w:type="dxa"/>
            <w:vAlign w:val="center"/>
          </w:tcPr>
          <w:p>
            <w:pPr>
              <w:rPr>
                <w:b/>
                <w:color w:val="000000"/>
                <w:szCs w:val="21"/>
              </w:rPr>
            </w:pPr>
          </w:p>
        </w:tc>
      </w:tr>
    </w:tbl>
    <w:p>
      <w:pPr>
        <w:snapToGrid w:val="0"/>
        <w:spacing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638"/>
        <w:gridCol w:w="433"/>
        <w:gridCol w:w="1316"/>
        <w:gridCol w:w="1313"/>
        <w:gridCol w:w="3187"/>
        <w:gridCol w:w="236"/>
        <w:gridCol w:w="273"/>
        <w:gridCol w:w="242"/>
        <w:gridCol w:w="237"/>
        <w:gridCol w:w="166"/>
        <w:gridCol w:w="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472"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255" w:type="dxa"/>
            <w:gridSpan w:val="10"/>
            <w:vAlign w:val="center"/>
          </w:tcPr>
          <w:p>
            <w:pPr>
              <w:spacing w:line="280" w:lineRule="exact"/>
              <w:jc w:val="left"/>
              <w:rPr>
                <w:rFonts w:hint="eastAsia" w:ascii="宋体" w:hAnsi="宋体" w:eastAsia="宋体" w:cs="Times New Roman"/>
                <w:b/>
                <w:color w:val="000000"/>
                <w:szCs w:val="21"/>
                <w:lang w:eastAsia="zh-CN"/>
              </w:rPr>
            </w:pPr>
            <w:r>
              <w:rPr>
                <w:rFonts w:hint="eastAsia" w:ascii="宋体" w:hAnsi="宋体" w:cs="Times New Roman"/>
                <w:b/>
                <w:color w:val="000000"/>
                <w:szCs w:val="21"/>
                <w:lang w:eastAsia="zh-CN"/>
              </w:rPr>
              <w:t>杭州西湖文化体育会展有限公司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472"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6758" w:type="dxa"/>
            <w:gridSpan w:val="6"/>
          </w:tcPr>
          <w:p>
            <w:pPr>
              <w:spacing w:line="280" w:lineRule="exact"/>
              <w:rPr>
                <w:rFonts w:hint="eastAsia" w:ascii="宋体" w:eastAsia="宋体"/>
                <w:b/>
                <w:color w:val="000000"/>
                <w:szCs w:val="21"/>
                <w:lang w:eastAsia="zh-CN"/>
              </w:rPr>
            </w:pPr>
            <w:bookmarkStart w:id="2" w:name="注册地址"/>
            <w:r>
              <w:t>浙江省杭州市西湖区晴川街217号A座一层</w:t>
            </w:r>
            <w:bookmarkEnd w:id="2"/>
          </w:p>
        </w:tc>
        <w:tc>
          <w:tcPr>
            <w:tcW w:w="645" w:type="dxa"/>
            <w:gridSpan w:val="3"/>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852" w:type="dxa"/>
          </w:tcPr>
          <w:p>
            <w:pPr>
              <w:keepNext w:val="0"/>
              <w:keepLines w:val="0"/>
              <w:widowControl/>
              <w:suppressLineNumbers w:val="0"/>
              <w:pBdr>
                <w:top w:val="none" w:color="auto" w:sz="0" w:space="0"/>
                <w:left w:val="none" w:color="auto" w:sz="0" w:space="0"/>
                <w:bottom w:val="none" w:color="auto" w:sz="0" w:space="0"/>
                <w:right w:val="none" w:color="auto" w:sz="0" w:space="0"/>
              </w:pBdr>
              <w:wordWrap w:val="0"/>
              <w:jc w:val="left"/>
              <w:rPr>
                <w:rFonts w:hint="default" w:ascii="宋体"/>
                <w:b/>
                <w:color w:val="000000"/>
                <w:szCs w:val="21"/>
                <w:lang w:val="en-US"/>
              </w:rPr>
            </w:pPr>
            <w:r>
              <w:rPr>
                <w:rFonts w:hint="eastAsia"/>
                <w:lang w:val="en-US" w:eastAsia="zh-CN"/>
              </w:rPr>
              <w:t>310000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472"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6758" w:type="dxa"/>
            <w:gridSpan w:val="6"/>
          </w:tcPr>
          <w:p>
            <w:pPr>
              <w:spacing w:line="280" w:lineRule="exact"/>
              <w:rPr>
                <w:rFonts w:hint="eastAsia" w:ascii="宋体" w:eastAsia="宋体"/>
                <w:b/>
                <w:color w:val="000000"/>
                <w:szCs w:val="21"/>
                <w:lang w:eastAsia="zh-CN"/>
              </w:rPr>
            </w:pPr>
            <w:r>
              <w:t>浙江省杭州市西湖区晴川街217号A座一层</w:t>
            </w:r>
          </w:p>
        </w:tc>
        <w:tc>
          <w:tcPr>
            <w:tcW w:w="645" w:type="dxa"/>
            <w:gridSpan w:val="3"/>
            <w:vMerge w:val="continue"/>
            <w:vAlign w:val="center"/>
          </w:tcPr>
          <w:p>
            <w:pPr>
              <w:spacing w:line="280" w:lineRule="exact"/>
              <w:jc w:val="center"/>
              <w:rPr>
                <w:rFonts w:ascii="宋体"/>
                <w:b/>
                <w:color w:val="000000"/>
                <w:szCs w:val="21"/>
              </w:rPr>
            </w:pPr>
          </w:p>
        </w:tc>
        <w:tc>
          <w:tcPr>
            <w:tcW w:w="852" w:type="dxa"/>
          </w:tcPr>
          <w:p>
            <w:pPr>
              <w:keepNext w:val="0"/>
              <w:keepLines w:val="0"/>
              <w:widowControl/>
              <w:suppressLineNumbers w:val="0"/>
              <w:pBdr>
                <w:top w:val="none" w:color="auto" w:sz="0" w:space="0"/>
                <w:left w:val="none" w:color="auto" w:sz="0" w:space="0"/>
                <w:bottom w:val="none" w:color="auto" w:sz="0" w:space="0"/>
                <w:right w:val="none" w:color="auto" w:sz="0" w:space="0"/>
              </w:pBdr>
              <w:wordWrap w:val="0"/>
              <w:jc w:val="left"/>
              <w:rPr>
                <w:rFonts w:ascii="宋体"/>
                <w:b/>
                <w:color w:val="000000"/>
                <w:szCs w:val="21"/>
              </w:rPr>
            </w:pPr>
            <w:r>
              <w:rPr>
                <w:rFonts w:hint="eastAsia"/>
                <w:lang w:val="en-US" w:eastAsia="zh-CN"/>
              </w:rPr>
              <w:t>310000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472"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749" w:type="dxa"/>
            <w:gridSpan w:val="2"/>
          </w:tcPr>
          <w:p>
            <w:pPr>
              <w:spacing w:line="280" w:lineRule="exact"/>
              <w:rPr>
                <w:rFonts w:hint="eastAsia" w:ascii="宋体" w:eastAsia="宋体"/>
                <w:b/>
                <w:color w:val="000000"/>
                <w:szCs w:val="21"/>
                <w:lang w:eastAsia="zh-CN"/>
              </w:rPr>
            </w:pPr>
            <w:r>
              <w:rPr>
                <w:rFonts w:hint="eastAsia"/>
                <w:lang w:eastAsia="zh-CN"/>
              </w:rPr>
              <w:t>张一东</w:t>
            </w:r>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3696" w:type="dxa"/>
            <w:gridSpan w:val="3"/>
            <w:vAlign w:val="center"/>
          </w:tcPr>
          <w:p>
            <w:pPr>
              <w:spacing w:line="280" w:lineRule="exact"/>
              <w:jc w:val="center"/>
              <w:rPr>
                <w:rFonts w:hint="eastAsia" w:ascii="宋体" w:eastAsia="宋体"/>
                <w:b/>
                <w:color w:val="000000"/>
                <w:szCs w:val="21"/>
                <w:lang w:eastAsia="zh-CN"/>
              </w:rPr>
            </w:pPr>
            <w:r>
              <w:rPr>
                <w:rFonts w:hint="eastAsia"/>
                <w:lang w:eastAsia="zh-CN"/>
              </w:rPr>
              <w:t>13958031704</w:t>
            </w:r>
          </w:p>
        </w:tc>
        <w:tc>
          <w:tcPr>
            <w:tcW w:w="645" w:type="dxa"/>
            <w:gridSpan w:val="3"/>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852" w:type="dxa"/>
          </w:tcPr>
          <w:p>
            <w:pPr>
              <w:spacing w:line="280" w:lineRule="exac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2"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749" w:type="dxa"/>
            <w:gridSpan w:val="2"/>
          </w:tcPr>
          <w:p>
            <w:pPr>
              <w:rPr>
                <w:rFonts w:hint="eastAsia" w:ascii="宋体" w:eastAsia="宋体"/>
                <w:b/>
                <w:color w:val="000000"/>
                <w:szCs w:val="21"/>
                <w:lang w:val="en-US" w:eastAsia="zh-CN"/>
              </w:rPr>
            </w:pPr>
            <w:r>
              <w:rPr>
                <w:rFonts w:hint="eastAsia"/>
                <w:lang w:eastAsia="zh-CN"/>
              </w:rPr>
              <w:t>金新生</w:t>
            </w:r>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3696" w:type="dxa"/>
            <w:gridSpan w:val="3"/>
          </w:tcPr>
          <w:p>
            <w:pPr>
              <w:ind w:firstLine="1265" w:firstLineChars="600"/>
              <w:rPr>
                <w:rFonts w:hint="eastAsia" w:ascii="宋体" w:eastAsia="宋体"/>
                <w:b/>
                <w:color w:val="000000"/>
                <w:szCs w:val="21"/>
                <w:lang w:val="en-US" w:eastAsia="zh-CN"/>
              </w:rPr>
            </w:pPr>
            <w:r>
              <w:rPr>
                <w:rFonts w:hint="eastAsia" w:ascii="宋体"/>
                <w:b/>
                <w:color w:val="000000"/>
                <w:szCs w:val="21"/>
                <w:lang w:val="en-US" w:eastAsia="zh-CN"/>
              </w:rPr>
              <w:t>张一东</w:t>
            </w:r>
          </w:p>
        </w:tc>
        <w:tc>
          <w:tcPr>
            <w:tcW w:w="645" w:type="dxa"/>
            <w:gridSpan w:val="3"/>
          </w:tcPr>
          <w:p>
            <w:pPr>
              <w:jc w:val="center"/>
              <w:rPr>
                <w:rFonts w:ascii="宋体"/>
                <w:b/>
                <w:color w:val="000000"/>
                <w:szCs w:val="21"/>
              </w:rPr>
            </w:pPr>
            <w:r>
              <w:rPr>
                <w:rFonts w:hint="eastAsia" w:ascii="宋体"/>
                <w:b/>
                <w:color w:val="000000"/>
                <w:szCs w:val="21"/>
              </w:rPr>
              <w:t>邮箱</w:t>
            </w:r>
          </w:p>
        </w:tc>
        <w:tc>
          <w:tcPr>
            <w:tcW w:w="852" w:type="dxa"/>
          </w:tcPr>
          <w:p>
            <w:pPr>
              <w:keepNext w:val="0"/>
              <w:keepLines w:val="0"/>
              <w:widowControl/>
              <w:suppressLineNumbers w:val="0"/>
              <w:pBdr>
                <w:top w:val="none" w:color="auto" w:sz="0" w:space="0"/>
                <w:left w:val="none" w:color="auto" w:sz="0" w:space="0"/>
                <w:bottom w:val="none" w:color="auto" w:sz="0" w:space="0"/>
                <w:right w:val="none" w:color="auto" w:sz="0" w:space="0"/>
              </w:pBdr>
              <w:wordWrap w:val="0"/>
              <w:jc w:val="left"/>
              <w:rPr>
                <w:rFonts w:ascii="宋体"/>
                <w:b/>
                <w:color w:val="000000"/>
                <w:szCs w:val="21"/>
              </w:rPr>
            </w:pPr>
            <w:r>
              <w:rPr>
                <w:rFonts w:hint="eastAsia"/>
                <w:lang w:val="en-US" w:eastAsia="zh-CN"/>
              </w:rPr>
              <w:t>310000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472"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255" w:type="dxa"/>
            <w:gridSpan w:val="10"/>
          </w:tcPr>
          <w:p>
            <w:pPr>
              <w:tabs>
                <w:tab w:val="left" w:pos="360"/>
              </w:tabs>
              <w:ind w:left="360" w:hanging="360"/>
              <w:rPr>
                <w:rFonts w:ascii="宋体" w:hAnsi="宋体"/>
                <w:b/>
                <w:color w:val="000000"/>
                <w:szCs w:val="21"/>
              </w:rPr>
            </w:pPr>
            <w:r>
              <w:rPr>
                <w:rFonts w:hint="eastAsia" w:ascii="宋体" w:hAnsi="宋体"/>
                <w:b/>
                <w:color w:val="000000"/>
                <w:szCs w:val="21"/>
              </w:rPr>
              <w:t>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472" w:type="dxa"/>
            <w:gridSpan w:val="2"/>
            <w:vMerge w:val="continue"/>
          </w:tcPr>
          <w:p>
            <w:pPr>
              <w:tabs>
                <w:tab w:val="left" w:pos="360"/>
              </w:tabs>
              <w:ind w:left="360" w:hanging="360"/>
              <w:rPr>
                <w:rFonts w:ascii="宋体" w:hAnsi="宋体"/>
                <w:b/>
                <w:color w:val="000000"/>
                <w:szCs w:val="21"/>
              </w:rPr>
            </w:pPr>
          </w:p>
        </w:tc>
        <w:tc>
          <w:tcPr>
            <w:tcW w:w="8255" w:type="dxa"/>
            <w:gridSpan w:val="10"/>
          </w:tcPr>
          <w:p>
            <w:pPr>
              <w:tabs>
                <w:tab w:val="left" w:pos="360"/>
              </w:tabs>
              <w:ind w:left="360" w:hanging="360"/>
              <w:rPr>
                <w:rFonts w:hint="default" w:ascii="宋体" w:hAnsi="宋体" w:eastAsia="宋体"/>
                <w:b/>
                <w:color w:val="000000"/>
                <w:szCs w:val="21"/>
                <w:lang w:val="en-US" w:eastAsia="zh-CN"/>
              </w:rPr>
            </w:pPr>
            <w:r>
              <w:rPr>
                <w:rFonts w:hint="eastAsia" w:ascii="宋体" w:hAnsi="宋体"/>
                <w:b/>
                <w:color w:val="000000"/>
                <w:szCs w:val="21"/>
              </w:rPr>
              <w:t>服务：</w:t>
            </w:r>
            <w:r>
              <w:rPr>
                <w:rFonts w:hint="eastAsia" w:ascii="宋体" w:hAnsi="宋体"/>
                <w:b/>
                <w:color w:val="000000"/>
                <w:szCs w:val="21"/>
                <w:lang w:val="en-US" w:eastAsia="zh-CN"/>
              </w:rPr>
              <w:t>物业服务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2"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tc>
        <w:tc>
          <w:tcPr>
            <w:tcW w:w="8255" w:type="dxa"/>
            <w:gridSpan w:val="10"/>
            <w:shd w:val="clear" w:color="auto" w:fill="auto"/>
          </w:tcPr>
          <w:p>
            <w:pPr>
              <w:tabs>
                <w:tab w:val="left" w:pos="360"/>
              </w:tabs>
              <w:ind w:left="360" w:hanging="360"/>
              <w:rPr>
                <w:rFonts w:hint="default" w:ascii="宋体" w:eastAsia="宋体"/>
                <w:color w:val="000000"/>
                <w:szCs w:val="21"/>
                <w:lang w:val="en-US" w:eastAsia="zh-CN"/>
              </w:rPr>
            </w:pPr>
            <w:r>
              <w:rPr>
                <w:rFonts w:hint="eastAsia" w:asciiTheme="minorEastAsia" w:hAnsiTheme="minorEastAsia" w:cstheme="minorEastAsia"/>
                <w:lang w:val="en-US" w:eastAsia="zh-CN"/>
              </w:rPr>
              <w:t>策划--布置--服务--确定方案--方案执行--服务--会展结算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12"/>
            <w:vAlign w:val="center"/>
          </w:tcPr>
          <w:p>
            <w:pPr>
              <w:rPr>
                <w:rFonts w:hint="eastAsia" w:ascii="宋体" w:eastAsia="宋体"/>
                <w:b/>
                <w:color w:val="000000"/>
                <w:spacing w:val="-10"/>
                <w:szCs w:val="21"/>
                <w:lang w:val="en-US" w:eastAsia="zh-CN"/>
              </w:rPr>
            </w:pPr>
            <w:r>
              <w:rPr>
                <w:rFonts w:hint="eastAsia" w:ascii="宋体" w:hAnsi="宋体"/>
                <w:b/>
                <w:color w:val="000000"/>
                <w:szCs w:val="21"/>
              </w:rPr>
              <w:t>确认受审核方管理体系覆盖的产品范围与现场运作情况是否一致；</w:t>
            </w:r>
            <w:r>
              <w:rPr>
                <w:rFonts w:hint="eastAsia" w:ascii="宋体" w:hAnsi="宋体"/>
                <w:b/>
                <w:color w:val="000000"/>
                <w:szCs w:val="21"/>
                <w:lang w:val="en-US" w:eastAsia="zh-CN"/>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7123" w:type="dxa"/>
            <w:gridSpan w:val="6"/>
            <w:vAlign w:val="center"/>
          </w:tcPr>
          <w:p>
            <w:pPr>
              <w:spacing w:line="280" w:lineRule="exact"/>
              <w:jc w:val="center"/>
              <w:rPr>
                <w:rFonts w:ascii="宋体"/>
                <w:b/>
                <w:color w:val="000000"/>
                <w:szCs w:val="21"/>
              </w:rPr>
            </w:pPr>
            <w:r>
              <w:rPr>
                <w:rFonts w:hint="eastAsia" w:ascii="宋体"/>
                <w:b/>
                <w:color w:val="000000"/>
                <w:szCs w:val="21"/>
              </w:rPr>
              <w:t>体系</w:t>
            </w:r>
          </w:p>
        </w:tc>
        <w:tc>
          <w:tcPr>
            <w:tcW w:w="515" w:type="dxa"/>
            <w:gridSpan w:val="2"/>
            <w:vAlign w:val="center"/>
          </w:tcPr>
          <w:p>
            <w:pPr>
              <w:spacing w:line="400" w:lineRule="exact"/>
              <w:rPr>
                <w:rFonts w:ascii="宋体" w:hAnsi="宋体"/>
                <w:b/>
                <w:color w:val="000000"/>
                <w:szCs w:val="21"/>
              </w:rPr>
            </w:pPr>
          </w:p>
        </w:tc>
        <w:tc>
          <w:tcPr>
            <w:tcW w:w="1255"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7123" w:type="dxa"/>
            <w:gridSpan w:val="6"/>
            <w:vAlign w:val="center"/>
          </w:tcPr>
          <w:p>
            <w:pPr>
              <w:spacing w:line="400" w:lineRule="exact"/>
              <w:rPr>
                <w:rFonts w:ascii="宋体"/>
                <w:b/>
                <w:color w:val="000000"/>
                <w:szCs w:val="21"/>
              </w:rPr>
            </w:pPr>
            <w:r>
              <w:rPr>
                <w:rFonts w:ascii="宋体" w:hAnsi="宋体"/>
                <w:b/>
                <w:color w:val="000000"/>
                <w:szCs w:val="21"/>
              </w:rPr>
              <w:t>QMS</w:t>
            </w:r>
          </w:p>
        </w:tc>
        <w:tc>
          <w:tcPr>
            <w:tcW w:w="515" w:type="dxa"/>
            <w:gridSpan w:val="2"/>
            <w:vAlign w:val="center"/>
          </w:tcPr>
          <w:p>
            <w:pPr>
              <w:spacing w:line="400" w:lineRule="exact"/>
              <w:rPr>
                <w:rFonts w:ascii="宋体" w:hAnsi="宋体"/>
                <w:b/>
                <w:color w:val="000000"/>
                <w:szCs w:val="21"/>
              </w:rPr>
            </w:pPr>
          </w:p>
        </w:tc>
        <w:tc>
          <w:tcPr>
            <w:tcW w:w="1255"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7123" w:type="dxa"/>
            <w:gridSpan w:val="6"/>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15" w:type="dxa"/>
            <w:gridSpan w:val="2"/>
            <w:vAlign w:val="center"/>
          </w:tcPr>
          <w:p>
            <w:pPr>
              <w:spacing w:line="400" w:lineRule="exact"/>
              <w:rPr>
                <w:rFonts w:ascii="宋体" w:hAnsi="宋体"/>
                <w:b/>
                <w:color w:val="000000"/>
                <w:szCs w:val="21"/>
              </w:rPr>
            </w:pPr>
          </w:p>
        </w:tc>
        <w:tc>
          <w:tcPr>
            <w:tcW w:w="1255"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400" w:lineRule="exact"/>
              <w:rPr>
                <w:rFonts w:ascii="宋体" w:hAnsi="宋体"/>
                <w:b/>
                <w:color w:val="000000"/>
                <w:szCs w:val="21"/>
              </w:rPr>
            </w:pPr>
          </w:p>
        </w:tc>
        <w:tc>
          <w:tcPr>
            <w:tcW w:w="1071" w:type="dxa"/>
            <w:gridSpan w:val="2"/>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1770" w:type="dxa"/>
            <w:gridSpan w:val="5"/>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1071" w:type="dxa"/>
            <w:gridSpan w:val="2"/>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1770" w:type="dxa"/>
            <w:gridSpan w:val="5"/>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834" w:type="dxa"/>
            <w:vMerge w:val="continue"/>
            <w:vAlign w:val="center"/>
          </w:tcPr>
          <w:p>
            <w:pPr>
              <w:spacing w:line="400" w:lineRule="exact"/>
              <w:rPr>
                <w:rFonts w:ascii="宋体" w:hAnsi="宋体"/>
                <w:b/>
                <w:color w:val="000000"/>
                <w:szCs w:val="21"/>
              </w:rPr>
            </w:pPr>
          </w:p>
        </w:tc>
        <w:tc>
          <w:tcPr>
            <w:tcW w:w="1071" w:type="dxa"/>
            <w:gridSpan w:val="2"/>
            <w:vAlign w:val="center"/>
          </w:tcPr>
          <w:p>
            <w:pPr>
              <w:spacing w:line="400" w:lineRule="exact"/>
              <w:rPr>
                <w:rFonts w:ascii="宋体" w:hAnsi="宋体"/>
                <w:b/>
                <w:color w:val="000000"/>
                <w:szCs w:val="21"/>
              </w:rPr>
            </w:pPr>
            <w:r>
              <w:rPr>
                <w:rFonts w:hint="eastAsia" w:ascii="宋体" w:hAnsi="宋体"/>
                <w:b/>
                <w:color w:val="000000"/>
                <w:szCs w:val="21"/>
                <w:highlight w:val="yellow"/>
              </w:rPr>
              <w:t>En</w:t>
            </w:r>
            <w:r>
              <w:rPr>
                <w:rFonts w:ascii="宋体" w:hAnsi="宋体"/>
                <w:b/>
                <w:color w:val="000000"/>
                <w:szCs w:val="21"/>
                <w:highlight w:val="yellow"/>
              </w:rPr>
              <w:t>MS</w:t>
            </w:r>
          </w:p>
        </w:tc>
        <w:tc>
          <w:tcPr>
            <w:tcW w:w="6052" w:type="dxa"/>
            <w:gridSpan w:val="4"/>
            <w:vAlign w:val="center"/>
          </w:tcPr>
          <w:p>
            <w:pPr>
              <w:spacing w:line="400" w:lineRule="exact"/>
              <w:rPr>
                <w:rFonts w:ascii="宋体" w:hAnsi="宋体"/>
                <w:b/>
                <w:color w:val="000000"/>
                <w:szCs w:val="21"/>
              </w:rPr>
            </w:pPr>
            <w:bookmarkStart w:id="3" w:name="审核范围"/>
            <w:r>
              <w:rPr>
                <w:rFonts w:hint="eastAsia" w:ascii="宋体" w:hAnsi="宋体"/>
                <w:szCs w:val="21"/>
              </w:rPr>
              <w:t>体育场馆管理运营、会务会展服务运营、停车管理所涉及的能源管理活动</w:t>
            </w:r>
            <w:bookmarkEnd w:id="3"/>
          </w:p>
        </w:tc>
        <w:tc>
          <w:tcPr>
            <w:tcW w:w="1770" w:type="dxa"/>
            <w:gridSpan w:val="5"/>
            <w:vAlign w:val="center"/>
          </w:tcPr>
          <w:p>
            <w:pPr>
              <w:spacing w:line="400" w:lineRule="exact"/>
              <w:rPr>
                <w:rFonts w:hint="default" w:ascii="宋体" w:hAnsi="宋体" w:eastAsia="宋体"/>
                <w:b/>
                <w:color w:val="000000"/>
                <w:szCs w:val="21"/>
                <w:lang w:val="en-US" w:eastAsia="zh-CN"/>
              </w:rPr>
            </w:pPr>
            <w:r>
              <w:rPr>
                <w:rFonts w:hint="eastAsia" w:ascii="宋体" w:hAnsi="宋体"/>
                <w:b/>
                <w:color w:val="000000"/>
                <w:szCs w:val="21"/>
                <w:lang w:val="en-US" w:eastAsia="zh-CN"/>
              </w:rP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34" w:type="dxa"/>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887" w:type="dxa"/>
            <w:gridSpan w:val="5"/>
          </w:tcPr>
          <w:p>
            <w:pPr>
              <w:rPr>
                <w:rFonts w:ascii="宋体"/>
                <w:color w:val="000000"/>
                <w:szCs w:val="21"/>
              </w:rPr>
            </w:pPr>
            <w:r>
              <w:rPr>
                <w:rFonts w:hint="eastAsia" w:ascii="宋体" w:hAnsi="宋体"/>
                <w:color w:val="000000"/>
                <w:szCs w:val="21"/>
              </w:rPr>
              <w:t>现场产品与申请范围是否一致：</w:t>
            </w:r>
          </w:p>
        </w:tc>
        <w:tc>
          <w:tcPr>
            <w:tcW w:w="988" w:type="dxa"/>
            <w:gridSpan w:val="4"/>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834" w:type="dxa"/>
            <w:vMerge w:val="continue"/>
          </w:tcPr>
          <w:p>
            <w:pPr>
              <w:rPr>
                <w:rFonts w:ascii="宋体"/>
                <w:color w:val="000000"/>
                <w:spacing w:val="-10"/>
                <w:szCs w:val="21"/>
              </w:rPr>
            </w:pPr>
          </w:p>
        </w:tc>
        <w:tc>
          <w:tcPr>
            <w:tcW w:w="6887" w:type="dxa"/>
            <w:gridSpan w:val="5"/>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834" w:type="dxa"/>
            <w:vMerge w:val="continue"/>
          </w:tcPr>
          <w:p>
            <w:pPr>
              <w:rPr>
                <w:rFonts w:ascii="宋体"/>
                <w:color w:val="000000"/>
                <w:szCs w:val="21"/>
              </w:rPr>
            </w:pPr>
          </w:p>
        </w:tc>
        <w:tc>
          <w:tcPr>
            <w:tcW w:w="8893" w:type="dxa"/>
            <w:gridSpan w:val="11"/>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834" w:type="dxa"/>
            <w:vMerge w:val="continue"/>
            <w:vAlign w:val="center"/>
          </w:tcPr>
          <w:p>
            <w:pPr>
              <w:rPr>
                <w:rFonts w:ascii="宋体"/>
                <w:color w:val="000000"/>
                <w:szCs w:val="21"/>
              </w:rPr>
            </w:pPr>
          </w:p>
        </w:tc>
        <w:tc>
          <w:tcPr>
            <w:tcW w:w="8893" w:type="dxa"/>
            <w:gridSpan w:val="11"/>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 xml:space="preserve">单班次生产   </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r>
        <w:rPr>
          <w:rFonts w:eastAsia="黑体"/>
          <w:szCs w:val="21"/>
          <w:lang w:eastAsia="ja-JP"/>
        </w:rPr>
        <w:t xml:space="preserve"> </w:t>
      </w:r>
    </w:p>
    <w:p>
      <w:pPr>
        <w:pStyle w:val="24"/>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4"/>
        <w:gridCol w:w="2636"/>
        <w:gridCol w:w="1355"/>
        <w:gridCol w:w="691"/>
        <w:gridCol w:w="2409"/>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1464" w:type="dxa"/>
            <w:shd w:val="clear" w:color="auto" w:fill="F3F3F3"/>
            <w:tcMar>
              <w:left w:w="57" w:type="dxa"/>
              <w:right w:w="57" w:type="dxa"/>
            </w:tcMar>
          </w:tcPr>
          <w:p>
            <w:pPr>
              <w:pStyle w:val="25"/>
              <w:spacing w:before="0" w:after="0"/>
              <w:rPr>
                <w:rFonts w:eastAsia="黑体" w:cs="Arial"/>
                <w:sz w:val="21"/>
                <w:szCs w:val="21"/>
                <w:lang w:eastAsia="zh-CN"/>
              </w:rPr>
            </w:pPr>
            <w:r>
              <w:rPr>
                <w:rFonts w:eastAsia="黑体" w:cs="Arial"/>
                <w:sz w:val="21"/>
                <w:szCs w:val="21"/>
                <w:lang w:eastAsia="zh-CN"/>
              </w:rPr>
              <w:t>场所编号</w:t>
            </w:r>
          </w:p>
          <w:p>
            <w:pPr>
              <w:pStyle w:val="25"/>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636" w:type="dxa"/>
            <w:shd w:val="clear" w:color="auto" w:fill="F3F3F3"/>
            <w:tcMar>
              <w:left w:w="57" w:type="dxa"/>
              <w:right w:w="57" w:type="dxa"/>
            </w:tcMar>
          </w:tcPr>
          <w:p>
            <w:pPr>
              <w:pStyle w:val="25"/>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355" w:type="dxa"/>
            <w:shd w:val="clear" w:color="auto" w:fill="F3F3F3"/>
          </w:tcPr>
          <w:p>
            <w:pPr>
              <w:pStyle w:val="25"/>
              <w:spacing w:before="0" w:after="0"/>
              <w:jc w:val="left"/>
              <w:rPr>
                <w:rFonts w:eastAsia="黑体" w:cs="Arial"/>
                <w:bCs/>
                <w:sz w:val="21"/>
                <w:szCs w:val="21"/>
                <w:lang w:val="en-US"/>
              </w:rPr>
            </w:pPr>
            <w:r>
              <w:rPr>
                <w:rFonts w:eastAsia="黑体" w:cs="Arial"/>
                <w:sz w:val="21"/>
                <w:szCs w:val="21"/>
                <w:lang w:eastAsia="zh-CN"/>
              </w:rPr>
              <w:t>经营场所的地址</w:t>
            </w:r>
          </w:p>
        </w:tc>
        <w:tc>
          <w:tcPr>
            <w:tcW w:w="691" w:type="dxa"/>
            <w:shd w:val="clear" w:color="auto" w:fill="F3F3F3"/>
            <w:tcMar>
              <w:left w:w="57" w:type="dxa"/>
              <w:right w:w="57" w:type="dxa"/>
            </w:tcMar>
          </w:tcPr>
          <w:p>
            <w:pPr>
              <w:pStyle w:val="25"/>
              <w:spacing w:before="0" w:after="0"/>
              <w:jc w:val="left"/>
              <w:rPr>
                <w:rFonts w:eastAsia="黑体" w:cs="Arial"/>
                <w:bCs/>
                <w:sz w:val="21"/>
                <w:szCs w:val="21"/>
                <w:lang w:val="en-US"/>
              </w:rPr>
            </w:pPr>
            <w:r>
              <w:rPr>
                <w:rFonts w:eastAsia="黑体" w:cs="Arial"/>
                <w:sz w:val="21"/>
                <w:szCs w:val="21"/>
                <w:lang w:eastAsia="zh-CN"/>
              </w:rPr>
              <w:t>员工人数</w:t>
            </w:r>
          </w:p>
        </w:tc>
        <w:tc>
          <w:tcPr>
            <w:tcW w:w="2409" w:type="dxa"/>
            <w:shd w:val="clear" w:color="auto" w:fill="F3F3F3"/>
            <w:tcMar>
              <w:left w:w="57" w:type="dxa"/>
              <w:right w:w="57" w:type="dxa"/>
            </w:tcMar>
          </w:tcPr>
          <w:p>
            <w:pPr>
              <w:pStyle w:val="25"/>
              <w:spacing w:before="0" w:after="0"/>
              <w:jc w:val="left"/>
              <w:rPr>
                <w:rFonts w:eastAsia="黑体" w:cs="Arial"/>
                <w:bCs/>
                <w:sz w:val="21"/>
                <w:szCs w:val="21"/>
                <w:lang w:val="en-US"/>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tc>
        <w:tc>
          <w:tcPr>
            <w:tcW w:w="669" w:type="dxa"/>
            <w:shd w:val="clear" w:color="auto" w:fill="F3F3F3"/>
            <w:tcMar>
              <w:left w:w="57" w:type="dxa"/>
              <w:right w:w="57" w:type="dxa"/>
            </w:tcMar>
          </w:tcPr>
          <w:p>
            <w:pPr>
              <w:pStyle w:val="25"/>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5"/>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1464" w:type="dxa"/>
            <w:vAlign w:val="center"/>
          </w:tcPr>
          <w:p>
            <w:pPr>
              <w:spacing w:before="40" w:after="40"/>
              <w:rPr>
                <w:rFonts w:eastAsia="黑体"/>
                <w:szCs w:val="21"/>
                <w:lang w:eastAsia="ja-JP"/>
              </w:rPr>
            </w:pPr>
            <w:r>
              <w:rPr>
                <w:rFonts w:eastAsia="黑体"/>
                <w:szCs w:val="21"/>
                <w:lang w:eastAsia="ja-JP"/>
              </w:rPr>
              <w:t>01</w:t>
            </w:r>
          </w:p>
        </w:tc>
        <w:tc>
          <w:tcPr>
            <w:tcW w:w="2636" w:type="dxa"/>
          </w:tcPr>
          <w:p>
            <w:pPr>
              <w:spacing w:before="40" w:after="40"/>
              <w:rPr>
                <w:rFonts w:hint="eastAsia" w:eastAsia="黑体"/>
                <w:b w:val="0"/>
                <w:bCs w:val="0"/>
                <w:sz w:val="18"/>
                <w:szCs w:val="18"/>
                <w:lang w:eastAsia="zh-CN"/>
              </w:rPr>
            </w:pPr>
            <w:r>
              <w:rPr>
                <w:rFonts w:hint="eastAsia" w:eastAsia="黑体"/>
                <w:b w:val="0"/>
                <w:bCs w:val="0"/>
                <w:sz w:val="18"/>
                <w:szCs w:val="18"/>
                <w:lang w:eastAsia="zh-CN"/>
              </w:rPr>
              <w:t>杭州西湖文化体育会展有限公司</w:t>
            </w:r>
          </w:p>
          <w:p>
            <w:pPr>
              <w:spacing w:before="40" w:after="40"/>
              <w:rPr>
                <w:rFonts w:hint="eastAsia" w:eastAsia="黑体"/>
                <w:sz w:val="18"/>
                <w:szCs w:val="18"/>
                <w:lang w:val="de-DE" w:eastAsia="zh-CN"/>
              </w:rPr>
            </w:pPr>
            <w:r>
              <w:t>浙江省杭州市西湖区晴川街217号A座一层</w:t>
            </w:r>
          </w:p>
        </w:tc>
        <w:tc>
          <w:tcPr>
            <w:tcW w:w="1355" w:type="dxa"/>
          </w:tcPr>
          <w:p>
            <w:pPr>
              <w:spacing w:before="40" w:after="40"/>
              <w:rPr>
                <w:rFonts w:hint="eastAsia" w:eastAsia="黑体"/>
                <w:szCs w:val="21"/>
                <w:lang w:val="de-DE" w:eastAsia="zh-CN"/>
              </w:rPr>
            </w:pPr>
            <w:r>
              <w:t>浙江省杭州市西湖区晴川街217号A座一层</w:t>
            </w:r>
          </w:p>
        </w:tc>
        <w:tc>
          <w:tcPr>
            <w:tcW w:w="691" w:type="dxa"/>
            <w:vAlign w:val="center"/>
          </w:tcPr>
          <w:p>
            <w:pPr>
              <w:spacing w:before="40" w:after="40"/>
              <w:rPr>
                <w:rFonts w:hint="default" w:eastAsia="黑体"/>
                <w:szCs w:val="21"/>
                <w:lang w:val="en-US" w:eastAsia="zh-CN"/>
              </w:rPr>
            </w:pPr>
            <w:r>
              <w:rPr>
                <w:rFonts w:hint="eastAsia" w:eastAsia="黑体"/>
                <w:szCs w:val="21"/>
                <w:lang w:val="en-US" w:eastAsia="zh-CN"/>
              </w:rPr>
              <w:t>41</w:t>
            </w:r>
          </w:p>
        </w:tc>
        <w:tc>
          <w:tcPr>
            <w:tcW w:w="2409" w:type="dxa"/>
            <w:vAlign w:val="center"/>
          </w:tcPr>
          <w:p>
            <w:pPr>
              <w:pStyle w:val="23"/>
              <w:rPr>
                <w:rFonts w:hint="eastAsia" w:eastAsia="宋体" w:cs="Arial"/>
                <w:sz w:val="21"/>
                <w:szCs w:val="21"/>
                <w:lang w:val="en-US" w:eastAsia="zh-CN"/>
              </w:rPr>
            </w:pPr>
            <w:r>
              <w:rPr>
                <w:rFonts w:hint="eastAsia" w:ascii="宋体" w:hAnsi="宋体"/>
                <w:szCs w:val="21"/>
              </w:rPr>
              <w:t>体育场馆管理运营、会务会展服务运营、停车管理所涉及的能源管理活动</w:t>
            </w:r>
          </w:p>
        </w:tc>
        <w:tc>
          <w:tcPr>
            <w:tcW w:w="669" w:type="dxa"/>
            <w:vAlign w:val="center"/>
          </w:tcPr>
          <w:p>
            <w:pPr>
              <w:spacing w:before="40" w:after="40"/>
              <w:rPr>
                <w:rFonts w:eastAsia="黑体"/>
                <w:szCs w:val="21"/>
                <w:lang w:eastAsia="ja-JP"/>
              </w:rPr>
            </w:pP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ascii="MS Gothic" w:hAnsi="MS Gothic"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64" w:type="dxa"/>
            <w:vAlign w:val="center"/>
          </w:tcPr>
          <w:p>
            <w:pPr>
              <w:spacing w:before="40" w:after="40"/>
              <w:rPr>
                <w:rFonts w:eastAsia="黑体"/>
                <w:szCs w:val="21"/>
                <w:lang w:eastAsia="ja-JP"/>
              </w:rPr>
            </w:pPr>
            <w:r>
              <w:rPr>
                <w:rFonts w:eastAsia="黑体"/>
                <w:szCs w:val="21"/>
                <w:lang w:eastAsia="ja-JP"/>
              </w:rPr>
              <w:t>02</w:t>
            </w:r>
          </w:p>
        </w:tc>
        <w:tc>
          <w:tcPr>
            <w:tcW w:w="2636" w:type="dxa"/>
            <w:vAlign w:val="center"/>
          </w:tcPr>
          <w:p>
            <w:pPr>
              <w:spacing w:before="40" w:after="40"/>
              <w:rPr>
                <w:rFonts w:eastAsia="黑体"/>
                <w:szCs w:val="21"/>
                <w:lang w:eastAsia="ja-JP"/>
              </w:rPr>
            </w:pPr>
          </w:p>
        </w:tc>
        <w:tc>
          <w:tcPr>
            <w:tcW w:w="1355" w:type="dxa"/>
            <w:vAlign w:val="center"/>
          </w:tcPr>
          <w:p>
            <w:pPr>
              <w:spacing w:before="40" w:after="40"/>
              <w:rPr>
                <w:rFonts w:eastAsia="黑体"/>
                <w:szCs w:val="21"/>
                <w:lang w:eastAsia="ja-JP"/>
              </w:rPr>
            </w:pPr>
          </w:p>
        </w:tc>
        <w:tc>
          <w:tcPr>
            <w:tcW w:w="691" w:type="dxa"/>
            <w:vAlign w:val="center"/>
          </w:tcPr>
          <w:p>
            <w:pPr>
              <w:spacing w:before="40" w:after="40"/>
              <w:rPr>
                <w:rFonts w:eastAsia="黑体"/>
                <w:szCs w:val="21"/>
                <w:lang w:eastAsia="ja-JP"/>
              </w:rPr>
            </w:pPr>
          </w:p>
        </w:tc>
        <w:tc>
          <w:tcPr>
            <w:tcW w:w="2409"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64" w:type="dxa"/>
            <w:vAlign w:val="center"/>
          </w:tcPr>
          <w:p>
            <w:pPr>
              <w:spacing w:before="40" w:after="40"/>
              <w:rPr>
                <w:rFonts w:eastAsia="黑体"/>
                <w:szCs w:val="21"/>
                <w:lang w:eastAsia="ja-JP"/>
              </w:rPr>
            </w:pPr>
            <w:r>
              <w:rPr>
                <w:rFonts w:eastAsia="黑体"/>
                <w:szCs w:val="21"/>
                <w:lang w:eastAsia="ja-JP"/>
              </w:rPr>
              <w:t>03</w:t>
            </w:r>
          </w:p>
        </w:tc>
        <w:tc>
          <w:tcPr>
            <w:tcW w:w="2636" w:type="dxa"/>
            <w:vAlign w:val="center"/>
          </w:tcPr>
          <w:p>
            <w:pPr>
              <w:spacing w:before="40" w:after="40"/>
              <w:rPr>
                <w:rFonts w:eastAsia="黑体"/>
                <w:szCs w:val="21"/>
                <w:lang w:eastAsia="ja-JP"/>
              </w:rPr>
            </w:pPr>
          </w:p>
        </w:tc>
        <w:tc>
          <w:tcPr>
            <w:tcW w:w="1355" w:type="dxa"/>
            <w:vAlign w:val="center"/>
          </w:tcPr>
          <w:p>
            <w:pPr>
              <w:spacing w:before="40" w:after="40"/>
              <w:rPr>
                <w:rFonts w:eastAsia="黑体"/>
                <w:szCs w:val="21"/>
                <w:lang w:eastAsia="ja-JP"/>
              </w:rPr>
            </w:pPr>
          </w:p>
        </w:tc>
        <w:tc>
          <w:tcPr>
            <w:tcW w:w="691" w:type="dxa"/>
            <w:vAlign w:val="center"/>
          </w:tcPr>
          <w:p>
            <w:pPr>
              <w:spacing w:before="40" w:after="40"/>
              <w:rPr>
                <w:rFonts w:eastAsia="黑体"/>
                <w:szCs w:val="21"/>
                <w:lang w:eastAsia="ja-JP"/>
              </w:rPr>
            </w:pPr>
          </w:p>
        </w:tc>
        <w:tc>
          <w:tcPr>
            <w:tcW w:w="2409"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64" w:type="dxa"/>
            <w:vAlign w:val="center"/>
          </w:tcPr>
          <w:p>
            <w:pPr>
              <w:spacing w:before="40" w:after="40"/>
              <w:rPr>
                <w:rFonts w:eastAsia="黑体"/>
                <w:szCs w:val="21"/>
                <w:lang w:eastAsia="ja-JP"/>
              </w:rPr>
            </w:pPr>
            <w:r>
              <w:rPr>
                <w:rFonts w:eastAsia="黑体"/>
                <w:szCs w:val="21"/>
                <w:lang w:eastAsia="ja-JP"/>
              </w:rPr>
              <w:t>04</w:t>
            </w:r>
          </w:p>
        </w:tc>
        <w:tc>
          <w:tcPr>
            <w:tcW w:w="2636" w:type="dxa"/>
            <w:vAlign w:val="center"/>
          </w:tcPr>
          <w:p>
            <w:pPr>
              <w:spacing w:before="40" w:after="40"/>
              <w:rPr>
                <w:rFonts w:eastAsia="黑体"/>
                <w:szCs w:val="21"/>
                <w:lang w:eastAsia="ja-JP"/>
              </w:rPr>
            </w:pPr>
          </w:p>
        </w:tc>
        <w:tc>
          <w:tcPr>
            <w:tcW w:w="1355" w:type="dxa"/>
            <w:vAlign w:val="center"/>
          </w:tcPr>
          <w:p>
            <w:pPr>
              <w:spacing w:before="40" w:after="40"/>
              <w:rPr>
                <w:rFonts w:eastAsia="黑体"/>
                <w:szCs w:val="21"/>
                <w:lang w:eastAsia="ja-JP"/>
              </w:rPr>
            </w:pPr>
          </w:p>
        </w:tc>
        <w:tc>
          <w:tcPr>
            <w:tcW w:w="691" w:type="dxa"/>
            <w:vAlign w:val="center"/>
          </w:tcPr>
          <w:p>
            <w:pPr>
              <w:spacing w:before="40" w:after="40"/>
              <w:rPr>
                <w:rFonts w:eastAsia="黑体"/>
                <w:szCs w:val="21"/>
                <w:lang w:eastAsia="ja-JP"/>
              </w:rPr>
            </w:pPr>
          </w:p>
        </w:tc>
        <w:tc>
          <w:tcPr>
            <w:tcW w:w="2409"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64" w:type="dxa"/>
            <w:vAlign w:val="center"/>
          </w:tcPr>
          <w:p>
            <w:pPr>
              <w:spacing w:before="40" w:after="40"/>
              <w:rPr>
                <w:rFonts w:eastAsia="黑体"/>
                <w:szCs w:val="21"/>
                <w:lang w:eastAsia="ja-JP"/>
              </w:rPr>
            </w:pPr>
            <w:r>
              <w:rPr>
                <w:rFonts w:eastAsia="黑体"/>
                <w:szCs w:val="21"/>
                <w:lang w:eastAsia="ja-JP"/>
              </w:rPr>
              <w:t>05</w:t>
            </w:r>
          </w:p>
        </w:tc>
        <w:tc>
          <w:tcPr>
            <w:tcW w:w="2636" w:type="dxa"/>
            <w:vAlign w:val="center"/>
          </w:tcPr>
          <w:p>
            <w:pPr>
              <w:spacing w:before="40" w:after="40"/>
              <w:rPr>
                <w:rFonts w:eastAsia="黑体"/>
                <w:szCs w:val="21"/>
                <w:lang w:eastAsia="ja-JP"/>
              </w:rPr>
            </w:pPr>
          </w:p>
        </w:tc>
        <w:tc>
          <w:tcPr>
            <w:tcW w:w="1355" w:type="dxa"/>
            <w:vAlign w:val="center"/>
          </w:tcPr>
          <w:p>
            <w:pPr>
              <w:spacing w:before="40" w:after="40"/>
              <w:rPr>
                <w:rFonts w:eastAsia="黑体"/>
                <w:szCs w:val="21"/>
                <w:lang w:eastAsia="ja-JP"/>
              </w:rPr>
            </w:pPr>
          </w:p>
        </w:tc>
        <w:tc>
          <w:tcPr>
            <w:tcW w:w="691" w:type="dxa"/>
            <w:vAlign w:val="center"/>
          </w:tcPr>
          <w:p>
            <w:pPr>
              <w:spacing w:before="40" w:after="40"/>
              <w:rPr>
                <w:rFonts w:eastAsia="黑体"/>
                <w:szCs w:val="21"/>
                <w:lang w:eastAsia="ja-JP"/>
              </w:rPr>
            </w:pPr>
          </w:p>
        </w:tc>
        <w:tc>
          <w:tcPr>
            <w:tcW w:w="2409"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Lines="50"/>
        <w:ind w:firstLine="224" w:firstLineChars="115"/>
        <w:rPr>
          <w:rFonts w:ascii="宋体" w:hAnsi="宋体"/>
          <w:b/>
          <w:color w:val="000000"/>
          <w:spacing w:val="-8"/>
          <w:szCs w:val="21"/>
        </w:rPr>
      </w:pPr>
    </w:p>
    <w:p>
      <w:pPr>
        <w:spacing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5"/>
              <w:jc w:val="left"/>
              <w:rPr>
                <w:rFonts w:ascii="宋体"/>
                <w:color w:val="000000"/>
                <w:sz w:val="21"/>
                <w:szCs w:val="21"/>
                <w:lang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5"/>
              <w:jc w:val="left"/>
              <w:rPr>
                <w:rFonts w:ascii="宋体"/>
                <w:color w:val="000000"/>
                <w:sz w:val="21"/>
                <w:szCs w:val="21"/>
                <w:lang w:val="en-GB"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5"/>
              <w:jc w:val="left"/>
              <w:rPr>
                <w:rFonts w:ascii="宋体"/>
                <w:color w:val="000000"/>
                <w:sz w:val="21"/>
                <w:szCs w:val="21"/>
                <w:lang w:val="en-GB"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5"/>
              <w:jc w:val="left"/>
              <w:rPr>
                <w:rFonts w:ascii="宋体"/>
                <w:color w:val="000000"/>
                <w:sz w:val="21"/>
                <w:szCs w:val="21"/>
                <w:lang w:val="en-GB"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5"/>
              <w:jc w:val="left"/>
              <w:rPr>
                <w:rFonts w:ascii="宋体"/>
                <w:color w:val="000000"/>
                <w:sz w:val="21"/>
                <w:szCs w:val="21"/>
                <w:lang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5"/>
              <w:jc w:val="left"/>
              <w:rPr>
                <w:rFonts w:ascii="宋体"/>
                <w:color w:val="000000"/>
                <w:sz w:val="21"/>
                <w:szCs w:val="21"/>
                <w:lang w:val="en-GB"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5"/>
              <w:jc w:val="left"/>
              <w:rPr>
                <w:rFonts w:ascii="宋体"/>
                <w:color w:val="000000"/>
                <w:sz w:val="21"/>
                <w:szCs w:val="21"/>
                <w:lang w:val="en-GB"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5"/>
              <w:jc w:val="left"/>
              <w:rPr>
                <w:rFonts w:ascii="宋体"/>
                <w:color w:val="000000"/>
                <w:sz w:val="21"/>
                <w:szCs w:val="21"/>
                <w:lang w:val="en-US"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5"/>
              <w:jc w:val="left"/>
              <w:rPr>
                <w:rFonts w:ascii="宋体"/>
                <w:color w:val="000000"/>
                <w:sz w:val="21"/>
                <w:szCs w:val="21"/>
                <w:lang w:val="en-US"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bl>
    <w:p>
      <w:pPr>
        <w:snapToGrid w:val="0"/>
        <w:spacing w:beforeLines="50"/>
        <w:ind w:firstLine="224" w:firstLineChars="115"/>
        <w:rPr>
          <w:rFonts w:ascii="宋体" w:hAnsi="宋体"/>
          <w:b/>
          <w:color w:val="000000"/>
          <w:spacing w:val="-8"/>
          <w:szCs w:val="21"/>
        </w:rPr>
      </w:pPr>
    </w:p>
    <w:p>
      <w:pPr>
        <w:spacing w:beforeLines="50" w:afterLines="50" w:line="360" w:lineRule="exact"/>
        <w:rPr>
          <w:rFonts w:ascii="宋体" w:hAnsi="宋体"/>
          <w:b/>
          <w:color w:val="000000"/>
          <w:szCs w:val="21"/>
        </w:rPr>
      </w:pPr>
      <w:r>
        <w:rPr>
          <w:rFonts w:hint="eastAsia" w:ascii="宋体" w:hAnsi="宋体"/>
          <w:b/>
          <w:color w:val="000000"/>
          <w:szCs w:val="21"/>
        </w:rPr>
        <w:t>五、管理体系策划情况</w:t>
      </w:r>
    </w:p>
    <w:p>
      <w:pPr>
        <w:spacing w:beforeLines="50"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lang w:val="en-US" w:eastAsia="zh-CN"/>
              </w:rPr>
              <w:t>能源</w:t>
            </w:r>
            <w:r>
              <w:rPr>
                <w:rFonts w:hint="eastAsia" w:ascii="宋体" w:hAnsi="宋体"/>
                <w:color w:val="000000"/>
                <w:spacing w:val="-10"/>
                <w:szCs w:val="21"/>
              </w:rPr>
              <w:t>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lang w:val="en-US" w:eastAsia="zh-CN"/>
              </w:rPr>
              <w:t>能源</w:t>
            </w:r>
            <w:r>
              <w:rPr>
                <w:rFonts w:hint="eastAsia" w:ascii="宋体" w:hAnsi="宋体"/>
                <w:color w:val="000000"/>
                <w:spacing w:val="-10"/>
                <w:szCs w:val="21"/>
              </w:rPr>
              <w:t>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2020</w:t>
            </w:r>
            <w:r>
              <w:rPr>
                <w:rFonts w:hint="eastAsia" w:ascii="宋体" w:hAnsi="宋体"/>
                <w:b/>
                <w:color w:val="000000"/>
                <w:szCs w:val="21"/>
                <w:u w:val="single"/>
              </w:rPr>
              <w:t>年</w:t>
            </w:r>
            <w:r>
              <w:rPr>
                <w:rFonts w:hint="eastAsia" w:ascii="宋体" w:hAnsi="宋体"/>
                <w:b/>
                <w:color w:val="000000"/>
                <w:szCs w:val="21"/>
                <w:u w:val="single"/>
                <w:lang w:val="en-US" w:eastAsia="zh-CN"/>
              </w:rPr>
              <w:t>1</w:t>
            </w:r>
            <w:r>
              <w:rPr>
                <w:rFonts w:hint="eastAsia" w:ascii="宋体" w:hAnsi="宋体"/>
                <w:b/>
                <w:color w:val="000000"/>
                <w:szCs w:val="21"/>
                <w:u w:val="single"/>
              </w:rPr>
              <w:t>月</w:t>
            </w:r>
            <w:r>
              <w:rPr>
                <w:rFonts w:hint="eastAsia" w:ascii="宋体" w:hAnsi="宋体"/>
                <w:b/>
                <w:color w:val="000000"/>
                <w:szCs w:val="21"/>
                <w:u w:val="single"/>
                <w:lang w:val="en-US" w:eastAsia="zh-CN"/>
              </w:rPr>
              <w:t>2</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eastAsia="宋体"/>
                <w:b/>
                <w:color w:val="000000"/>
                <w:szCs w:val="21"/>
                <w:lang w:val="en-US" w:eastAsia="zh-CN"/>
              </w:rPr>
              <w:t>2020年11月20日-11月21日</w:t>
            </w:r>
            <w:r>
              <w:rPr>
                <w:rFonts w:hint="eastAsia" w:ascii="宋体" w:hAnsi="宋体"/>
                <w:b/>
                <w:color w:val="000000"/>
                <w:szCs w:val="21"/>
              </w:rPr>
              <w:t>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5"/>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 2020年12月10日</w:t>
            </w:r>
            <w:r>
              <w:rPr>
                <w:rFonts w:hint="eastAsia" w:ascii="宋体" w:hAnsi="宋体" w:eastAsia="宋体" w:cs="Times New Roman"/>
                <w:b/>
                <w:color w:val="000000"/>
                <w:kern w:val="2"/>
                <w:sz w:val="21"/>
                <w:szCs w:val="21"/>
                <w:lang w:val="en-US" w:eastAsia="zh-CN" w:bidi="ar-SA"/>
              </w:rPr>
              <w:t>完</w:t>
            </w:r>
            <w:r>
              <w:rPr>
                <w:rFonts w:hint="eastAsia" w:ascii="宋体" w:hAnsi="宋体" w:eastAsia="宋体"/>
                <w:color w:val="000000"/>
                <w:sz w:val="21"/>
                <w:szCs w:val="21"/>
                <w:lang w:val="en-US" w:eastAsia="zh-CN"/>
              </w:rPr>
              <w:t>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Lines="50" w:line="320" w:lineRule="exact"/>
        <w:rPr>
          <w:rFonts w:ascii="宋体"/>
          <w:b/>
          <w:color w:val="000000"/>
          <w:szCs w:val="21"/>
        </w:rPr>
      </w:pPr>
      <w:r>
        <w:rPr>
          <w:rFonts w:hint="eastAsia" w:ascii="宋体" w:hAnsi="宋体"/>
          <w:b/>
          <w:color w:val="000000"/>
          <w:szCs w:val="21"/>
        </w:rPr>
        <w:t>2.相关管理体系的具体情况</w:t>
      </w:r>
    </w:p>
    <w:tbl>
      <w:tblPr>
        <w:tblStyle w:val="8"/>
        <w:tblW w:w="978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9"/>
        <w:gridCol w:w="6246"/>
        <w:gridCol w:w="918"/>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80" w:type="dxa"/>
            <w:gridSpan w:val="4"/>
            <w:shd w:val="clear" w:color="auto" w:fill="F3F3F3"/>
            <w:vAlign w:val="center"/>
          </w:tcPr>
          <w:p>
            <w:pPr>
              <w:spacing w:before="40" w:after="40"/>
              <w:rPr>
                <w:rFonts w:eastAsia="黑体"/>
                <w:szCs w:val="21"/>
              </w:rPr>
            </w:pPr>
            <w:r>
              <w:rPr>
                <w:rFonts w:eastAsia="黑体"/>
                <w:b/>
                <w:szCs w:val="21"/>
              </w:rPr>
              <w:t xml:space="preserve">ISO </w:t>
            </w:r>
            <w:r>
              <w:rPr>
                <w:rFonts w:hint="eastAsia" w:eastAsia="黑体"/>
                <w:b/>
                <w:szCs w:val="21"/>
              </w:rPr>
              <w:t>50</w:t>
            </w:r>
            <w:r>
              <w:rPr>
                <w:rFonts w:eastAsia="黑体"/>
                <w:b/>
                <w:szCs w:val="21"/>
              </w:rPr>
              <w:t>001:201</w:t>
            </w:r>
            <w:r>
              <w:rPr>
                <w:rFonts w:hint="eastAsia" w:eastAsia="黑体"/>
                <w:b/>
                <w:szCs w:val="21"/>
              </w:rPr>
              <w:t>8</w:t>
            </w:r>
            <w:r>
              <w:rPr>
                <w:rFonts w:eastAsia="黑体"/>
                <w:b/>
                <w:szCs w:val="21"/>
              </w:rPr>
              <w:t>认证的基本条款 (</w:t>
            </w:r>
            <w:r>
              <w:rPr>
                <w:rFonts w:eastAsia="黑体"/>
                <w:b/>
                <w:color w:val="0000FF"/>
                <w:szCs w:val="21"/>
              </w:rPr>
              <w:t>如不适用请删除</w:t>
            </w:r>
            <w:r>
              <w:rPr>
                <w:rFonts w:eastAsia="黑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80" w:type="dxa"/>
            <w:gridSpan w:val="4"/>
            <w:shd w:val="clear" w:color="auto" w:fill="92D050"/>
          </w:tcPr>
          <w:p>
            <w:pPr>
              <w:rPr>
                <w:rFonts w:ascii="宋体"/>
                <w:b/>
                <w:color w:val="000000"/>
                <w:szCs w:val="21"/>
              </w:rPr>
            </w:pPr>
            <w:r>
              <w:rPr>
                <w:rFonts w:hint="eastAsia" w:ascii="宋体" w:hAnsi="宋体"/>
                <w:b/>
                <w:color w:val="000000"/>
                <w:szCs w:val="21"/>
              </w:rPr>
              <w:t>能源绩效及能源评审输出的策划和控制（EnMS</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）是否明确了能源管理体系和能源评审的范围和边界</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）是否建立了能源评审相关文件</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）能源评审内容是否充分</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35" w:type="dxa"/>
            <w:gridSpan w:val="2"/>
            <w:shd w:val="clear" w:color="auto" w:fill="92D050"/>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是否明确了能源基准、能源绩效参数的准则</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）能源绩效是否达到预期</w:t>
            </w:r>
            <w:r>
              <w:rPr>
                <w:rFonts w:ascii="宋体"/>
                <w:color w:val="000000"/>
                <w:sz w:val="20"/>
                <w:szCs w:val="20"/>
              </w:rPr>
              <w:t xml:space="preserve"> </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）国家有限额要求的企业是否符合要求</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（7）</w:t>
            </w:r>
            <w:r>
              <w:rPr>
                <w:rFonts w:hint="eastAsia" w:ascii="宋体"/>
                <w:color w:val="000000"/>
                <w:sz w:val="20"/>
                <w:szCs w:val="20"/>
              </w:rPr>
              <w:t>是否有节能评估报告，节能评估要求的措施</w:t>
            </w:r>
            <w:r>
              <w:rPr>
                <w:rFonts w:hint="eastAsia" w:ascii="宋体" w:hAnsi="宋体"/>
                <w:color w:val="000000"/>
                <w:szCs w:val="21"/>
              </w:rPr>
              <w:t xml:space="preserve">落实且完好运行 </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是否确定了能源绩效的监视和测量方法</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是否充分识别了能源使用和未来能源使用的风险</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是否对不符合进行了充分的整改并防止重复发生。</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能源管理体系认证范围内的合规性证据</w:t>
            </w:r>
          </w:p>
        </w:tc>
        <w:tc>
          <w:tcPr>
            <w:tcW w:w="6246" w:type="dxa"/>
            <w:shd w:val="clear" w:color="auto" w:fill="92D050"/>
          </w:tcPr>
          <w:p>
            <w:pPr>
              <w:rPr>
                <w:rFonts w:ascii="宋体"/>
                <w:color w:val="000000"/>
                <w:szCs w:val="21"/>
              </w:rPr>
            </w:pPr>
            <w:r>
              <w:rPr>
                <w:rFonts w:hint="eastAsia" w:ascii="宋体"/>
                <w:color w:val="000000"/>
                <w:szCs w:val="21"/>
              </w:rPr>
              <w:t>是否有节能评估报告，□是□否</w:t>
            </w:r>
            <w:r>
              <w:rPr>
                <w:rFonts w:hint="eastAsia" w:ascii="宋体"/>
                <w:color w:val="000000"/>
                <w:szCs w:val="21"/>
                <w:lang w:eastAsia="zh-CN"/>
              </w:rPr>
              <w:t>☑</w:t>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是否有节能评估报告的批复，□是□否</w:t>
            </w:r>
            <w:r>
              <w:rPr>
                <w:rFonts w:hint="eastAsia" w:ascii="宋体"/>
                <w:color w:val="000000"/>
                <w:szCs w:val="21"/>
                <w:lang w:eastAsia="zh-CN"/>
              </w:rPr>
              <w:t>☑</w:t>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是否有节能验收后评估，□是□否</w:t>
            </w:r>
            <w:r>
              <w:rPr>
                <w:rFonts w:hint="eastAsia" w:ascii="宋体"/>
                <w:color w:val="000000"/>
                <w:szCs w:val="21"/>
                <w:lang w:eastAsia="zh-CN"/>
              </w:rPr>
              <w:t>☑</w:t>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执行标准的符合性，□是□否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 xml:space="preserve">是否接受了当地行政主管部门的检查，是否合规，  </w:t>
            </w:r>
            <w:r>
              <w:rPr>
                <w:rFonts w:hint="eastAsia" w:ascii="宋体"/>
                <w:color w:val="000000"/>
                <w:szCs w:val="21"/>
                <w:lang w:eastAsia="zh-CN"/>
              </w:rPr>
              <w:t>☑</w:t>
            </w:r>
            <w:r>
              <w:rPr>
                <w:rFonts w:hint="eastAsia" w:ascii="宋体"/>
                <w:color w:val="000000"/>
                <w:szCs w:val="21"/>
              </w:rPr>
              <w:t>是□否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是否被当地政府部门提出限期治理，□是</w:t>
            </w:r>
            <w:r>
              <w:rPr>
                <w:rFonts w:hint="eastAsia" w:ascii="宋体"/>
                <w:color w:val="000000"/>
                <w:szCs w:val="21"/>
                <w:lang w:eastAsia="zh-CN"/>
              </w:rPr>
              <w:t>☑</w:t>
            </w:r>
            <w:r>
              <w:rPr>
                <w:rFonts w:hint="eastAsia" w:ascii="宋体"/>
                <w:color w:val="000000"/>
                <w:szCs w:val="21"/>
              </w:rPr>
              <w:t>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6" w:type="dxa"/>
            <w:shd w:val="clear" w:color="auto" w:fill="92D050"/>
          </w:tcPr>
          <w:p>
            <w:pPr>
              <w:rPr>
                <w:rFonts w:ascii="宋体"/>
                <w:color w:val="000000"/>
                <w:szCs w:val="21"/>
              </w:rPr>
            </w:pPr>
            <w:r>
              <w:rPr>
                <w:rFonts w:hint="eastAsia" w:ascii="宋体"/>
                <w:color w:val="000000"/>
                <w:szCs w:val="21"/>
              </w:rPr>
              <w:t>是否受到当地政府部门的处罚</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是否因能源消费问题受到媒体的曝光</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shd w:val="clear" w:color="auto" w:fill="92D050"/>
          </w:tcPr>
          <w:p>
            <w:pPr>
              <w:rPr>
                <w:rFonts w:ascii="宋体"/>
                <w:color w:val="000000"/>
                <w:spacing w:val="-10"/>
                <w:szCs w:val="21"/>
              </w:rPr>
            </w:pPr>
            <w:r>
              <w:rPr>
                <w:rFonts w:hint="eastAsia" w:ascii="宋体"/>
                <w:color w:val="000000"/>
                <w:spacing w:val="-10"/>
                <w:szCs w:val="21"/>
              </w:rPr>
              <w:t>能源管理体系重点关注</w:t>
            </w:r>
          </w:p>
          <w:p>
            <w:pPr>
              <w:rPr>
                <w:rFonts w:ascii="宋体"/>
                <w:color w:val="000000"/>
                <w:spacing w:val="-10"/>
                <w:szCs w:val="21"/>
              </w:rPr>
            </w:pPr>
          </w:p>
        </w:tc>
        <w:tc>
          <w:tcPr>
            <w:tcW w:w="8691" w:type="dxa"/>
            <w:gridSpan w:val="3"/>
            <w:shd w:val="clear" w:color="auto" w:fill="92D05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节能主管部门、</w:t>
            </w:r>
            <w:r>
              <w:rPr>
                <w:rFonts w:hint="eastAsia" w:ascii="宋体"/>
                <w:color w:val="000000"/>
                <w:spacing w:val="-10"/>
                <w:szCs w:val="21"/>
                <w:lang w:eastAsia="zh-CN"/>
              </w:rPr>
              <w:t>☑</w:t>
            </w:r>
            <w:r>
              <w:rPr>
                <w:rFonts w:hint="eastAsia" w:ascii="宋体"/>
                <w:color w:val="000000"/>
                <w:spacing w:val="-10"/>
                <w:szCs w:val="21"/>
              </w:rPr>
              <w:t>动力装置场所、</w:t>
            </w:r>
            <w:r>
              <w:rPr>
                <w:rFonts w:hint="eastAsia" w:ascii="宋体"/>
                <w:color w:val="000000"/>
                <w:spacing w:val="-10"/>
                <w:szCs w:val="21"/>
                <w:lang w:eastAsia="zh-CN"/>
              </w:rPr>
              <w:t>☑</w:t>
            </w:r>
            <w:r>
              <w:rPr>
                <w:rFonts w:hint="eastAsia" w:ascii="宋体"/>
                <w:color w:val="000000"/>
                <w:spacing w:val="-10"/>
                <w:szCs w:val="21"/>
              </w:rPr>
              <w:t>主要用能设备管理、</w:t>
            </w:r>
            <w:r>
              <w:rPr>
                <w:rFonts w:hint="eastAsia" w:ascii="宋体"/>
                <w:color w:val="000000"/>
                <w:spacing w:val="-10"/>
                <w:szCs w:val="21"/>
                <w:lang w:eastAsia="zh-CN"/>
              </w:rPr>
              <w:t>☑</w:t>
            </w:r>
            <w:r>
              <w:rPr>
                <w:rFonts w:hint="eastAsia" w:ascii="宋体"/>
                <w:color w:val="000000"/>
                <w:spacing w:val="-10"/>
                <w:szCs w:val="21"/>
              </w:rPr>
              <w:t>能源计量管理，</w:t>
            </w:r>
            <w:r>
              <w:rPr>
                <w:rFonts w:hint="eastAsia" w:ascii="宋体"/>
                <w:color w:val="000000"/>
                <w:spacing w:val="-10"/>
                <w:szCs w:val="21"/>
                <w:lang w:eastAsia="zh-CN"/>
              </w:rPr>
              <w:t>☑</w:t>
            </w:r>
            <w:r>
              <w:rPr>
                <w:rFonts w:hint="eastAsia" w:ascii="宋体"/>
                <w:color w:val="000000"/>
                <w:spacing w:val="-10"/>
                <w:szCs w:val="21"/>
              </w:rPr>
              <w:t xml:space="preserve">作业现场能源使用 </w:t>
            </w:r>
          </w:p>
          <w:p>
            <w:pPr>
              <w:rPr>
                <w:rFonts w:ascii="宋体"/>
                <w:color w:val="000000"/>
                <w:spacing w:val="-10"/>
                <w:szCs w:val="21"/>
              </w:rPr>
            </w:pPr>
            <w:r>
              <w:rPr>
                <w:rFonts w:hint="eastAsia" w:ascii="宋体"/>
                <w:color w:val="000000"/>
                <w:spacing w:val="-10"/>
                <w:szCs w:val="21"/>
              </w:rPr>
              <w:t>□其他：</w:t>
            </w:r>
          </w:p>
        </w:tc>
      </w:tr>
    </w:tbl>
    <w:p>
      <w:pPr>
        <w:spacing w:beforeLines="50" w:line="320" w:lineRule="exact"/>
        <w:ind w:left="260" w:leftChars="124"/>
        <w:rPr>
          <w:rFonts w:ascii="宋体"/>
          <w:b/>
          <w:color w:val="000000"/>
          <w:szCs w:val="21"/>
        </w:rPr>
      </w:pPr>
    </w:p>
    <w:p>
      <w:pPr>
        <w:spacing w:beforeLines="50"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 xml:space="preserve">确定二阶段审核时，具有生产/服务现场     </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 xml:space="preserve">具有    </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□部分具有（如季节性），说明：</w:t>
            </w:r>
            <w:r>
              <w:rPr>
                <w:rFonts w:hint="eastAsia" w:ascii="宋体"/>
                <w:b/>
                <w:color w:val="00000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r>
              <w:rPr>
                <w:rFonts w:ascii="宋体" w:hAnsi="宋体"/>
                <w:b/>
                <w:color w:val="000000"/>
                <w:szCs w:val="21"/>
              </w:rPr>
              <w:t xml:space="preserve">   </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 xml:space="preserve">增加专业审核员    </w:t>
            </w:r>
            <w:r>
              <w:rPr>
                <w:rFonts w:hint="eastAsia" w:ascii="宋体" w:hAnsi="宋体"/>
                <w:b/>
                <w:color w:val="000000"/>
                <w:szCs w:val="21"/>
              </w:rPr>
              <w:t>□</w:t>
            </w:r>
            <w:r>
              <w:rPr>
                <w:rFonts w:hint="eastAsia" w:ascii="宋体"/>
                <w:b/>
                <w:color w:val="000000"/>
                <w:szCs w:val="21"/>
              </w:rPr>
              <w:t xml:space="preserve">增加技术专家     </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ascii="宋体"/>
                <w:b/>
                <w:color w:val="000000"/>
                <w:szCs w:val="21"/>
              </w:rPr>
            </w:pPr>
            <w:r>
              <w:rPr>
                <w:rFonts w:hint="eastAsia" w:ascii="宋体"/>
                <w:b/>
                <w:color w:val="000000"/>
                <w:szCs w:val="21"/>
              </w:rPr>
              <w:t>初步定于</w:t>
            </w:r>
            <w:r>
              <w:rPr>
                <w:rFonts w:hint="eastAsia" w:ascii="宋体"/>
                <w:b/>
                <w:color w:val="000000"/>
                <w:szCs w:val="21"/>
                <w:u w:val="single"/>
              </w:rPr>
              <w:t xml:space="preserve"> </w:t>
            </w:r>
            <w:r>
              <w:rPr>
                <w:rFonts w:hint="eastAsia" w:ascii="宋体"/>
                <w:b/>
                <w:color w:val="000000"/>
                <w:szCs w:val="21"/>
                <w:u w:val="single"/>
                <w:lang w:val="en-US" w:eastAsia="zh-CN"/>
              </w:rPr>
              <w:t>2021</w:t>
            </w:r>
            <w:r>
              <w:rPr>
                <w:rFonts w:hint="eastAsia" w:ascii="宋体"/>
                <w:b/>
                <w:color w:val="000000"/>
                <w:szCs w:val="21"/>
                <w:u w:val="single"/>
              </w:rPr>
              <w:t xml:space="preserve"> </w:t>
            </w:r>
            <w:r>
              <w:rPr>
                <w:rFonts w:hint="eastAsia" w:ascii="宋体"/>
                <w:b/>
                <w:color w:val="000000"/>
                <w:szCs w:val="21"/>
              </w:rPr>
              <w:t>年</w:t>
            </w:r>
            <w:r>
              <w:rPr>
                <w:rFonts w:hint="eastAsia" w:ascii="宋体"/>
                <w:b/>
                <w:color w:val="000000"/>
                <w:szCs w:val="21"/>
                <w:u w:val="single"/>
              </w:rPr>
              <w:t xml:space="preserve"> </w:t>
            </w:r>
            <w:r>
              <w:rPr>
                <w:rFonts w:hint="eastAsia" w:ascii="宋体"/>
                <w:b/>
                <w:color w:val="000000"/>
                <w:szCs w:val="21"/>
                <w:u w:val="single"/>
                <w:lang w:val="en-US" w:eastAsia="zh-CN"/>
              </w:rPr>
              <w:t>1</w:t>
            </w:r>
            <w:r>
              <w:rPr>
                <w:rFonts w:hint="eastAsia" w:ascii="宋体"/>
                <w:b/>
                <w:color w:val="000000"/>
                <w:szCs w:val="21"/>
                <w:u w:val="single"/>
              </w:rPr>
              <w:t xml:space="preserve"> </w:t>
            </w:r>
            <w:r>
              <w:rPr>
                <w:rFonts w:hint="eastAsia" w:ascii="宋体"/>
                <w:b/>
                <w:color w:val="000000"/>
                <w:szCs w:val="21"/>
              </w:rPr>
              <w:t>月</w:t>
            </w:r>
            <w:r>
              <w:rPr>
                <w:rFonts w:hint="eastAsia" w:ascii="宋体"/>
                <w:b/>
                <w:color w:val="000000"/>
                <w:szCs w:val="21"/>
                <w:u w:val="single"/>
              </w:rPr>
              <w:t xml:space="preserve"> </w:t>
            </w:r>
            <w:r>
              <w:rPr>
                <w:rFonts w:hint="eastAsia" w:ascii="宋体"/>
                <w:b/>
                <w:color w:val="000000"/>
                <w:szCs w:val="21"/>
                <w:u w:val="single"/>
                <w:lang w:val="en-US" w:eastAsia="zh-CN"/>
              </w:rPr>
              <w:t>12</w:t>
            </w:r>
            <w:r>
              <w:rPr>
                <w:rFonts w:hint="eastAsia" w:ascii="宋体"/>
                <w:b/>
                <w:color w:val="000000"/>
                <w:szCs w:val="21"/>
              </w:rPr>
              <w:t>日至</w:t>
            </w:r>
            <w:r>
              <w:rPr>
                <w:rFonts w:hint="eastAsia" w:ascii="宋体"/>
                <w:b/>
                <w:color w:val="000000"/>
                <w:szCs w:val="21"/>
                <w:u w:val="single"/>
              </w:rPr>
              <w:t xml:space="preserve"> </w:t>
            </w:r>
            <w:r>
              <w:rPr>
                <w:rFonts w:hint="eastAsia" w:ascii="宋体"/>
                <w:b/>
                <w:color w:val="000000"/>
                <w:szCs w:val="21"/>
                <w:u w:val="single"/>
                <w:lang w:val="en-US" w:eastAsia="zh-CN"/>
              </w:rPr>
              <w:t>2021</w:t>
            </w:r>
            <w:r>
              <w:rPr>
                <w:rFonts w:hint="eastAsia" w:ascii="宋体"/>
                <w:b/>
                <w:color w:val="000000"/>
                <w:szCs w:val="21"/>
                <w:u w:val="single"/>
              </w:rPr>
              <w:t xml:space="preserve"> </w:t>
            </w:r>
            <w:r>
              <w:rPr>
                <w:rFonts w:hint="eastAsia" w:ascii="宋体"/>
                <w:b/>
                <w:color w:val="000000"/>
                <w:szCs w:val="21"/>
              </w:rPr>
              <w:t>年</w:t>
            </w:r>
            <w:r>
              <w:rPr>
                <w:rFonts w:hint="eastAsia" w:ascii="宋体"/>
                <w:b/>
                <w:color w:val="000000"/>
                <w:szCs w:val="21"/>
                <w:u w:val="single"/>
              </w:rPr>
              <w:t xml:space="preserve"> </w:t>
            </w:r>
            <w:r>
              <w:rPr>
                <w:rFonts w:hint="eastAsia" w:ascii="宋体"/>
                <w:b/>
                <w:color w:val="000000"/>
                <w:szCs w:val="21"/>
                <w:u w:val="single"/>
                <w:lang w:val="en-US" w:eastAsia="zh-CN"/>
              </w:rPr>
              <w:t>1</w:t>
            </w:r>
            <w:r>
              <w:rPr>
                <w:rFonts w:hint="eastAsia" w:ascii="宋体"/>
                <w:b/>
                <w:color w:val="000000"/>
                <w:szCs w:val="21"/>
                <w:u w:val="single"/>
              </w:rPr>
              <w:t xml:space="preserve"> </w:t>
            </w:r>
            <w:r>
              <w:rPr>
                <w:rFonts w:hint="eastAsia" w:ascii="宋体"/>
                <w:b/>
                <w:color w:val="000000"/>
                <w:szCs w:val="21"/>
              </w:rPr>
              <w:t>月</w:t>
            </w:r>
            <w:r>
              <w:rPr>
                <w:rFonts w:hint="eastAsia" w:ascii="宋体"/>
                <w:b/>
                <w:color w:val="000000"/>
                <w:szCs w:val="21"/>
                <w:u w:val="single"/>
              </w:rPr>
              <w:t xml:space="preserve"> </w:t>
            </w:r>
            <w:r>
              <w:rPr>
                <w:rFonts w:hint="eastAsia" w:ascii="宋体"/>
                <w:b/>
                <w:color w:val="000000"/>
                <w:szCs w:val="21"/>
                <w:u w:val="single"/>
                <w:lang w:val="en-US" w:eastAsia="zh-CN"/>
              </w:rPr>
              <w:t>14</w:t>
            </w:r>
            <w:r>
              <w:rPr>
                <w:rFonts w:hint="eastAsia" w:ascii="宋体"/>
                <w:b/>
                <w:color w:val="000000"/>
                <w:szCs w:val="21"/>
                <w:u w:val="single"/>
              </w:rPr>
              <w:t xml:space="preserve"> </w:t>
            </w:r>
            <w:r>
              <w:rPr>
                <w:rFonts w:hint="eastAsia" w:ascii="宋体"/>
                <w:b/>
                <w:color w:val="000000"/>
                <w:szCs w:val="21"/>
              </w:rPr>
              <w:t>日</w:t>
            </w:r>
          </w:p>
        </w:tc>
      </w:tr>
    </w:tbl>
    <w:p>
      <w:pPr>
        <w:spacing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Lines="50" w:line="360" w:lineRule="exact"/>
        <w:rPr>
          <w:rFonts w:ascii="宋体"/>
          <w:b/>
          <w:color w:val="000000"/>
          <w:szCs w:val="21"/>
        </w:rPr>
      </w:pPr>
      <w:r>
        <w:rPr>
          <w:rFonts w:hint="eastAsia" w:ascii="宋体" w:hAnsi="宋体"/>
          <w:b/>
          <w:color w:val="000000"/>
          <w:szCs w:val="21"/>
        </w:rPr>
        <w:t>九、一阶段审核结论</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highlight w:val="yellow"/>
                <w:lang w:val="de-DE" w:eastAsia="zh-CN"/>
              </w:rPr>
              <w:t>☑</w:t>
            </w:r>
            <w:r>
              <w:rPr>
                <w:rFonts w:ascii="宋体" w:hAnsi="宋体"/>
                <w:b/>
                <w:color w:val="000000"/>
                <w:szCs w:val="21"/>
                <w:highlight w:val="yellow"/>
              </w:rPr>
              <w:t>EnMS</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 xml:space="preserve">可进行二阶段审核现场验证，存在的问题可与二阶段不符合项一同整改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bl>
    <w:p>
      <w:pPr>
        <w:spacing w:line="240" w:lineRule="exact"/>
        <w:rPr>
          <w:rFonts w:ascii="宋体"/>
          <w:b/>
          <w:color w:val="000000"/>
          <w:szCs w:val="21"/>
        </w:rPr>
      </w:pPr>
    </w:p>
    <w:p>
      <w:pPr>
        <w:spacing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highlight w:val="yellow"/>
                <w:lang w:val="de-DE" w:eastAsia="zh-CN"/>
              </w:rPr>
              <w:t>☑</w:t>
            </w:r>
            <w:r>
              <w:rPr>
                <w:rFonts w:ascii="宋体" w:hAnsi="宋体"/>
                <w:b/>
                <w:color w:val="000000"/>
                <w:szCs w:val="21"/>
                <w:highlight w:val="yellow"/>
              </w:rPr>
              <w:t>EnMS</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highlight w:val="yellow"/>
              </w:rPr>
              <w:t>EnMS</w:t>
            </w:r>
          </w:p>
        </w:tc>
        <w:tc>
          <w:tcPr>
            <w:tcW w:w="5841" w:type="dxa"/>
            <w:vAlign w:val="center"/>
          </w:tcPr>
          <w:p>
            <w:pPr>
              <w:spacing w:line="400" w:lineRule="exact"/>
              <w:rPr>
                <w:rFonts w:ascii="宋体" w:hAnsi="宋体"/>
                <w:b/>
                <w:color w:val="000000"/>
                <w:szCs w:val="21"/>
              </w:rPr>
            </w:pPr>
            <w:r>
              <w:rPr>
                <w:rFonts w:hint="eastAsia" w:ascii="宋体" w:hAnsi="宋体"/>
                <w:szCs w:val="21"/>
              </w:rPr>
              <w:t xml:space="preserve">体育场馆管理运营、会务会展服务运营、停车管理所涉及的能源管理活动 </w:t>
            </w:r>
          </w:p>
        </w:tc>
        <w:tc>
          <w:tcPr>
            <w:tcW w:w="1541" w:type="dxa"/>
            <w:vAlign w:val="center"/>
          </w:tcPr>
          <w:p>
            <w:pPr>
              <w:spacing w:line="400" w:lineRule="exact"/>
              <w:rPr>
                <w:rFonts w:hint="default" w:ascii="宋体" w:hAnsi="宋体" w:eastAsia="宋体"/>
                <w:b/>
                <w:color w:val="000000"/>
                <w:szCs w:val="21"/>
                <w:lang w:val="en-US" w:eastAsia="zh-CN"/>
              </w:rPr>
            </w:pPr>
            <w:r>
              <w:rPr>
                <w:rFonts w:hint="eastAsia" w:ascii="宋体" w:hAnsi="宋体"/>
                <w:b/>
                <w:color w:val="000000"/>
                <w:szCs w:val="21"/>
                <w:lang w:val="en-US" w:eastAsia="zh-CN"/>
              </w:rPr>
              <w:t>2.10</w:t>
            </w:r>
          </w:p>
        </w:tc>
      </w:tr>
    </w:tbl>
    <w:p>
      <w:pPr>
        <w:spacing w:beforeLines="50" w:line="360" w:lineRule="exact"/>
        <w:ind w:firstLine="211" w:firstLineChars="100"/>
        <w:rPr>
          <w:rFonts w:ascii="宋体" w:hAnsi="宋体"/>
          <w:b/>
          <w:color w:val="000000"/>
          <w:szCs w:val="21"/>
          <w:highlight w:val="cyan"/>
        </w:rPr>
      </w:pPr>
    </w:p>
    <w:p>
      <w:pPr>
        <w:spacing w:beforeLines="50" w:afterLines="20" w:line="360" w:lineRule="exact"/>
        <w:rPr>
          <w:rFonts w:ascii="宋体"/>
          <w:b/>
          <w:bCs/>
          <w:color w:val="000000"/>
          <w:szCs w:val="21"/>
        </w:rPr>
      </w:pPr>
      <w:r>
        <w:drawing>
          <wp:anchor distT="0" distB="0" distL="114300" distR="114300" simplePos="0" relativeHeight="251668480" behindDoc="1" locked="0" layoutInCell="1" allowOverlap="1">
            <wp:simplePos x="0" y="0"/>
            <wp:positionH relativeFrom="column">
              <wp:posOffset>1780540</wp:posOffset>
            </wp:positionH>
            <wp:positionV relativeFrom="paragraph">
              <wp:posOffset>180975</wp:posOffset>
            </wp:positionV>
            <wp:extent cx="722630" cy="504190"/>
            <wp:effectExtent l="0" t="0" r="1270" b="3810"/>
            <wp:wrapTight wrapText="bothSides">
              <wp:wrapPolygon>
                <wp:start x="0" y="0"/>
                <wp:lineTo x="0" y="21219"/>
                <wp:lineTo x="21258" y="21219"/>
                <wp:lineTo x="21258"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lum contrast="84000"/>
                    </a:blip>
                    <a:stretch>
                      <a:fillRect/>
                    </a:stretch>
                  </pic:blipFill>
                  <pic:spPr>
                    <a:xfrm>
                      <a:off x="0" y="0"/>
                      <a:ext cx="722630" cy="504190"/>
                    </a:xfrm>
                    <a:prstGeom prst="rect">
                      <a:avLst/>
                    </a:prstGeom>
                    <a:solidFill>
                      <a:srgbClr val="9BBB59">
                        <a:alpha val="56000"/>
                      </a:srgbClr>
                    </a:solidFill>
                    <a:ln>
                      <a:noFill/>
                    </a:ln>
                    <a:effectLst>
                      <a:outerShdw algn="ctr" rotWithShape="0">
                        <a:srgbClr val="808080"/>
                      </a:outerShdw>
                    </a:effectLst>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 xml:space="preserve">                  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姜小清、</w:t>
      </w:r>
      <w:r>
        <w:rPr>
          <w:rFonts w:ascii="宋体" w:hAnsi="宋体"/>
          <w:b/>
          <w:color w:val="000000"/>
          <w:szCs w:val="21"/>
        </w:rPr>
        <w:t xml:space="preserve"> </w:t>
      </w:r>
      <w:r>
        <w:rPr>
          <w:rFonts w:hint="eastAsia" w:ascii="宋体" w:hAnsi="宋体"/>
          <w:b/>
          <w:color w:val="000000"/>
          <w:szCs w:val="21"/>
          <w:lang w:val="en-US" w:eastAsia="zh-CN"/>
        </w:rPr>
        <w:t>张静、李京田（远程）</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2021.1.11</w:t>
      </w:r>
      <w:r>
        <w:rPr>
          <w:rFonts w:ascii="宋体" w:hAnsi="宋体"/>
          <w:b/>
          <w:color w:val="000000"/>
          <w:szCs w:val="21"/>
        </w:rPr>
        <w:t xml:space="preserve"> </w:t>
      </w:r>
    </w:p>
    <w:p>
      <w:pPr>
        <w:tabs>
          <w:tab w:val="left" w:pos="645"/>
        </w:tabs>
        <w:spacing w:afterLines="50" w:line="360" w:lineRule="exact"/>
        <w:rPr>
          <w:rFonts w:ascii="宋体" w:hAnsi="宋体"/>
          <w:b/>
          <w:bCs/>
          <w:color w:val="000000"/>
          <w:szCs w:val="21"/>
        </w:rPr>
      </w:pPr>
    </w:p>
    <w:p>
      <w:pPr>
        <w:tabs>
          <w:tab w:val="left" w:pos="645"/>
        </w:tabs>
        <w:spacing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Lines="50"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QMS, </w:t>
      </w:r>
      <w:r>
        <w:rPr>
          <w:rFonts w:ascii="宋体" w:hAnsi="宋体"/>
          <w:b/>
          <w:color w:val="000000"/>
          <w:szCs w:val="21"/>
        </w:rPr>
        <w:t>EMS, OHSMS</w:t>
      </w:r>
      <w:r>
        <w:rPr>
          <w:rFonts w:hint="eastAsia" w:ascii="宋体" w:hAnsi="宋体"/>
          <w:b/>
          <w:color w:val="000000"/>
          <w:szCs w:val="21"/>
        </w:rPr>
        <w:t>,</w:t>
      </w:r>
      <w:r>
        <w:rPr>
          <w:rFonts w:ascii="宋体" w:hAnsi="宋体"/>
          <w:b/>
          <w:color w:val="000000"/>
          <w:szCs w:val="21"/>
          <w:highlight w:val="yellow"/>
        </w:rPr>
        <w:t>EnMS</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27"/>
        <w:spacing w:line="840" w:lineRule="exact"/>
        <w:jc w:val="both"/>
        <w:rPr>
          <w:rFonts w:hint="eastAsia" w:eastAsia="隶书"/>
          <w:color w:val="000000"/>
          <w:sz w:val="21"/>
          <w:szCs w:val="21"/>
          <w:lang w:eastAsia="zh-CN"/>
        </w:rPr>
      </w:pPr>
      <w:r>
        <w:rPr>
          <w:rFonts w:hint="eastAsia" w:eastAsia="隶书"/>
          <w:color w:val="000000"/>
          <w:sz w:val="21"/>
          <w:szCs w:val="21"/>
        </w:rPr>
        <w:t>受审核方：</w:t>
      </w:r>
      <w:r>
        <w:rPr>
          <w:rFonts w:hint="eastAsia" w:eastAsia="隶书" w:cs="Times New Roman"/>
          <w:color w:val="000000"/>
          <w:sz w:val="21"/>
          <w:szCs w:val="21"/>
          <w:lang w:eastAsia="zh-CN"/>
        </w:rPr>
        <w:t>杭州西湖文化体育会展发展有限公司</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6191" w:type="dxa"/>
            <w:gridSpan w:val="2"/>
            <w:vAlign w:val="center"/>
          </w:tcPr>
          <w:p>
            <w:pPr>
              <w:pStyle w:val="6"/>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各部门的职责没有填全面</w:t>
            </w:r>
          </w:p>
        </w:tc>
        <w:tc>
          <w:tcPr>
            <w:tcW w:w="922" w:type="dxa"/>
            <w:vAlign w:val="center"/>
          </w:tcPr>
          <w:p>
            <w:pPr>
              <w:pStyle w:val="6"/>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手册</w:t>
            </w:r>
          </w:p>
        </w:tc>
        <w:tc>
          <w:tcPr>
            <w:tcW w:w="1133" w:type="dxa"/>
            <w:vAlign w:val="center"/>
          </w:tcPr>
          <w:p>
            <w:pPr>
              <w:pStyle w:val="6"/>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5.3</w:t>
            </w: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2</w:t>
            </w:r>
          </w:p>
        </w:tc>
        <w:tc>
          <w:tcPr>
            <w:tcW w:w="6191" w:type="dxa"/>
            <w:gridSpan w:val="2"/>
            <w:vAlign w:val="center"/>
          </w:tcPr>
          <w:p>
            <w:pPr>
              <w:pStyle w:val="6"/>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组织机构与实际不符</w:t>
            </w:r>
          </w:p>
        </w:tc>
        <w:tc>
          <w:tcPr>
            <w:tcW w:w="922" w:type="dxa"/>
            <w:vAlign w:val="center"/>
          </w:tcPr>
          <w:p>
            <w:pPr>
              <w:pStyle w:val="6"/>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手册</w:t>
            </w:r>
          </w:p>
        </w:tc>
        <w:tc>
          <w:tcPr>
            <w:tcW w:w="1133" w:type="dxa"/>
            <w:vAlign w:val="center"/>
          </w:tcPr>
          <w:p>
            <w:pPr>
              <w:pStyle w:val="6"/>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5.3</w:t>
            </w: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3</w:t>
            </w:r>
          </w:p>
        </w:tc>
        <w:tc>
          <w:tcPr>
            <w:tcW w:w="6191" w:type="dxa"/>
            <w:gridSpan w:val="2"/>
            <w:vAlign w:val="center"/>
          </w:tcPr>
          <w:p>
            <w:pPr>
              <w:pStyle w:val="6"/>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能源手册编制、审核、批准没有签名，没有运行日期。</w:t>
            </w:r>
          </w:p>
        </w:tc>
        <w:tc>
          <w:tcPr>
            <w:tcW w:w="922" w:type="dxa"/>
            <w:vAlign w:val="center"/>
          </w:tcPr>
          <w:p>
            <w:pPr>
              <w:pStyle w:val="6"/>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手册</w:t>
            </w: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 xml:space="preserve">注：问题等级：  </w:t>
            </w:r>
            <w:r>
              <w:rPr>
                <w:szCs w:val="21"/>
              </w:rPr>
              <w:t>1 =</w:t>
            </w:r>
            <w:r>
              <w:rPr>
                <w:rFonts w:hint="eastAsia"/>
                <w:szCs w:val="21"/>
              </w:rPr>
              <w:t xml:space="preserve"> 改进建议；  </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drawing>
                <wp:anchor distT="0" distB="0" distL="114300" distR="114300" simplePos="0" relativeHeight="251679744" behindDoc="1" locked="0" layoutInCell="1" allowOverlap="1">
                  <wp:simplePos x="0" y="0"/>
                  <wp:positionH relativeFrom="column">
                    <wp:posOffset>802005</wp:posOffset>
                  </wp:positionH>
                  <wp:positionV relativeFrom="paragraph">
                    <wp:posOffset>5080</wp:posOffset>
                  </wp:positionV>
                  <wp:extent cx="722630" cy="504190"/>
                  <wp:effectExtent l="0" t="0" r="1270" b="3810"/>
                  <wp:wrapTight wrapText="bothSides">
                    <wp:wrapPolygon>
                      <wp:start x="0" y="0"/>
                      <wp:lineTo x="0" y="21219"/>
                      <wp:lineTo x="21258" y="21219"/>
                      <wp:lineTo x="21258" y="0"/>
                      <wp:lineTo x="0" y="0"/>
                    </wp:wrapPolygon>
                  </wp:wrapTight>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lum contrast="84000"/>
                          </a:blip>
                          <a:stretch>
                            <a:fillRect/>
                          </a:stretch>
                        </pic:blipFill>
                        <pic:spPr>
                          <a:xfrm>
                            <a:off x="0" y="0"/>
                            <a:ext cx="722630" cy="504190"/>
                          </a:xfrm>
                          <a:prstGeom prst="rect">
                            <a:avLst/>
                          </a:prstGeom>
                          <a:solidFill>
                            <a:srgbClr val="9BBB59">
                              <a:alpha val="56000"/>
                            </a:srgbClr>
                          </a:solidFill>
                          <a:ln>
                            <a:noFill/>
                          </a:ln>
                          <a:effectLst>
                            <a:outerShdw algn="ctr" rotWithShape="0">
                              <a:srgbClr val="808080"/>
                            </a:outerShdw>
                          </a:effectLst>
                        </pic:spPr>
                      </pic:pic>
                    </a:graphicData>
                  </a:graphic>
                </wp:anchor>
              </w:drawing>
            </w:r>
            <w:r>
              <w:rPr>
                <w:rFonts w:hint="eastAsia"/>
                <w:b/>
                <w:color w:val="000000"/>
                <w:szCs w:val="21"/>
              </w:rPr>
              <w:t>审核组长：</w:t>
            </w:r>
          </w:p>
          <w:p>
            <w:pPr>
              <w:spacing w:line="280" w:lineRule="exact"/>
              <w:rPr>
                <w:b/>
                <w:color w:val="000000"/>
                <w:szCs w:val="21"/>
              </w:rPr>
            </w:pPr>
            <w:r>
              <w:rPr>
                <w:rFonts w:hint="eastAsia"/>
                <w:b/>
                <w:color w:val="000000"/>
                <w:szCs w:val="21"/>
              </w:rPr>
              <w:t xml:space="preserve">               </w:t>
            </w:r>
          </w:p>
          <w:p>
            <w:pPr>
              <w:spacing w:line="280" w:lineRule="exact"/>
              <w:rPr>
                <w:b/>
                <w:color w:val="000000"/>
                <w:szCs w:val="21"/>
              </w:rPr>
            </w:pPr>
            <w:r>
              <w:rPr>
                <w:rFonts w:hint="eastAsia"/>
                <w:b/>
                <w:color w:val="000000"/>
                <w:szCs w:val="21"/>
              </w:rPr>
              <w:t xml:space="preserve">日期：      </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1</w:t>
            </w:r>
            <w:r>
              <w:rPr>
                <w:rFonts w:hint="eastAsia"/>
                <w:b/>
                <w:color w:val="000000"/>
                <w:szCs w:val="21"/>
              </w:rPr>
              <w:t>月</w:t>
            </w:r>
            <w:r>
              <w:rPr>
                <w:rFonts w:hint="eastAsia"/>
                <w:b/>
                <w:color w:val="000000"/>
                <w:szCs w:val="21"/>
                <w:lang w:val="en-US" w:eastAsia="zh-CN"/>
              </w:rPr>
              <w:t>11</w:t>
            </w:r>
            <w:r>
              <w:rPr>
                <w:rFonts w:hint="eastAsia"/>
                <w:b/>
                <w:color w:val="000000"/>
                <w:szCs w:val="21"/>
              </w:rPr>
              <w:t>日</w:t>
            </w:r>
          </w:p>
        </w:tc>
        <w:tc>
          <w:tcPr>
            <w:tcW w:w="5392" w:type="dxa"/>
            <w:gridSpan w:val="4"/>
          </w:tcPr>
          <w:p>
            <w:pPr>
              <w:spacing w:line="280" w:lineRule="exact"/>
            </w:pPr>
            <w:r>
              <w:drawing>
                <wp:anchor distT="0" distB="0" distL="114300" distR="114300" simplePos="0" relativeHeight="251692032" behindDoc="0" locked="0" layoutInCell="1" allowOverlap="1">
                  <wp:simplePos x="0" y="0"/>
                  <wp:positionH relativeFrom="column">
                    <wp:posOffset>1161415</wp:posOffset>
                  </wp:positionH>
                  <wp:positionV relativeFrom="paragraph">
                    <wp:posOffset>15240</wp:posOffset>
                  </wp:positionV>
                  <wp:extent cx="556260" cy="365125"/>
                  <wp:effectExtent l="0" t="0" r="2540" b="3175"/>
                  <wp:wrapSquare wrapText="bothSides"/>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7"/>
                          <a:stretch>
                            <a:fillRect/>
                          </a:stretch>
                        </pic:blipFill>
                        <pic:spPr>
                          <a:xfrm>
                            <a:off x="0" y="0"/>
                            <a:ext cx="556260" cy="365125"/>
                          </a:xfrm>
                          <a:prstGeom prst="rect">
                            <a:avLst/>
                          </a:prstGeom>
                          <a:noFill/>
                          <a:ln>
                            <a:noFill/>
                          </a:ln>
                        </pic:spPr>
                      </pic:pic>
                    </a:graphicData>
                  </a:graphic>
                </wp:anchor>
              </w:drawing>
            </w:r>
            <w:r>
              <w:rPr>
                <w:rFonts w:hint="eastAsia"/>
                <w:b/>
                <w:color w:val="000000"/>
                <w:szCs w:val="21"/>
              </w:rPr>
              <w:t>受审核方代表</w:t>
            </w:r>
            <w:r>
              <w:rPr>
                <w:rFonts w:hint="eastAsia"/>
                <w:b/>
                <w:color w:val="000000"/>
                <w:szCs w:val="21"/>
                <w:lang w:eastAsia="zh-CN"/>
              </w:rPr>
              <w:t>：</w:t>
            </w:r>
          </w:p>
          <w:p>
            <w:pPr>
              <w:spacing w:line="280" w:lineRule="exact"/>
              <w:rPr>
                <w:rFonts w:hint="default"/>
                <w:lang w:val="en-US" w:eastAsia="zh-CN"/>
              </w:rPr>
            </w:pP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2021</w:t>
            </w:r>
            <w:bookmarkStart w:id="4" w:name="_GoBack"/>
            <w:bookmarkEnd w:id="4"/>
            <w:r>
              <w:rPr>
                <w:rFonts w:hint="eastAsia"/>
                <w:b/>
                <w:color w:val="000000"/>
                <w:szCs w:val="21"/>
              </w:rPr>
              <w:t>年</w:t>
            </w:r>
            <w:r>
              <w:rPr>
                <w:rFonts w:hint="eastAsia"/>
                <w:b/>
                <w:color w:val="000000"/>
                <w:szCs w:val="21"/>
                <w:lang w:val="en-US" w:eastAsia="zh-CN"/>
              </w:rPr>
              <w:t>1</w:t>
            </w:r>
            <w:r>
              <w:rPr>
                <w:rFonts w:hint="eastAsia"/>
                <w:b/>
                <w:color w:val="000000"/>
                <w:szCs w:val="21"/>
              </w:rPr>
              <w:t>月</w:t>
            </w:r>
            <w:r>
              <w:rPr>
                <w:rFonts w:hint="eastAsia"/>
                <w:b/>
                <w:color w:val="000000"/>
                <w:szCs w:val="21"/>
                <w:lang w:val="en-US" w:eastAsia="zh-CN"/>
              </w:rPr>
              <w:t>11</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lang w:eastAsia="zh-CN"/>
              </w:rPr>
              <w:t>☑</w:t>
            </w:r>
            <w:r>
              <w:rPr>
                <w:rFonts w:hint="eastAsia"/>
                <w:b/>
                <w:color w:val="000000"/>
                <w:szCs w:val="21"/>
              </w:rPr>
              <w:t xml:space="preserve">所有严重问题全部整改，并符合要求   </w:t>
            </w:r>
            <w:r>
              <w:rPr>
                <w:rFonts w:hint="eastAsia"/>
                <w:b/>
                <w:color w:val="000000"/>
                <w:spacing w:val="-10"/>
                <w:szCs w:val="21"/>
              </w:rPr>
              <w:t>□未</w:t>
            </w:r>
            <w:r>
              <w:rPr>
                <w:rFonts w:hint="eastAsia"/>
                <w:b/>
                <w:color w:val="000000"/>
                <w:szCs w:val="21"/>
              </w:rPr>
              <w:t xml:space="preserve">按期完成整改     </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rFonts w:hint="eastAsia"/>
                <w:b/>
                <w:color w:val="000000"/>
                <w:spacing w:val="-1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   □需再次安排一阶段审核    □不进入二阶段审核</w:t>
            </w:r>
          </w:p>
          <w:p>
            <w:pPr>
              <w:tabs>
                <w:tab w:val="left" w:pos="8740"/>
              </w:tabs>
              <w:spacing w:line="360" w:lineRule="exact"/>
              <w:rPr>
                <w:b/>
                <w:color w:val="000000"/>
                <w:szCs w:val="21"/>
              </w:rPr>
            </w:pPr>
            <w:r>
              <w:drawing>
                <wp:anchor distT="0" distB="0" distL="114300" distR="114300" simplePos="0" relativeHeight="251691008" behindDoc="1" locked="0" layoutInCell="1" allowOverlap="1">
                  <wp:simplePos x="0" y="0"/>
                  <wp:positionH relativeFrom="column">
                    <wp:posOffset>654685</wp:posOffset>
                  </wp:positionH>
                  <wp:positionV relativeFrom="paragraph">
                    <wp:posOffset>85090</wp:posOffset>
                  </wp:positionV>
                  <wp:extent cx="722630" cy="504190"/>
                  <wp:effectExtent l="0" t="0" r="1270" b="3810"/>
                  <wp:wrapTight wrapText="bothSides">
                    <wp:wrapPolygon>
                      <wp:start x="0" y="0"/>
                      <wp:lineTo x="0" y="21219"/>
                      <wp:lineTo x="21258" y="21219"/>
                      <wp:lineTo x="21258" y="0"/>
                      <wp:lineTo x="0" y="0"/>
                    </wp:wrapPolygon>
                  </wp:wrapTight>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a:lum contrast="84000"/>
                          </a:blip>
                          <a:stretch>
                            <a:fillRect/>
                          </a:stretch>
                        </pic:blipFill>
                        <pic:spPr>
                          <a:xfrm>
                            <a:off x="0" y="0"/>
                            <a:ext cx="722630" cy="504190"/>
                          </a:xfrm>
                          <a:prstGeom prst="rect">
                            <a:avLst/>
                          </a:prstGeom>
                          <a:solidFill>
                            <a:srgbClr val="9BBB59">
                              <a:alpha val="56000"/>
                            </a:srgbClr>
                          </a:solidFill>
                          <a:ln>
                            <a:noFill/>
                          </a:ln>
                          <a:effectLst>
                            <a:outerShdw algn="ctr" rotWithShape="0">
                              <a:srgbClr val="808080"/>
                            </a:outerShdw>
                          </a:effectLst>
                        </pic:spPr>
                      </pic:pic>
                    </a:graphicData>
                  </a:graphic>
                </wp:anchor>
              </w:drawing>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 xml:space="preserve">验证人：              日期： </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1</w:t>
            </w:r>
            <w:r>
              <w:rPr>
                <w:rFonts w:hint="eastAsia"/>
                <w:b/>
                <w:color w:val="000000"/>
                <w:szCs w:val="21"/>
              </w:rPr>
              <w:t>月</w:t>
            </w:r>
            <w:r>
              <w:rPr>
                <w:rFonts w:hint="eastAsia"/>
                <w:b/>
                <w:color w:val="000000"/>
                <w:szCs w:val="21"/>
                <w:lang w:val="en-US" w:eastAsia="zh-CN"/>
              </w:rPr>
              <w:t>12</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57216"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none" w:color="auto" w:sz="0" w:space="1"/>
      </w:pBdr>
      <w:spacing w:line="320" w:lineRule="exact"/>
      <w:ind w:firstLine="720" w:firstLineChars="400"/>
      <w:jc w:val="left"/>
    </w:pPr>
    <w:r>
      <w:pict>
        <v:shape id="_x0000_s1026" o:spid="_x0000_s1026" o:spt="202" type="#_x0000_t202" style="position:absolute;left:0pt;margin-left:345.5pt;margin-top:2.2pt;height:20.2pt;width:156.25pt;z-index:251658240;mso-width-relative:page;mso-height-relative:page;" stroked="f" coordsize="21600,21600" o:gfxdata="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1X&#10;48zWAAAACQEAAA8AAAAAAAAAAQAgAAAAIgAAAGRycy9kb3ducmV2LnhtbFBLAQIUABQAAAAIAIdO&#10;4kBrulV6swEAAEADAAAOAAAAAAAAAAEAIAAAACUBAABkcnMvZTJvRG9jLnhtbFBLBQYAAAAABgAG&#10;AFkBAABKBQ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管理体系一阶段审核报告(03版)</w:t>
                </w:r>
              </w:p>
              <w:p/>
            </w:txbxContent>
          </v:textbox>
        </v:shape>
      </w:pict>
    </w:r>
    <w:r>
      <w:rPr>
        <w:rStyle w:val="19"/>
        <w:rFonts w:hint="default"/>
        <w:w w:val="90"/>
      </w:rPr>
      <w:t>Beijing International Standard united Certification Co.,Ltd.</w:t>
    </w:r>
  </w:p>
  <w:p>
    <w:r>
      <w:pict>
        <v:shape id="_x0000_s1027" o:spid="_x0000_s1027" o:spt="32" type="#_x0000_t32" style="position:absolute;left:0pt;margin-left:-0.05pt;margin-top:10.65pt;height:0pt;width:489.8pt;z-index:251658240;mso-width-relative:page;mso-height-relative:page;" filled="f"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FOG9Y1AAAAAcBAAAPAAAAAAAAAAEA&#10;IAAAACIAAABkcnMvZG93bnJldi54bWxQSwECFAAUAAAACACHTuJAOVa9MdoBAACVAwAADgAAAAAA&#10;AAABACAAAAAjAQAAZHJzL2Uyb0RvYy54bWxQSwUGAAAAAAYABgBZAQAAbwUAAAAA&#1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rules v:ext="edit">
        <o:r id="V:Rule1" type="connector" idref="#_x0000_s1027"/>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4338AA"/>
    <w:rsid w:val="0001791B"/>
    <w:rsid w:val="00035289"/>
    <w:rsid w:val="00065B15"/>
    <w:rsid w:val="00084370"/>
    <w:rsid w:val="000A3715"/>
    <w:rsid w:val="000B1456"/>
    <w:rsid w:val="000C5A14"/>
    <w:rsid w:val="000D203D"/>
    <w:rsid w:val="000D41B8"/>
    <w:rsid w:val="000E78BF"/>
    <w:rsid w:val="000F224E"/>
    <w:rsid w:val="0010395B"/>
    <w:rsid w:val="00134BFD"/>
    <w:rsid w:val="00140F7D"/>
    <w:rsid w:val="00146C97"/>
    <w:rsid w:val="00162C55"/>
    <w:rsid w:val="00177952"/>
    <w:rsid w:val="001B2618"/>
    <w:rsid w:val="001B7FFE"/>
    <w:rsid w:val="00217A0D"/>
    <w:rsid w:val="00231860"/>
    <w:rsid w:val="00232BB6"/>
    <w:rsid w:val="0024143C"/>
    <w:rsid w:val="002540A6"/>
    <w:rsid w:val="0025771B"/>
    <w:rsid w:val="00264768"/>
    <w:rsid w:val="00275538"/>
    <w:rsid w:val="00297521"/>
    <w:rsid w:val="002B0E13"/>
    <w:rsid w:val="002B1C7A"/>
    <w:rsid w:val="002B69C4"/>
    <w:rsid w:val="002D10A2"/>
    <w:rsid w:val="002D2005"/>
    <w:rsid w:val="002E017B"/>
    <w:rsid w:val="00324E31"/>
    <w:rsid w:val="003343F0"/>
    <w:rsid w:val="00344FC9"/>
    <w:rsid w:val="00352319"/>
    <w:rsid w:val="00363AC0"/>
    <w:rsid w:val="00392C35"/>
    <w:rsid w:val="003938BB"/>
    <w:rsid w:val="003A6B61"/>
    <w:rsid w:val="003C292D"/>
    <w:rsid w:val="003C5889"/>
    <w:rsid w:val="003D335B"/>
    <w:rsid w:val="003D4EA9"/>
    <w:rsid w:val="003D6EA3"/>
    <w:rsid w:val="003E223D"/>
    <w:rsid w:val="003E58DC"/>
    <w:rsid w:val="00416D71"/>
    <w:rsid w:val="0043150A"/>
    <w:rsid w:val="004338AA"/>
    <w:rsid w:val="00451CD3"/>
    <w:rsid w:val="00455916"/>
    <w:rsid w:val="00466AE6"/>
    <w:rsid w:val="00484195"/>
    <w:rsid w:val="00486ADF"/>
    <w:rsid w:val="004A0CBF"/>
    <w:rsid w:val="004A4446"/>
    <w:rsid w:val="004E10EB"/>
    <w:rsid w:val="004F251A"/>
    <w:rsid w:val="005202C1"/>
    <w:rsid w:val="00524FEE"/>
    <w:rsid w:val="0054770A"/>
    <w:rsid w:val="005756E5"/>
    <w:rsid w:val="00577AF9"/>
    <w:rsid w:val="00577E0D"/>
    <w:rsid w:val="00587C14"/>
    <w:rsid w:val="005942AD"/>
    <w:rsid w:val="00603A10"/>
    <w:rsid w:val="00623AC0"/>
    <w:rsid w:val="006251C4"/>
    <w:rsid w:val="006279E1"/>
    <w:rsid w:val="006423A3"/>
    <w:rsid w:val="006472FA"/>
    <w:rsid w:val="00664BE5"/>
    <w:rsid w:val="006657D1"/>
    <w:rsid w:val="00674673"/>
    <w:rsid w:val="00677DC8"/>
    <w:rsid w:val="006A4E6D"/>
    <w:rsid w:val="006A7B46"/>
    <w:rsid w:val="006B5A3A"/>
    <w:rsid w:val="006B6D34"/>
    <w:rsid w:val="006F7AD0"/>
    <w:rsid w:val="00747F8A"/>
    <w:rsid w:val="00767600"/>
    <w:rsid w:val="0078148C"/>
    <w:rsid w:val="00783DD5"/>
    <w:rsid w:val="00787653"/>
    <w:rsid w:val="0079482C"/>
    <w:rsid w:val="007A52BA"/>
    <w:rsid w:val="007A7587"/>
    <w:rsid w:val="007B0C8F"/>
    <w:rsid w:val="007B12F5"/>
    <w:rsid w:val="007C3610"/>
    <w:rsid w:val="007D5C94"/>
    <w:rsid w:val="007F06CB"/>
    <w:rsid w:val="007F1B90"/>
    <w:rsid w:val="00871B00"/>
    <w:rsid w:val="0089273E"/>
    <w:rsid w:val="00896557"/>
    <w:rsid w:val="008C2E1A"/>
    <w:rsid w:val="008D3CCE"/>
    <w:rsid w:val="008F59A4"/>
    <w:rsid w:val="00931B2C"/>
    <w:rsid w:val="009322A5"/>
    <w:rsid w:val="00933D2D"/>
    <w:rsid w:val="009365E1"/>
    <w:rsid w:val="00936C30"/>
    <w:rsid w:val="00966C26"/>
    <w:rsid w:val="009677FC"/>
    <w:rsid w:val="00976781"/>
    <w:rsid w:val="009D09B6"/>
    <w:rsid w:val="009F5822"/>
    <w:rsid w:val="00A258AB"/>
    <w:rsid w:val="00A35AD2"/>
    <w:rsid w:val="00A45A99"/>
    <w:rsid w:val="00A45F1F"/>
    <w:rsid w:val="00A57188"/>
    <w:rsid w:val="00A66F07"/>
    <w:rsid w:val="00A86665"/>
    <w:rsid w:val="00AA0934"/>
    <w:rsid w:val="00AB23A7"/>
    <w:rsid w:val="00AC0359"/>
    <w:rsid w:val="00AD1764"/>
    <w:rsid w:val="00B002E1"/>
    <w:rsid w:val="00B019A4"/>
    <w:rsid w:val="00B107F8"/>
    <w:rsid w:val="00B367EA"/>
    <w:rsid w:val="00B45ECB"/>
    <w:rsid w:val="00B52382"/>
    <w:rsid w:val="00B75FC6"/>
    <w:rsid w:val="00B87151"/>
    <w:rsid w:val="00BB115E"/>
    <w:rsid w:val="00BC76F9"/>
    <w:rsid w:val="00C05807"/>
    <w:rsid w:val="00C14959"/>
    <w:rsid w:val="00C17090"/>
    <w:rsid w:val="00C408AA"/>
    <w:rsid w:val="00C45A34"/>
    <w:rsid w:val="00C557E5"/>
    <w:rsid w:val="00C64983"/>
    <w:rsid w:val="00C70853"/>
    <w:rsid w:val="00C73DE6"/>
    <w:rsid w:val="00C74FD8"/>
    <w:rsid w:val="00C81EA5"/>
    <w:rsid w:val="00CA0B06"/>
    <w:rsid w:val="00CC5C6F"/>
    <w:rsid w:val="00CC5D3D"/>
    <w:rsid w:val="00CC7F51"/>
    <w:rsid w:val="00CF7756"/>
    <w:rsid w:val="00D1718E"/>
    <w:rsid w:val="00D94994"/>
    <w:rsid w:val="00DD092B"/>
    <w:rsid w:val="00DD6639"/>
    <w:rsid w:val="00DD69B1"/>
    <w:rsid w:val="00DF55BF"/>
    <w:rsid w:val="00E031CC"/>
    <w:rsid w:val="00E063C3"/>
    <w:rsid w:val="00E837C5"/>
    <w:rsid w:val="00E8551A"/>
    <w:rsid w:val="00EA5E27"/>
    <w:rsid w:val="00EC3AC2"/>
    <w:rsid w:val="00EC5AF6"/>
    <w:rsid w:val="00EE5187"/>
    <w:rsid w:val="00EF1786"/>
    <w:rsid w:val="00EF7D0C"/>
    <w:rsid w:val="00F07780"/>
    <w:rsid w:val="00F57EB8"/>
    <w:rsid w:val="00F651EB"/>
    <w:rsid w:val="00F769D3"/>
    <w:rsid w:val="00F9713E"/>
    <w:rsid w:val="00FA3157"/>
    <w:rsid w:val="00FB7F57"/>
    <w:rsid w:val="00FE639C"/>
    <w:rsid w:val="011821F8"/>
    <w:rsid w:val="01283338"/>
    <w:rsid w:val="02E07729"/>
    <w:rsid w:val="030F09EA"/>
    <w:rsid w:val="07C675FD"/>
    <w:rsid w:val="07D70220"/>
    <w:rsid w:val="08796912"/>
    <w:rsid w:val="08B34D71"/>
    <w:rsid w:val="095D24A8"/>
    <w:rsid w:val="09B4415B"/>
    <w:rsid w:val="0B695358"/>
    <w:rsid w:val="0B6F736E"/>
    <w:rsid w:val="0CA6239B"/>
    <w:rsid w:val="0DC83354"/>
    <w:rsid w:val="0F1B3FDD"/>
    <w:rsid w:val="125311C6"/>
    <w:rsid w:val="12626407"/>
    <w:rsid w:val="14C86FDF"/>
    <w:rsid w:val="14DC6491"/>
    <w:rsid w:val="155E1C49"/>
    <w:rsid w:val="16B77B96"/>
    <w:rsid w:val="185B1437"/>
    <w:rsid w:val="18BD6A28"/>
    <w:rsid w:val="19074347"/>
    <w:rsid w:val="194A22A9"/>
    <w:rsid w:val="1A5B7456"/>
    <w:rsid w:val="1AFF0DE6"/>
    <w:rsid w:val="1B85685E"/>
    <w:rsid w:val="1D2F67EA"/>
    <w:rsid w:val="1E3F707F"/>
    <w:rsid w:val="1EF92C06"/>
    <w:rsid w:val="1FD918CF"/>
    <w:rsid w:val="20FB6175"/>
    <w:rsid w:val="215572CF"/>
    <w:rsid w:val="25240B3E"/>
    <w:rsid w:val="273B5F41"/>
    <w:rsid w:val="28BD59ED"/>
    <w:rsid w:val="2AE32135"/>
    <w:rsid w:val="2C071728"/>
    <w:rsid w:val="2D075BF1"/>
    <w:rsid w:val="2FAF66CA"/>
    <w:rsid w:val="2FBC3EEE"/>
    <w:rsid w:val="31813B38"/>
    <w:rsid w:val="31A829AC"/>
    <w:rsid w:val="31FF23D8"/>
    <w:rsid w:val="346A146F"/>
    <w:rsid w:val="38FD61FF"/>
    <w:rsid w:val="394D605D"/>
    <w:rsid w:val="3D3F665C"/>
    <w:rsid w:val="3D9B09FE"/>
    <w:rsid w:val="3E003CC5"/>
    <w:rsid w:val="426D4188"/>
    <w:rsid w:val="42777639"/>
    <w:rsid w:val="43212D6D"/>
    <w:rsid w:val="43F04AA8"/>
    <w:rsid w:val="44165E87"/>
    <w:rsid w:val="443A0222"/>
    <w:rsid w:val="44F049A2"/>
    <w:rsid w:val="45BE0AE8"/>
    <w:rsid w:val="49916B26"/>
    <w:rsid w:val="499C10CB"/>
    <w:rsid w:val="4A1D5A79"/>
    <w:rsid w:val="4A912373"/>
    <w:rsid w:val="4AB229F5"/>
    <w:rsid w:val="4CBF18E3"/>
    <w:rsid w:val="4E7F1263"/>
    <w:rsid w:val="51E16987"/>
    <w:rsid w:val="543E39B0"/>
    <w:rsid w:val="563B39DC"/>
    <w:rsid w:val="56BD08D3"/>
    <w:rsid w:val="5807522A"/>
    <w:rsid w:val="58352B0B"/>
    <w:rsid w:val="5A986980"/>
    <w:rsid w:val="5D773761"/>
    <w:rsid w:val="5E0D7FE1"/>
    <w:rsid w:val="5E7D4CE1"/>
    <w:rsid w:val="606E2828"/>
    <w:rsid w:val="610411B4"/>
    <w:rsid w:val="61EE79A4"/>
    <w:rsid w:val="62652371"/>
    <w:rsid w:val="63AF45FA"/>
    <w:rsid w:val="64AD26FA"/>
    <w:rsid w:val="665839A2"/>
    <w:rsid w:val="69FD7ECE"/>
    <w:rsid w:val="6A74017A"/>
    <w:rsid w:val="6AA50D17"/>
    <w:rsid w:val="6B8277AA"/>
    <w:rsid w:val="6CE05ACE"/>
    <w:rsid w:val="6E3043BF"/>
    <w:rsid w:val="6E530366"/>
    <w:rsid w:val="72731CF3"/>
    <w:rsid w:val="72F1531C"/>
    <w:rsid w:val="733A43C9"/>
    <w:rsid w:val="74B4765F"/>
    <w:rsid w:val="75B52D7D"/>
    <w:rsid w:val="76197FCB"/>
    <w:rsid w:val="77AD1768"/>
    <w:rsid w:val="77B3447A"/>
    <w:rsid w:val="794538C2"/>
    <w:rsid w:val="7AB549D5"/>
    <w:rsid w:val="7BD66C43"/>
    <w:rsid w:val="7BF06D7F"/>
    <w:rsid w:val="7E7F2A0C"/>
    <w:rsid w:val="7F13543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qFormat="1"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5"/>
    <w:semiHidden/>
    <w:qFormat/>
    <w:uiPriority w:val="99"/>
    <w:rPr>
      <w:sz w:val="18"/>
      <w:szCs w:val="18"/>
    </w:r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8"/>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FollowedHyperlink"/>
    <w:basedOn w:val="10"/>
    <w:semiHidden/>
    <w:unhideWhenUsed/>
    <w:qFormat/>
    <w:uiPriority w:val="99"/>
    <w:rPr>
      <w:color w:val="771CAA"/>
      <w:u w:val="single"/>
    </w:rPr>
  </w:style>
  <w:style w:type="character" w:styleId="12">
    <w:name w:val="Emphasis"/>
    <w:basedOn w:val="10"/>
    <w:qFormat/>
    <w:locked/>
    <w:uiPriority w:val="0"/>
    <w:rPr>
      <w:color w:val="F73131"/>
    </w:rPr>
  </w:style>
  <w:style w:type="character" w:styleId="13">
    <w:name w:val="Hyperlink"/>
    <w:basedOn w:val="10"/>
    <w:semiHidden/>
    <w:unhideWhenUsed/>
    <w:qFormat/>
    <w:uiPriority w:val="99"/>
    <w:rPr>
      <w:color w:val="2440B3"/>
      <w:u w:val="single"/>
    </w:rPr>
  </w:style>
  <w:style w:type="character" w:styleId="14">
    <w:name w:val="HTML Cite"/>
    <w:basedOn w:val="10"/>
    <w:semiHidden/>
    <w:unhideWhenUsed/>
    <w:qFormat/>
    <w:uiPriority w:val="99"/>
    <w:rPr>
      <w:color w:val="008000"/>
    </w:rPr>
  </w:style>
  <w:style w:type="character" w:customStyle="1" w:styleId="15">
    <w:name w:val="批注框文本 Char"/>
    <w:link w:val="4"/>
    <w:semiHidden/>
    <w:qFormat/>
    <w:locked/>
    <w:uiPriority w:val="99"/>
    <w:rPr>
      <w:rFonts w:ascii="Times New Roman" w:hAnsi="Times New Roman" w:eastAsia="宋体" w:cs="Times New Roman"/>
      <w:sz w:val="18"/>
      <w:szCs w:val="18"/>
    </w:rPr>
  </w:style>
  <w:style w:type="character" w:customStyle="1" w:styleId="16">
    <w:name w:val="页脚 Char"/>
    <w:link w:val="5"/>
    <w:qFormat/>
    <w:locked/>
    <w:uiPriority w:val="99"/>
    <w:rPr>
      <w:rFonts w:ascii="Times New Roman" w:hAnsi="Times New Roman" w:eastAsia="宋体" w:cs="Times New Roman"/>
      <w:sz w:val="18"/>
      <w:szCs w:val="18"/>
    </w:rPr>
  </w:style>
  <w:style w:type="character" w:customStyle="1" w:styleId="17">
    <w:name w:val="页眉 Char"/>
    <w:link w:val="6"/>
    <w:qFormat/>
    <w:locked/>
    <w:uiPriority w:val="99"/>
    <w:rPr>
      <w:rFonts w:ascii="Calibri" w:hAnsi="Calibri" w:eastAsia="宋体" w:cs="Times New Roman"/>
      <w:sz w:val="18"/>
      <w:szCs w:val="18"/>
    </w:rPr>
  </w:style>
  <w:style w:type="character" w:customStyle="1" w:styleId="18">
    <w:name w:val="副标题 Char"/>
    <w:link w:val="7"/>
    <w:qFormat/>
    <w:locked/>
    <w:uiPriority w:val="99"/>
    <w:rPr>
      <w:rFonts w:ascii="Cambria" w:hAnsi="Cambria" w:eastAsia="宋体" w:cs="Times New Roman"/>
      <w:b/>
      <w:bCs/>
      <w:kern w:val="28"/>
      <w:sz w:val="32"/>
      <w:szCs w:val="32"/>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11pt AS0"/>
    <w:basedOn w:val="1"/>
    <w:qFormat/>
    <w:uiPriority w:val="0"/>
    <w:pPr>
      <w:spacing w:before="60"/>
    </w:pPr>
    <w:rPr>
      <w:sz w:val="22"/>
    </w:rPr>
  </w:style>
  <w:style w:type="paragraph" w:customStyle="1" w:styleId="21">
    <w:name w:val="Body 10pt De Left AS0"/>
    <w:basedOn w:val="1"/>
    <w:qFormat/>
    <w:uiPriority w:val="0"/>
  </w:style>
  <w:style w:type="paragraph" w:customStyle="1" w:styleId="22">
    <w:name w:val="Header 10pt De PS0"/>
    <w:basedOn w:val="1"/>
    <w:qFormat/>
    <w:uiPriority w:val="0"/>
    <w:pPr>
      <w:spacing w:before="40" w:after="40"/>
    </w:pPr>
    <w:rPr>
      <w:rFonts w:eastAsia="Times New Roman"/>
      <w:b/>
      <w:sz w:val="20"/>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Body 6pt"/>
    <w:basedOn w:val="1"/>
    <w:qFormat/>
    <w:uiPriority w:val="0"/>
    <w:pPr>
      <w:spacing w:before="40" w:after="40"/>
    </w:pPr>
    <w:rPr>
      <w:rFonts w:eastAsia="Times New Roman"/>
      <w:sz w:val="12"/>
      <w:szCs w:val="20"/>
      <w:lang w:val="de-DE" w:eastAsia="de-DE"/>
    </w:rPr>
  </w:style>
  <w:style w:type="paragraph" w:customStyle="1" w:styleId="25">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6">
    <w:name w:val="List Dot De 10pt"/>
    <w:basedOn w:val="1"/>
    <w:qFormat/>
    <w:uiPriority w:val="0"/>
    <w:pPr>
      <w:keepLines/>
      <w:tabs>
        <w:tab w:val="left" w:pos="284"/>
      </w:tabs>
      <w:spacing w:before="40" w:after="40"/>
    </w:pPr>
    <w:rPr>
      <w:rFonts w:eastAsia="Times New Roman"/>
      <w:sz w:val="20"/>
      <w:szCs w:val="20"/>
      <w:lang w:val="de-DE" w:eastAsia="de-DE"/>
    </w:rPr>
  </w:style>
  <w:style w:type="paragraph" w:customStyle="1" w:styleId="27">
    <w:name w:val="正文1"/>
    <w:basedOn w:val="1"/>
    <w:qFormat/>
    <w:uiPriority w:val="0"/>
    <w:pPr>
      <w:widowControl/>
      <w:overflowPunct w:val="0"/>
      <w:autoSpaceDE w:val="0"/>
      <w:autoSpaceDN w:val="0"/>
      <w:adjustRightInd w:val="0"/>
      <w:textAlignment w:val="baseline"/>
    </w:pPr>
    <w:rPr>
      <w:rFonts w:ascii="宋体"/>
      <w:kern w:val="0"/>
      <w:szCs w:val="20"/>
    </w:rPr>
  </w:style>
  <w:style w:type="character" w:customStyle="1" w:styleId="28">
    <w:name w:val="c-icon"/>
    <w:basedOn w:val="10"/>
    <w:qFormat/>
    <w:uiPriority w:val="0"/>
  </w:style>
  <w:style w:type="character" w:customStyle="1" w:styleId="29">
    <w:name w:val="hover24"/>
    <w:basedOn w:val="10"/>
    <w:qFormat/>
    <w:uiPriority w:val="0"/>
  </w:style>
  <w:style w:type="character" w:customStyle="1" w:styleId="30">
    <w:name w:val="hover25"/>
    <w:basedOn w:val="10"/>
    <w:qFormat/>
    <w:uiPriority w:val="0"/>
    <w:rPr>
      <w:color w:val="315EFB"/>
    </w:rPr>
  </w:style>
  <w:style w:type="character" w:customStyle="1" w:styleId="31">
    <w:name w:val="hover23"/>
    <w:basedOn w:val="10"/>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1132</Words>
  <Characters>6457</Characters>
  <Lines>53</Lines>
  <Paragraphs>15</Paragraphs>
  <TotalTime>0</TotalTime>
  <ScaleCrop>false</ScaleCrop>
  <LinksUpToDate>false</LinksUpToDate>
  <CharactersWithSpaces>7574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2020-05-14T10:34:00Z</dcterms:created>
  <dc:creator>微软用户</dc:creator>
  <cp:lastModifiedBy>开门大吉～ISO认证服务</cp:lastModifiedBy>
  <dcterms:modified xsi:type="dcterms:W3CDTF">2021-01-23T08:31:52Z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