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E05912" w14:textId="52B6F081" w:rsidR="000401FF" w:rsidRDefault="00FE27DD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远程</w:t>
      </w:r>
      <w:r w:rsidR="009A3CC6"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R="004A1044" w14:paraId="290697F3" w14:textId="77777777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14:paraId="16C5AEBB" w14:textId="77777777" w:rsidR="00830456" w:rsidRDefault="009A3CC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14:paraId="38CCEF56" w14:textId="77777777" w:rsidR="00830456" w:rsidRDefault="009A3CC6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北京源泰恒塑料制品有限公司</w:t>
            </w:r>
            <w:bookmarkEnd w:id="0"/>
          </w:p>
        </w:tc>
      </w:tr>
      <w:tr w:rsidR="004A1044" w14:paraId="5B7A5973" w14:textId="77777777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14:paraId="7D0019B8" w14:textId="77777777" w:rsidR="000401FF" w:rsidRDefault="009A3CC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14:paraId="07E79CE3" w14:textId="77777777" w:rsidR="000401FF" w:rsidRDefault="009A3CC6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北京市通州区永乐店镇胡村村委会南400米</w:t>
            </w:r>
            <w:bookmarkEnd w:id="1"/>
          </w:p>
        </w:tc>
      </w:tr>
      <w:tr w:rsidR="004A1044" w14:paraId="2EAC5584" w14:textId="77777777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14:paraId="7FC67853" w14:textId="77777777" w:rsidR="00830456" w:rsidRDefault="009A3CC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14:paraId="7C030966" w14:textId="77777777" w:rsidR="00830456" w:rsidRDefault="009A3CC6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安楠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14:paraId="1B8C9AFF" w14:textId="77777777" w:rsidR="00830456" w:rsidRDefault="009A3CC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14:paraId="7C22F5BC" w14:textId="7B3628C3" w:rsidR="00830456" w:rsidRDefault="001C71EC" w:rsidP="0054203A">
            <w:pPr>
              <w:rPr>
                <w:sz w:val="21"/>
                <w:szCs w:val="21"/>
              </w:rPr>
            </w:pPr>
            <w:r w:rsidRPr="001C71EC">
              <w:rPr>
                <w:sz w:val="21"/>
                <w:szCs w:val="21"/>
              </w:rPr>
              <w:t>17610538659</w:t>
            </w:r>
          </w:p>
        </w:tc>
        <w:tc>
          <w:tcPr>
            <w:tcW w:w="765" w:type="dxa"/>
            <w:gridSpan w:val="4"/>
            <w:vAlign w:val="center"/>
          </w:tcPr>
          <w:p w14:paraId="643A29FA" w14:textId="77777777" w:rsidR="00830456" w:rsidRDefault="009A3CC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14:paraId="26693F41" w14:textId="77777777" w:rsidR="00830456" w:rsidRDefault="009A3CC6">
            <w:pPr>
              <w:rPr>
                <w:sz w:val="21"/>
                <w:szCs w:val="21"/>
              </w:rPr>
            </w:pPr>
            <w:bookmarkStart w:id="3" w:name="生产邮编"/>
            <w:r>
              <w:rPr>
                <w:sz w:val="21"/>
                <w:szCs w:val="21"/>
              </w:rPr>
              <w:t>101105</w:t>
            </w:r>
            <w:bookmarkEnd w:id="3"/>
          </w:p>
        </w:tc>
      </w:tr>
      <w:tr w:rsidR="004A1044" w14:paraId="2C227A34" w14:textId="77777777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14:paraId="24596592" w14:textId="77777777" w:rsidR="00830456" w:rsidRDefault="009A3CC6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14:paraId="149A69DC" w14:textId="77777777" w:rsidR="00830456" w:rsidRDefault="00CA22E1" w:rsidP="0054203A">
            <w:bookmarkStart w:id="4" w:name="最高管理者"/>
            <w:bookmarkEnd w:id="4"/>
          </w:p>
        </w:tc>
        <w:tc>
          <w:tcPr>
            <w:tcW w:w="1695" w:type="dxa"/>
            <w:gridSpan w:val="2"/>
            <w:vAlign w:val="center"/>
          </w:tcPr>
          <w:p w14:paraId="02DBCBE8" w14:textId="77777777" w:rsidR="00830456" w:rsidRDefault="009A3CC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14:paraId="452A327C" w14:textId="77777777" w:rsidR="00830456" w:rsidRDefault="009A3CC6" w:rsidP="0054203A">
            <w:bookmarkStart w:id="5" w:name="联系人传真"/>
            <w:r>
              <w:t>010-80513970</w:t>
            </w:r>
            <w:bookmarkEnd w:id="5"/>
          </w:p>
        </w:tc>
        <w:tc>
          <w:tcPr>
            <w:tcW w:w="765" w:type="dxa"/>
            <w:gridSpan w:val="4"/>
            <w:vAlign w:val="center"/>
          </w:tcPr>
          <w:p w14:paraId="7EDFA985" w14:textId="77777777" w:rsidR="00830456" w:rsidRDefault="009A3CC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14:paraId="6577486D" w14:textId="77777777" w:rsidR="00830456" w:rsidRDefault="009A3CC6"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Bjslp.cn</w:t>
            </w:r>
            <w:bookmarkEnd w:id="6"/>
          </w:p>
        </w:tc>
      </w:tr>
      <w:tr w:rsidR="004A1044" w14:paraId="08D66C49" w14:textId="77777777" w:rsidTr="00E05BDE">
        <w:trPr>
          <w:trHeight w:val="418"/>
        </w:trPr>
        <w:tc>
          <w:tcPr>
            <w:tcW w:w="1485" w:type="dxa"/>
            <w:gridSpan w:val="3"/>
            <w:vAlign w:val="center"/>
          </w:tcPr>
          <w:p w14:paraId="41B6F95A" w14:textId="77777777" w:rsidR="000401FF" w:rsidRDefault="009A3CC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14:paraId="2388D115" w14:textId="77777777" w:rsidR="000401FF" w:rsidRDefault="009A3CC6">
            <w:pPr>
              <w:rPr>
                <w:sz w:val="20"/>
              </w:rPr>
            </w:pPr>
            <w:bookmarkStart w:id="7" w:name="合同编号"/>
            <w:r>
              <w:rPr>
                <w:sz w:val="20"/>
              </w:rPr>
              <w:t>0012-2021-Q</w:t>
            </w:r>
            <w:bookmarkEnd w:id="7"/>
          </w:p>
        </w:tc>
        <w:tc>
          <w:tcPr>
            <w:tcW w:w="1701" w:type="dxa"/>
            <w:gridSpan w:val="3"/>
            <w:vAlign w:val="center"/>
          </w:tcPr>
          <w:p w14:paraId="52C9CEDF" w14:textId="77777777" w:rsidR="000401FF" w:rsidRDefault="009A3CC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14:paraId="23121C5A" w14:textId="77777777" w:rsidR="000401FF" w:rsidRDefault="009A3CC6">
            <w:pPr>
              <w:rPr>
                <w:sz w:val="20"/>
              </w:rPr>
            </w:pPr>
            <w:bookmarkStart w:id="8" w:name="Q勾选"/>
            <w:r>
              <w:rPr>
                <w:rFonts w:hint="eastAsia"/>
                <w:sz w:val="20"/>
              </w:rPr>
              <w:t>■</w:t>
            </w:r>
            <w:bookmarkEnd w:id="8"/>
            <w:r>
              <w:rPr>
                <w:spacing w:val="-2"/>
                <w:sz w:val="20"/>
              </w:rPr>
              <w:t>QMS</w:t>
            </w:r>
            <w:bookmarkStart w:id="9" w:name="E勾选"/>
            <w:r>
              <w:rPr>
                <w:rFonts w:hint="eastAsia"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EMS</w:t>
            </w:r>
            <w:bookmarkStart w:id="10" w:name="S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OHSMS</w:t>
            </w:r>
          </w:p>
        </w:tc>
      </w:tr>
      <w:tr w:rsidR="004A1044" w14:paraId="47BAC40E" w14:textId="77777777" w:rsidTr="00E05BDE">
        <w:trPr>
          <w:trHeight w:val="455"/>
        </w:trPr>
        <w:tc>
          <w:tcPr>
            <w:tcW w:w="1485" w:type="dxa"/>
            <w:gridSpan w:val="3"/>
            <w:vAlign w:val="center"/>
          </w:tcPr>
          <w:p w14:paraId="2504D9DA" w14:textId="77777777" w:rsidR="000401FF" w:rsidRDefault="009A3CC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14:paraId="462655EA" w14:textId="77777777" w:rsidR="000401FF" w:rsidRDefault="009A3CC6">
            <w:pPr>
              <w:rPr>
                <w:sz w:val="20"/>
              </w:rPr>
            </w:pPr>
            <w:bookmarkStart w:id="11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  <w:bookmarkEnd w:id="11"/>
          </w:p>
        </w:tc>
      </w:tr>
      <w:tr w:rsidR="004A1044" w14:paraId="0224A432" w14:textId="77777777" w:rsidTr="00E05BDE">
        <w:trPr>
          <w:trHeight w:val="990"/>
        </w:trPr>
        <w:tc>
          <w:tcPr>
            <w:tcW w:w="1485" w:type="dxa"/>
            <w:gridSpan w:val="3"/>
            <w:vAlign w:val="center"/>
          </w:tcPr>
          <w:p w14:paraId="630022F4" w14:textId="77777777" w:rsidR="000401FF" w:rsidRDefault="009A3CC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14:paraId="1749CAA0" w14:textId="5C17CBDD" w:rsidR="000401FF" w:rsidRDefault="00FE27DD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9A3CC6"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14:paraId="04EF29C1" w14:textId="77777777" w:rsidR="000401FF" w:rsidRDefault="009A3CC6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14:paraId="66218B7B" w14:textId="77777777" w:rsidR="00E87A92" w:rsidRDefault="009A3CC6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14:paraId="2FF0DAA1" w14:textId="77777777" w:rsidR="00E87A92" w:rsidRDefault="009A3CC6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14:paraId="46003060" w14:textId="77777777" w:rsidR="00E87A92" w:rsidRDefault="009A3CC6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14:paraId="104C9D35" w14:textId="77777777" w:rsidR="00E87A92" w:rsidRDefault="009A3CC6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14:paraId="6637B4EC" w14:textId="77777777" w:rsidR="000401FF" w:rsidRDefault="009A3CC6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4A1044" w14:paraId="5603299D" w14:textId="77777777" w:rsidTr="00E05BDE">
        <w:trPr>
          <w:trHeight w:val="799"/>
        </w:trPr>
        <w:tc>
          <w:tcPr>
            <w:tcW w:w="1485" w:type="dxa"/>
            <w:gridSpan w:val="3"/>
            <w:vAlign w:val="center"/>
          </w:tcPr>
          <w:p w14:paraId="52BBB933" w14:textId="77777777" w:rsidR="000401FF" w:rsidRDefault="009A3CC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14:paraId="06BCCBB9" w14:textId="77777777" w:rsidR="000401FF" w:rsidRDefault="009A3CC6">
            <w:pPr>
              <w:rPr>
                <w:sz w:val="20"/>
              </w:rPr>
            </w:pPr>
            <w:bookmarkStart w:id="12" w:name="审核范围"/>
            <w:r>
              <w:rPr>
                <w:sz w:val="20"/>
              </w:rPr>
              <w:t>许可范围内食品塑料包装、容器加工</w:t>
            </w:r>
            <w:bookmarkEnd w:id="12"/>
          </w:p>
        </w:tc>
        <w:tc>
          <w:tcPr>
            <w:tcW w:w="951" w:type="dxa"/>
            <w:gridSpan w:val="4"/>
            <w:vAlign w:val="center"/>
          </w:tcPr>
          <w:p w14:paraId="13E03BCC" w14:textId="77777777" w:rsidR="000401FF" w:rsidRDefault="009A3CC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14:paraId="1C62AE72" w14:textId="77777777" w:rsidR="000401FF" w:rsidRDefault="009A3CC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14:paraId="10CAFAC6" w14:textId="77777777" w:rsidR="000401FF" w:rsidRDefault="009A3CC6">
            <w:pPr>
              <w:rPr>
                <w:sz w:val="20"/>
              </w:rPr>
            </w:pPr>
            <w:bookmarkStart w:id="13" w:name="专业代码"/>
            <w:r>
              <w:rPr>
                <w:sz w:val="20"/>
              </w:rPr>
              <w:t>14.02.02</w:t>
            </w:r>
            <w:bookmarkEnd w:id="13"/>
          </w:p>
        </w:tc>
      </w:tr>
      <w:tr w:rsidR="004A1044" w14:paraId="448DDD8B" w14:textId="77777777" w:rsidTr="00E05BDE">
        <w:trPr>
          <w:trHeight w:val="840"/>
        </w:trPr>
        <w:tc>
          <w:tcPr>
            <w:tcW w:w="1485" w:type="dxa"/>
            <w:gridSpan w:val="3"/>
            <w:vAlign w:val="center"/>
          </w:tcPr>
          <w:p w14:paraId="526041E7" w14:textId="77777777" w:rsidR="000401FF" w:rsidRDefault="009A3CC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14:paraId="51CD1AE6" w14:textId="77777777" w:rsidR="00272FFB" w:rsidRPr="00272FFB" w:rsidRDefault="009A3CC6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审核依据"/>
            <w:r w:rsidRPr="00272FFB"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4"/>
          </w:p>
        </w:tc>
      </w:tr>
      <w:tr w:rsidR="004A1044" w14:paraId="34E14B57" w14:textId="77777777" w:rsidTr="00272FFB">
        <w:trPr>
          <w:trHeight w:val="223"/>
        </w:trPr>
        <w:tc>
          <w:tcPr>
            <w:tcW w:w="1485" w:type="dxa"/>
            <w:gridSpan w:val="3"/>
            <w:vAlign w:val="center"/>
          </w:tcPr>
          <w:p w14:paraId="1178FE3B" w14:textId="77777777" w:rsidR="000401FF" w:rsidRDefault="009A3CC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14:paraId="69BDE404" w14:textId="3E23830C" w:rsidR="000401FF" w:rsidRDefault="00FE27DD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远程</w:t>
            </w:r>
            <w:r w:rsidR="009A3CC6">
              <w:rPr>
                <w:rFonts w:hint="eastAsia"/>
                <w:b/>
                <w:sz w:val="20"/>
              </w:rPr>
              <w:t>审核于</w:t>
            </w:r>
            <w:bookmarkStart w:id="15" w:name="审核日期安排"/>
            <w:r w:rsidR="009A3CC6">
              <w:rPr>
                <w:rFonts w:hint="eastAsia"/>
                <w:b/>
                <w:sz w:val="20"/>
              </w:rPr>
              <w:t>2021</w:t>
            </w:r>
            <w:r w:rsidR="009A3CC6">
              <w:rPr>
                <w:rFonts w:hint="eastAsia"/>
                <w:b/>
                <w:sz w:val="20"/>
              </w:rPr>
              <w:t>年</w:t>
            </w:r>
            <w:r w:rsidR="009A3CC6">
              <w:rPr>
                <w:rFonts w:hint="eastAsia"/>
                <w:b/>
                <w:sz w:val="20"/>
              </w:rPr>
              <w:t>01</w:t>
            </w:r>
            <w:r w:rsidR="009A3CC6">
              <w:rPr>
                <w:rFonts w:hint="eastAsia"/>
                <w:b/>
                <w:sz w:val="20"/>
              </w:rPr>
              <w:t>月</w:t>
            </w:r>
            <w:r w:rsidR="009A3CC6">
              <w:rPr>
                <w:rFonts w:hint="eastAsia"/>
                <w:b/>
                <w:sz w:val="20"/>
              </w:rPr>
              <w:t>12</w:t>
            </w:r>
            <w:r w:rsidR="009A3CC6">
              <w:rPr>
                <w:rFonts w:hint="eastAsia"/>
                <w:b/>
                <w:sz w:val="20"/>
              </w:rPr>
              <w:t>日</w:t>
            </w:r>
            <w:r w:rsidR="009A3CC6">
              <w:rPr>
                <w:rFonts w:hint="eastAsia"/>
                <w:b/>
                <w:sz w:val="20"/>
              </w:rPr>
              <w:t xml:space="preserve"> </w:t>
            </w:r>
            <w:r w:rsidR="009A3CC6">
              <w:rPr>
                <w:rFonts w:hint="eastAsia"/>
                <w:b/>
                <w:sz w:val="20"/>
              </w:rPr>
              <w:t>下午至</w:t>
            </w:r>
            <w:r w:rsidR="009A3CC6">
              <w:rPr>
                <w:rFonts w:hint="eastAsia"/>
                <w:b/>
                <w:sz w:val="20"/>
              </w:rPr>
              <w:t>2021</w:t>
            </w:r>
            <w:r w:rsidR="009A3CC6">
              <w:rPr>
                <w:rFonts w:hint="eastAsia"/>
                <w:b/>
                <w:sz w:val="20"/>
              </w:rPr>
              <w:t>年</w:t>
            </w:r>
            <w:r w:rsidR="009A3CC6">
              <w:rPr>
                <w:rFonts w:hint="eastAsia"/>
                <w:b/>
                <w:sz w:val="20"/>
              </w:rPr>
              <w:t>01</w:t>
            </w:r>
            <w:r w:rsidR="009A3CC6">
              <w:rPr>
                <w:rFonts w:hint="eastAsia"/>
                <w:b/>
                <w:sz w:val="20"/>
              </w:rPr>
              <w:t>月</w:t>
            </w:r>
            <w:r w:rsidR="009A3CC6">
              <w:rPr>
                <w:rFonts w:hint="eastAsia"/>
                <w:b/>
                <w:sz w:val="20"/>
              </w:rPr>
              <w:t>12</w:t>
            </w:r>
            <w:r w:rsidR="009A3CC6">
              <w:rPr>
                <w:rFonts w:hint="eastAsia"/>
                <w:b/>
                <w:sz w:val="20"/>
              </w:rPr>
              <w:t>日</w:t>
            </w:r>
            <w:r w:rsidR="009A3CC6">
              <w:rPr>
                <w:rFonts w:hint="eastAsia"/>
                <w:b/>
                <w:sz w:val="20"/>
              </w:rPr>
              <w:t xml:space="preserve"> </w:t>
            </w:r>
            <w:r w:rsidR="009A3CC6">
              <w:rPr>
                <w:rFonts w:hint="eastAsia"/>
                <w:b/>
                <w:sz w:val="20"/>
              </w:rPr>
              <w:t>下午</w:t>
            </w:r>
            <w:r w:rsidR="009A3CC6">
              <w:rPr>
                <w:rFonts w:hint="eastAsia"/>
                <w:b/>
                <w:sz w:val="20"/>
              </w:rPr>
              <w:t xml:space="preserve"> (</w:t>
            </w:r>
            <w:r w:rsidR="009A3CC6">
              <w:rPr>
                <w:rFonts w:hint="eastAsia"/>
                <w:b/>
                <w:sz w:val="20"/>
              </w:rPr>
              <w:t>共</w:t>
            </w:r>
            <w:r w:rsidR="009A3CC6">
              <w:rPr>
                <w:rFonts w:hint="eastAsia"/>
                <w:b/>
                <w:sz w:val="20"/>
              </w:rPr>
              <w:t>0.5</w:t>
            </w:r>
            <w:r w:rsidR="009A3CC6">
              <w:rPr>
                <w:rFonts w:hint="eastAsia"/>
                <w:b/>
                <w:sz w:val="20"/>
              </w:rPr>
              <w:t>天</w:t>
            </w:r>
            <w:r w:rsidR="009A3CC6">
              <w:rPr>
                <w:rFonts w:hint="eastAsia"/>
                <w:b/>
                <w:sz w:val="20"/>
              </w:rPr>
              <w:t>)</w:t>
            </w:r>
            <w:bookmarkEnd w:id="15"/>
          </w:p>
        </w:tc>
      </w:tr>
      <w:tr w:rsidR="004A1044" w14:paraId="57302303" w14:textId="77777777" w:rsidTr="00E05BDE">
        <w:trPr>
          <w:trHeight w:val="492"/>
        </w:trPr>
        <w:tc>
          <w:tcPr>
            <w:tcW w:w="1485" w:type="dxa"/>
            <w:gridSpan w:val="3"/>
            <w:vAlign w:val="center"/>
          </w:tcPr>
          <w:p w14:paraId="421412EF" w14:textId="77777777" w:rsidR="000401FF" w:rsidRDefault="009A3CC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14:paraId="17273BDC" w14:textId="57568538" w:rsidR="000401FF" w:rsidRDefault="00FE27DD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sz w:val="20"/>
                <w:lang w:val="de-DE"/>
              </w:rPr>
              <w:t>■</w:t>
            </w:r>
            <w:r w:rsidR="009A3CC6">
              <w:rPr>
                <w:rFonts w:hint="eastAsia"/>
                <w:b/>
                <w:sz w:val="20"/>
              </w:rPr>
              <w:t>普通话</w:t>
            </w:r>
            <w:r w:rsidR="009A3CC6">
              <w:rPr>
                <w:rFonts w:hint="eastAsia"/>
                <w:sz w:val="20"/>
                <w:lang w:val="de-DE"/>
              </w:rPr>
              <w:t>□</w:t>
            </w:r>
            <w:r w:rsidR="009A3CC6">
              <w:rPr>
                <w:rFonts w:hint="eastAsia"/>
                <w:b/>
                <w:sz w:val="20"/>
              </w:rPr>
              <w:t>英语</w:t>
            </w:r>
            <w:r w:rsidR="009A3CC6">
              <w:rPr>
                <w:rFonts w:hint="eastAsia"/>
                <w:sz w:val="20"/>
                <w:lang w:val="de-DE"/>
              </w:rPr>
              <w:t>□</w:t>
            </w:r>
            <w:r w:rsidR="009A3CC6">
              <w:rPr>
                <w:rFonts w:hint="eastAsia"/>
                <w:b/>
                <w:sz w:val="20"/>
              </w:rPr>
              <w:t>其他</w:t>
            </w:r>
          </w:p>
        </w:tc>
      </w:tr>
      <w:tr w:rsidR="004A1044" w14:paraId="07D22664" w14:textId="77777777" w:rsidTr="00E05BDE">
        <w:trPr>
          <w:trHeight w:val="495"/>
        </w:trPr>
        <w:tc>
          <w:tcPr>
            <w:tcW w:w="10321" w:type="dxa"/>
            <w:gridSpan w:val="19"/>
            <w:vAlign w:val="center"/>
          </w:tcPr>
          <w:p w14:paraId="6CBC1DDA" w14:textId="77777777" w:rsidR="000401FF" w:rsidRDefault="009A3CC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4A1044" w14:paraId="7B0DEC60" w14:textId="77777777" w:rsidTr="00272FFB">
        <w:trPr>
          <w:trHeight w:val="570"/>
        </w:trPr>
        <w:tc>
          <w:tcPr>
            <w:tcW w:w="1242" w:type="dxa"/>
            <w:gridSpan w:val="2"/>
            <w:vAlign w:val="center"/>
          </w:tcPr>
          <w:p w14:paraId="241776EA" w14:textId="77777777" w:rsidR="00272FFB" w:rsidRDefault="009A3CC6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14:paraId="3339A568" w14:textId="77777777" w:rsidR="00272FFB" w:rsidRDefault="009A3CC6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14:paraId="458B5BAD" w14:textId="77777777" w:rsidR="00272FFB" w:rsidRDefault="009A3CC6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 w14:paraId="0E48CDF9" w14:textId="77777777" w:rsidR="00272FFB" w:rsidRDefault="009A3CC6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14:paraId="1A127FEF" w14:textId="77777777" w:rsidR="00272FFB" w:rsidRDefault="009A3CC6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14:paraId="52C2A952" w14:textId="77777777" w:rsidR="00272FFB" w:rsidRDefault="009A3CC6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14:paraId="10E6A328" w14:textId="77777777" w:rsidR="00272FFB" w:rsidRDefault="009A3CC6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4A1044" w14:paraId="1EC0D27B" w14:textId="77777777" w:rsidTr="00272FFB">
        <w:trPr>
          <w:trHeight w:val="570"/>
        </w:trPr>
        <w:tc>
          <w:tcPr>
            <w:tcW w:w="1242" w:type="dxa"/>
            <w:gridSpan w:val="2"/>
            <w:vAlign w:val="center"/>
          </w:tcPr>
          <w:p w14:paraId="60321D94" w14:textId="77777777" w:rsidR="00272FFB" w:rsidRDefault="009A3CC6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周文廷</w:t>
            </w:r>
          </w:p>
        </w:tc>
        <w:tc>
          <w:tcPr>
            <w:tcW w:w="1134" w:type="dxa"/>
            <w:gridSpan w:val="2"/>
            <w:vAlign w:val="center"/>
          </w:tcPr>
          <w:p w14:paraId="7DA59698" w14:textId="77777777" w:rsidR="00272FFB" w:rsidRDefault="009A3CC6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14:paraId="548F51A2" w14:textId="77777777" w:rsidR="00272FFB" w:rsidRDefault="009A3CC6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14:paraId="193B9CFB" w14:textId="77777777" w:rsidR="00272FFB" w:rsidRDefault="009A3CC6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14:paraId="1F01F698" w14:textId="77777777" w:rsidR="00272FFB" w:rsidRDefault="009A3CC6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14.02.02</w:t>
            </w:r>
          </w:p>
        </w:tc>
        <w:tc>
          <w:tcPr>
            <w:tcW w:w="1275" w:type="dxa"/>
            <w:gridSpan w:val="3"/>
            <w:vAlign w:val="center"/>
          </w:tcPr>
          <w:p w14:paraId="295DDB8B" w14:textId="77777777" w:rsidR="00272FFB" w:rsidRDefault="009A3CC6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13831886852</w:t>
            </w:r>
          </w:p>
        </w:tc>
        <w:tc>
          <w:tcPr>
            <w:tcW w:w="1141" w:type="dxa"/>
            <w:vAlign w:val="center"/>
          </w:tcPr>
          <w:p w14:paraId="10BC316D" w14:textId="77777777" w:rsidR="00272FFB" w:rsidRDefault="009A3CC6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ISC-244880</w:t>
            </w:r>
          </w:p>
        </w:tc>
      </w:tr>
      <w:tr w:rsidR="004A1044" w14:paraId="22215814" w14:textId="77777777" w:rsidTr="00272FFB">
        <w:trPr>
          <w:trHeight w:val="570"/>
        </w:trPr>
        <w:tc>
          <w:tcPr>
            <w:tcW w:w="1242" w:type="dxa"/>
            <w:gridSpan w:val="2"/>
            <w:vAlign w:val="center"/>
          </w:tcPr>
          <w:p w14:paraId="66576EC8" w14:textId="77777777" w:rsidR="00272FFB" w:rsidRDefault="009A3CC6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张星</w:t>
            </w:r>
          </w:p>
        </w:tc>
        <w:tc>
          <w:tcPr>
            <w:tcW w:w="1134" w:type="dxa"/>
            <w:gridSpan w:val="2"/>
            <w:vAlign w:val="center"/>
          </w:tcPr>
          <w:p w14:paraId="4341CE0A" w14:textId="77777777" w:rsidR="00272FFB" w:rsidRDefault="009A3CC6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14:paraId="4E8A383D" w14:textId="77777777" w:rsidR="00272FFB" w:rsidRDefault="009A3CC6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14:paraId="279C5780" w14:textId="77777777" w:rsidR="00272FFB" w:rsidRDefault="009A3CC6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14:paraId="33D58D16" w14:textId="77777777" w:rsidR="00272FFB" w:rsidRDefault="00CA22E1" w:rsidP="00272FF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229258B0" w14:textId="77777777" w:rsidR="00272FFB" w:rsidRDefault="009A3CC6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13731692448</w:t>
            </w:r>
          </w:p>
        </w:tc>
        <w:tc>
          <w:tcPr>
            <w:tcW w:w="1141" w:type="dxa"/>
            <w:vAlign w:val="center"/>
          </w:tcPr>
          <w:p w14:paraId="63612DA7" w14:textId="77777777" w:rsidR="00272FFB" w:rsidRDefault="009A3CC6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ISC-263722</w:t>
            </w:r>
          </w:p>
        </w:tc>
      </w:tr>
      <w:tr w:rsidR="004A1044" w14:paraId="461C1F9A" w14:textId="77777777" w:rsidTr="00272FFB">
        <w:trPr>
          <w:trHeight w:val="570"/>
        </w:trPr>
        <w:tc>
          <w:tcPr>
            <w:tcW w:w="1242" w:type="dxa"/>
            <w:gridSpan w:val="2"/>
            <w:vAlign w:val="center"/>
          </w:tcPr>
          <w:p w14:paraId="743CCD21" w14:textId="77777777" w:rsidR="00272FFB" w:rsidRDefault="009A3CC6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冯雪峥</w:t>
            </w:r>
          </w:p>
        </w:tc>
        <w:tc>
          <w:tcPr>
            <w:tcW w:w="1134" w:type="dxa"/>
            <w:gridSpan w:val="2"/>
            <w:vAlign w:val="center"/>
          </w:tcPr>
          <w:p w14:paraId="5B967155" w14:textId="77777777" w:rsidR="00272FFB" w:rsidRDefault="009A3CC6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14:paraId="3586BDF2" w14:textId="77777777" w:rsidR="00272FFB" w:rsidRDefault="009A3CC6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14:paraId="0D31AE41" w14:textId="77777777" w:rsidR="00272FFB" w:rsidRDefault="009A3CC6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实习审核员</w:t>
            </w:r>
          </w:p>
        </w:tc>
        <w:tc>
          <w:tcPr>
            <w:tcW w:w="3869" w:type="dxa"/>
            <w:gridSpan w:val="8"/>
            <w:vAlign w:val="center"/>
          </w:tcPr>
          <w:p w14:paraId="45F6B613" w14:textId="77777777" w:rsidR="00272FFB" w:rsidRDefault="00CA22E1" w:rsidP="00272FF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24B3D52A" w14:textId="77777777" w:rsidR="00272FFB" w:rsidRDefault="009A3CC6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13810921172</w:t>
            </w:r>
          </w:p>
        </w:tc>
        <w:tc>
          <w:tcPr>
            <w:tcW w:w="1141" w:type="dxa"/>
            <w:vAlign w:val="center"/>
          </w:tcPr>
          <w:p w14:paraId="22057311" w14:textId="77777777" w:rsidR="00272FFB" w:rsidRDefault="009A3CC6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ISC-1250120</w:t>
            </w:r>
          </w:p>
        </w:tc>
      </w:tr>
      <w:tr w:rsidR="004A1044" w14:paraId="1D14ACCC" w14:textId="77777777" w:rsidTr="00E05BDE">
        <w:trPr>
          <w:trHeight w:val="825"/>
        </w:trPr>
        <w:tc>
          <w:tcPr>
            <w:tcW w:w="10321" w:type="dxa"/>
            <w:gridSpan w:val="19"/>
            <w:vAlign w:val="center"/>
          </w:tcPr>
          <w:p w14:paraId="732993B6" w14:textId="77777777" w:rsidR="00272FFB" w:rsidRDefault="009A3CC6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4A1044" w14:paraId="5F230E63" w14:textId="77777777" w:rsidTr="00E05BDE">
        <w:trPr>
          <w:trHeight w:val="510"/>
        </w:trPr>
        <w:tc>
          <w:tcPr>
            <w:tcW w:w="1201" w:type="dxa"/>
            <w:vAlign w:val="center"/>
          </w:tcPr>
          <w:p w14:paraId="3D35D55E" w14:textId="77777777" w:rsidR="00272FFB" w:rsidRDefault="009A3CC6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14:paraId="55474705" w14:textId="22C038D1" w:rsidR="00272FFB" w:rsidRDefault="00FE27DD" w:rsidP="00272FFB">
            <w:pPr>
              <w:rPr>
                <w:sz w:val="20"/>
              </w:rPr>
            </w:pPr>
            <w:r w:rsidRPr="00FE27DD">
              <w:rPr>
                <w:noProof/>
                <w:sz w:val="20"/>
              </w:rPr>
              <w:drawing>
                <wp:inline distT="0" distB="0" distL="0" distR="0" wp14:anchorId="6B1A3AB9" wp14:editId="7AAEE626">
                  <wp:extent cx="693420" cy="22098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3420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14:paraId="2A7C7CC9" w14:textId="77777777" w:rsidR="00272FFB" w:rsidRDefault="009A3CC6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14:paraId="04CBE910" w14:textId="77777777" w:rsidR="00272FFB" w:rsidRDefault="009A3CC6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14:paraId="1DB8CD93" w14:textId="4DB2A8C6" w:rsidR="00272FFB" w:rsidRDefault="00FE27DD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李永忠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14:paraId="55B3542C" w14:textId="77777777" w:rsidR="00272FFB" w:rsidRDefault="009A3CC6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14:paraId="5BB0F8AB" w14:textId="77777777" w:rsidR="00272FFB" w:rsidRDefault="009A3CC6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14:paraId="2F40AC69" w14:textId="77777777" w:rsidR="00272FFB" w:rsidRDefault="00CA22E1" w:rsidP="00272FFB"/>
        </w:tc>
      </w:tr>
      <w:tr w:rsidR="004A1044" w14:paraId="416CFEC5" w14:textId="77777777" w:rsidTr="00E05BDE">
        <w:trPr>
          <w:trHeight w:val="211"/>
        </w:trPr>
        <w:tc>
          <w:tcPr>
            <w:tcW w:w="1201" w:type="dxa"/>
            <w:vAlign w:val="center"/>
          </w:tcPr>
          <w:p w14:paraId="5EEBC86D" w14:textId="77777777" w:rsidR="00272FFB" w:rsidRDefault="009A3CC6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14:paraId="1674DCFC" w14:textId="77A34CE0" w:rsidR="00272FFB" w:rsidRDefault="00FE27DD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</w:t>
            </w:r>
            <w:r>
              <w:rPr>
                <w:sz w:val="20"/>
              </w:rPr>
              <w:t>3831886852</w:t>
            </w:r>
          </w:p>
        </w:tc>
        <w:tc>
          <w:tcPr>
            <w:tcW w:w="1134" w:type="dxa"/>
            <w:gridSpan w:val="3"/>
            <w:vMerge/>
            <w:vAlign w:val="center"/>
          </w:tcPr>
          <w:p w14:paraId="1C4E6BCB" w14:textId="77777777" w:rsidR="00272FFB" w:rsidRDefault="00CA22E1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14:paraId="0789FFB9" w14:textId="77777777" w:rsidR="00272FFB" w:rsidRDefault="00CA22E1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14:paraId="54241FCB" w14:textId="77777777" w:rsidR="00272FFB" w:rsidRDefault="00CA22E1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14:paraId="08E48272" w14:textId="77777777" w:rsidR="00272FFB" w:rsidRDefault="00CA22E1" w:rsidP="00272FFB"/>
        </w:tc>
      </w:tr>
      <w:tr w:rsidR="004A1044" w14:paraId="31679F57" w14:textId="77777777" w:rsidTr="00E05BDE">
        <w:trPr>
          <w:trHeight w:val="218"/>
        </w:trPr>
        <w:tc>
          <w:tcPr>
            <w:tcW w:w="1201" w:type="dxa"/>
            <w:vAlign w:val="center"/>
          </w:tcPr>
          <w:p w14:paraId="0D769D9E" w14:textId="77777777" w:rsidR="00272FFB" w:rsidRDefault="009A3CC6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14:paraId="1A8965E8" w14:textId="0C6B0547" w:rsidR="00272FFB" w:rsidRDefault="00FE27DD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</w:t>
            </w:r>
            <w:r>
              <w:rPr>
                <w:sz w:val="20"/>
              </w:rPr>
              <w:t>021.1.11</w:t>
            </w:r>
          </w:p>
        </w:tc>
        <w:tc>
          <w:tcPr>
            <w:tcW w:w="1134" w:type="dxa"/>
            <w:gridSpan w:val="3"/>
            <w:vAlign w:val="center"/>
          </w:tcPr>
          <w:p w14:paraId="24172EE7" w14:textId="77777777" w:rsidR="00272FFB" w:rsidRDefault="009A3CC6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14:paraId="286F218C" w14:textId="2AFB3083" w:rsidR="00272FFB" w:rsidRDefault="00FE27DD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</w:t>
            </w:r>
            <w:r>
              <w:rPr>
                <w:sz w:val="20"/>
              </w:rPr>
              <w:t>021.1.11</w:t>
            </w:r>
          </w:p>
        </w:tc>
        <w:tc>
          <w:tcPr>
            <w:tcW w:w="1418" w:type="dxa"/>
            <w:gridSpan w:val="3"/>
            <w:vAlign w:val="center"/>
          </w:tcPr>
          <w:p w14:paraId="4A66B23A" w14:textId="77777777" w:rsidR="00272FFB" w:rsidRDefault="009A3CC6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14:paraId="60D04804" w14:textId="77777777" w:rsidR="00272FFB" w:rsidRDefault="00CA22E1" w:rsidP="00272FFB"/>
        </w:tc>
      </w:tr>
    </w:tbl>
    <w:tbl>
      <w:tblPr>
        <w:tblW w:w="10178" w:type="dxa"/>
        <w:tblInd w:w="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2"/>
        <w:gridCol w:w="1563"/>
        <w:gridCol w:w="1044"/>
        <w:gridCol w:w="39"/>
        <w:gridCol w:w="3686"/>
        <w:gridCol w:w="142"/>
        <w:gridCol w:w="992"/>
        <w:gridCol w:w="1480"/>
      </w:tblGrid>
      <w:tr w:rsidR="00FE27DD" w:rsidRPr="002C5BE7" w14:paraId="38026550" w14:textId="77777777" w:rsidTr="00243FEB">
        <w:trPr>
          <w:cantSplit/>
          <w:trHeight w:val="401"/>
        </w:trPr>
        <w:tc>
          <w:tcPr>
            <w:tcW w:w="10178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2C684A98" w14:textId="1ADFD322" w:rsidR="00FE27DD" w:rsidRPr="002C5BE7" w:rsidRDefault="00FE27DD" w:rsidP="00243FEB">
            <w:pPr>
              <w:snapToGrid w:val="0"/>
              <w:spacing w:line="360" w:lineRule="exact"/>
              <w:jc w:val="center"/>
              <w:rPr>
                <w:rFonts w:ascii="KaiTi" w:eastAsia="KaiTi" w:hAnsi="KaiTi"/>
                <w:bCs/>
                <w:sz w:val="21"/>
                <w:szCs w:val="21"/>
              </w:rPr>
            </w:pPr>
            <w:r>
              <w:rPr>
                <w:rFonts w:ascii="KaiTi" w:eastAsia="KaiTi" w:hAnsi="KaiTi" w:hint="eastAsia"/>
                <w:bCs/>
                <w:sz w:val="21"/>
                <w:szCs w:val="21"/>
              </w:rPr>
              <w:lastRenderedPageBreak/>
              <w:t>远程</w:t>
            </w:r>
            <w:r w:rsidRPr="002C5BE7">
              <w:rPr>
                <w:rFonts w:ascii="KaiTi" w:eastAsia="KaiTi" w:hAnsi="KaiTi" w:hint="eastAsia"/>
                <w:bCs/>
                <w:sz w:val="21"/>
                <w:szCs w:val="21"/>
              </w:rPr>
              <w:t>审核日程安排</w:t>
            </w:r>
          </w:p>
        </w:tc>
      </w:tr>
      <w:tr w:rsidR="00FE27DD" w:rsidRPr="002C5BE7" w14:paraId="2C8A8C09" w14:textId="77777777" w:rsidTr="00FE27DD">
        <w:trPr>
          <w:cantSplit/>
          <w:trHeight w:val="396"/>
        </w:trPr>
        <w:tc>
          <w:tcPr>
            <w:tcW w:w="1232" w:type="dxa"/>
            <w:tcBorders>
              <w:left w:val="single" w:sz="8" w:space="0" w:color="auto"/>
            </w:tcBorders>
            <w:vAlign w:val="center"/>
          </w:tcPr>
          <w:p w14:paraId="4EF57B76" w14:textId="77777777" w:rsidR="00FE27DD" w:rsidRPr="002C5BE7" w:rsidRDefault="00FE27DD" w:rsidP="00243FEB">
            <w:pPr>
              <w:snapToGrid w:val="0"/>
              <w:spacing w:line="360" w:lineRule="exact"/>
              <w:jc w:val="center"/>
              <w:rPr>
                <w:rFonts w:ascii="KaiTi" w:eastAsia="KaiTi" w:hAnsi="KaiTi"/>
                <w:bCs/>
                <w:sz w:val="21"/>
                <w:szCs w:val="21"/>
              </w:rPr>
            </w:pPr>
            <w:r w:rsidRPr="002C5BE7">
              <w:rPr>
                <w:rFonts w:ascii="KaiTi" w:eastAsia="KaiTi" w:hAnsi="KaiTi" w:hint="eastAsia"/>
                <w:bCs/>
                <w:sz w:val="21"/>
                <w:szCs w:val="21"/>
              </w:rPr>
              <w:t>日期</w:t>
            </w:r>
          </w:p>
        </w:tc>
        <w:tc>
          <w:tcPr>
            <w:tcW w:w="1563" w:type="dxa"/>
            <w:vAlign w:val="center"/>
          </w:tcPr>
          <w:p w14:paraId="3A8E500F" w14:textId="77777777" w:rsidR="00FE27DD" w:rsidRPr="002C5BE7" w:rsidRDefault="00FE27DD" w:rsidP="00243FEB">
            <w:pPr>
              <w:snapToGrid w:val="0"/>
              <w:spacing w:line="360" w:lineRule="exact"/>
              <w:jc w:val="center"/>
              <w:rPr>
                <w:rFonts w:ascii="KaiTi" w:eastAsia="KaiTi" w:hAnsi="KaiTi"/>
                <w:bCs/>
                <w:sz w:val="21"/>
                <w:szCs w:val="21"/>
              </w:rPr>
            </w:pPr>
            <w:r w:rsidRPr="002C5BE7">
              <w:rPr>
                <w:rFonts w:ascii="KaiTi" w:eastAsia="KaiTi" w:hAnsi="KaiTi" w:hint="eastAsia"/>
                <w:bCs/>
                <w:sz w:val="21"/>
                <w:szCs w:val="21"/>
              </w:rPr>
              <w:t>时间</w:t>
            </w:r>
          </w:p>
        </w:tc>
        <w:tc>
          <w:tcPr>
            <w:tcW w:w="5903" w:type="dxa"/>
            <w:gridSpan w:val="5"/>
            <w:vAlign w:val="center"/>
          </w:tcPr>
          <w:p w14:paraId="00A22266" w14:textId="77777777" w:rsidR="00FE27DD" w:rsidRPr="002C5BE7" w:rsidRDefault="00FE27DD" w:rsidP="00243FEB">
            <w:pPr>
              <w:snapToGrid w:val="0"/>
              <w:spacing w:line="360" w:lineRule="exact"/>
              <w:jc w:val="center"/>
              <w:rPr>
                <w:rFonts w:ascii="KaiTi" w:eastAsia="KaiTi" w:hAnsi="KaiTi"/>
                <w:bCs/>
                <w:sz w:val="21"/>
                <w:szCs w:val="21"/>
              </w:rPr>
            </w:pPr>
            <w:r w:rsidRPr="002C5BE7">
              <w:rPr>
                <w:rFonts w:ascii="KaiTi" w:eastAsia="KaiTi" w:hAnsi="KaiTi" w:hint="eastAsia"/>
                <w:bCs/>
                <w:sz w:val="21"/>
                <w:szCs w:val="21"/>
              </w:rPr>
              <w:t>受审核部门、场所及审核内容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center"/>
          </w:tcPr>
          <w:p w14:paraId="670E5973" w14:textId="77777777" w:rsidR="00FE27DD" w:rsidRPr="002C5BE7" w:rsidRDefault="00FE27DD" w:rsidP="00243FEB">
            <w:pPr>
              <w:snapToGrid w:val="0"/>
              <w:spacing w:line="360" w:lineRule="exact"/>
              <w:jc w:val="center"/>
              <w:rPr>
                <w:rFonts w:ascii="KaiTi" w:eastAsia="KaiTi" w:hAnsi="KaiTi"/>
                <w:bCs/>
                <w:sz w:val="21"/>
                <w:szCs w:val="21"/>
              </w:rPr>
            </w:pPr>
            <w:r w:rsidRPr="002C5BE7">
              <w:rPr>
                <w:rFonts w:ascii="KaiTi" w:eastAsia="KaiTi" w:hAnsi="KaiTi" w:hint="eastAsia"/>
                <w:bCs/>
                <w:sz w:val="21"/>
                <w:szCs w:val="21"/>
              </w:rPr>
              <w:t>审核人员</w:t>
            </w:r>
          </w:p>
        </w:tc>
      </w:tr>
      <w:tr w:rsidR="00FE27DD" w:rsidRPr="002C5BE7" w14:paraId="7B52933F" w14:textId="77777777" w:rsidTr="00FE27DD">
        <w:trPr>
          <w:cantSplit/>
          <w:trHeight w:val="1047"/>
        </w:trPr>
        <w:tc>
          <w:tcPr>
            <w:tcW w:w="1232" w:type="dxa"/>
            <w:tcBorders>
              <w:left w:val="single" w:sz="8" w:space="0" w:color="auto"/>
            </w:tcBorders>
            <w:vAlign w:val="center"/>
          </w:tcPr>
          <w:p w14:paraId="5A2B12DB" w14:textId="01365300" w:rsidR="00FE27DD" w:rsidRPr="002C5BE7" w:rsidRDefault="00FE27DD" w:rsidP="00243FEB">
            <w:pPr>
              <w:snapToGrid w:val="0"/>
              <w:spacing w:line="360" w:lineRule="exact"/>
              <w:jc w:val="center"/>
              <w:rPr>
                <w:rFonts w:ascii="KaiTi" w:eastAsia="KaiTi" w:hAnsi="KaiTi"/>
                <w:bCs/>
                <w:sz w:val="21"/>
                <w:szCs w:val="21"/>
              </w:rPr>
            </w:pPr>
            <w:r w:rsidRPr="002C5BE7">
              <w:rPr>
                <w:rFonts w:ascii="KaiTi" w:eastAsia="KaiTi" w:hAnsi="KaiTi" w:hint="eastAsia"/>
                <w:bCs/>
                <w:sz w:val="21"/>
                <w:szCs w:val="21"/>
              </w:rPr>
              <w:t>202</w:t>
            </w:r>
            <w:r w:rsidRPr="002C5BE7">
              <w:rPr>
                <w:rFonts w:ascii="KaiTi" w:eastAsia="KaiTi" w:hAnsi="KaiTi"/>
                <w:bCs/>
                <w:sz w:val="21"/>
                <w:szCs w:val="21"/>
              </w:rPr>
              <w:t>1.1</w:t>
            </w:r>
            <w:r>
              <w:rPr>
                <w:rFonts w:ascii="KaiTi" w:eastAsia="KaiTi" w:hAnsi="KaiTi"/>
                <w:bCs/>
                <w:sz w:val="21"/>
                <w:szCs w:val="21"/>
              </w:rPr>
              <w:t>.12</w:t>
            </w:r>
          </w:p>
        </w:tc>
        <w:tc>
          <w:tcPr>
            <w:tcW w:w="1563" w:type="dxa"/>
            <w:vAlign w:val="center"/>
          </w:tcPr>
          <w:p w14:paraId="417F3061" w14:textId="470F3D7C" w:rsidR="00FE27DD" w:rsidRPr="002C5BE7" w:rsidRDefault="00F12A72" w:rsidP="00243FEB">
            <w:pPr>
              <w:spacing w:line="360" w:lineRule="exact"/>
              <w:jc w:val="center"/>
              <w:rPr>
                <w:rFonts w:ascii="KaiTi" w:eastAsia="KaiTi" w:hAnsi="KaiTi"/>
                <w:bCs/>
                <w:sz w:val="21"/>
                <w:szCs w:val="21"/>
              </w:rPr>
            </w:pPr>
            <w:r>
              <w:rPr>
                <w:rFonts w:ascii="KaiTi" w:eastAsia="KaiTi" w:hAnsi="KaiTi"/>
                <w:bCs/>
                <w:sz w:val="21"/>
                <w:szCs w:val="21"/>
              </w:rPr>
              <w:t>13</w:t>
            </w:r>
            <w:r w:rsidR="00FE27DD" w:rsidRPr="002C5BE7">
              <w:rPr>
                <w:rFonts w:ascii="KaiTi" w:eastAsia="KaiTi" w:hAnsi="KaiTi" w:hint="eastAsia"/>
                <w:bCs/>
                <w:sz w:val="21"/>
                <w:szCs w:val="21"/>
              </w:rPr>
              <w:t>:00-</w:t>
            </w:r>
            <w:r>
              <w:rPr>
                <w:rFonts w:ascii="KaiTi" w:eastAsia="KaiTi" w:hAnsi="KaiTi"/>
                <w:bCs/>
                <w:sz w:val="21"/>
                <w:szCs w:val="21"/>
              </w:rPr>
              <w:t>13</w:t>
            </w:r>
            <w:r w:rsidR="00FE27DD" w:rsidRPr="002C5BE7">
              <w:rPr>
                <w:rFonts w:ascii="KaiTi" w:eastAsia="KaiTi" w:hAnsi="KaiTi" w:hint="eastAsia"/>
                <w:bCs/>
                <w:sz w:val="21"/>
                <w:szCs w:val="21"/>
              </w:rPr>
              <w:t>:</w:t>
            </w:r>
            <w:r w:rsidR="00FE27DD" w:rsidRPr="002C5BE7">
              <w:rPr>
                <w:rFonts w:ascii="KaiTi" w:eastAsia="KaiTi" w:hAnsi="KaiTi"/>
                <w:bCs/>
                <w:sz w:val="21"/>
                <w:szCs w:val="21"/>
              </w:rPr>
              <w:t>15</w:t>
            </w:r>
          </w:p>
        </w:tc>
        <w:tc>
          <w:tcPr>
            <w:tcW w:w="5903" w:type="dxa"/>
            <w:gridSpan w:val="5"/>
            <w:vAlign w:val="center"/>
          </w:tcPr>
          <w:p w14:paraId="476FC464" w14:textId="77777777" w:rsidR="00FE27DD" w:rsidRPr="002C5BE7" w:rsidRDefault="00FE27DD" w:rsidP="00243FEB">
            <w:pPr>
              <w:adjustRightInd w:val="0"/>
              <w:snapToGrid w:val="0"/>
              <w:spacing w:line="360" w:lineRule="exact"/>
              <w:rPr>
                <w:rFonts w:ascii="KaiTi" w:eastAsia="KaiTi" w:hAnsi="KaiTi"/>
                <w:bCs/>
                <w:sz w:val="21"/>
                <w:szCs w:val="21"/>
              </w:rPr>
            </w:pPr>
            <w:r w:rsidRPr="002C5BE7">
              <w:rPr>
                <w:rFonts w:ascii="KaiTi" w:eastAsia="KaiTi" w:hAnsi="KaiTi" w:hint="eastAsia"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center"/>
          </w:tcPr>
          <w:p w14:paraId="4FA97694" w14:textId="77777777" w:rsidR="00FE27DD" w:rsidRPr="00FE27DD" w:rsidRDefault="00FE27DD" w:rsidP="00FE27DD">
            <w:pPr>
              <w:snapToGrid w:val="0"/>
              <w:spacing w:line="360" w:lineRule="exact"/>
              <w:jc w:val="center"/>
              <w:rPr>
                <w:rFonts w:ascii="KaiTi" w:eastAsia="KaiTi" w:hAnsi="KaiTi"/>
                <w:bCs/>
                <w:sz w:val="21"/>
                <w:szCs w:val="21"/>
              </w:rPr>
            </w:pPr>
            <w:r w:rsidRPr="00FE27DD">
              <w:rPr>
                <w:rFonts w:ascii="KaiTi" w:eastAsia="KaiTi" w:hAnsi="KaiTi"/>
                <w:bCs/>
                <w:sz w:val="21"/>
                <w:szCs w:val="21"/>
              </w:rPr>
              <w:t>ISC-244880</w:t>
            </w:r>
          </w:p>
          <w:p w14:paraId="3336FAE3" w14:textId="77777777" w:rsidR="00FE27DD" w:rsidRPr="00FE27DD" w:rsidRDefault="00FE27DD" w:rsidP="00FE27DD">
            <w:pPr>
              <w:snapToGrid w:val="0"/>
              <w:spacing w:line="360" w:lineRule="exact"/>
              <w:jc w:val="center"/>
              <w:rPr>
                <w:rFonts w:ascii="KaiTi" w:eastAsia="KaiTi" w:hAnsi="KaiTi"/>
                <w:bCs/>
                <w:sz w:val="21"/>
                <w:szCs w:val="21"/>
              </w:rPr>
            </w:pPr>
            <w:r w:rsidRPr="00FE27DD">
              <w:rPr>
                <w:rFonts w:ascii="KaiTi" w:eastAsia="KaiTi" w:hAnsi="KaiTi"/>
                <w:bCs/>
                <w:sz w:val="21"/>
                <w:szCs w:val="21"/>
              </w:rPr>
              <w:t>ISC-263722</w:t>
            </w:r>
          </w:p>
          <w:p w14:paraId="6D79F901" w14:textId="5F439840" w:rsidR="00FE27DD" w:rsidRPr="002C5BE7" w:rsidRDefault="00FE27DD" w:rsidP="00FE27DD">
            <w:pPr>
              <w:snapToGrid w:val="0"/>
              <w:spacing w:line="360" w:lineRule="exact"/>
              <w:jc w:val="center"/>
              <w:rPr>
                <w:rFonts w:ascii="KaiTi" w:eastAsia="KaiTi" w:hAnsi="KaiTi"/>
                <w:bCs/>
                <w:sz w:val="21"/>
                <w:szCs w:val="21"/>
              </w:rPr>
            </w:pPr>
            <w:r w:rsidRPr="00FE27DD">
              <w:rPr>
                <w:rFonts w:ascii="KaiTi" w:eastAsia="KaiTi" w:hAnsi="KaiTi"/>
                <w:bCs/>
                <w:sz w:val="21"/>
                <w:szCs w:val="21"/>
              </w:rPr>
              <w:t>ISC-1250120</w:t>
            </w:r>
          </w:p>
        </w:tc>
      </w:tr>
      <w:tr w:rsidR="00FE27DD" w:rsidRPr="002C5BE7" w14:paraId="33D2F7BE" w14:textId="77777777" w:rsidTr="00FE27DD">
        <w:trPr>
          <w:cantSplit/>
          <w:trHeight w:val="1053"/>
        </w:trPr>
        <w:tc>
          <w:tcPr>
            <w:tcW w:w="1232" w:type="dxa"/>
            <w:tcBorders>
              <w:left w:val="single" w:sz="8" w:space="0" w:color="auto"/>
            </w:tcBorders>
            <w:vAlign w:val="center"/>
          </w:tcPr>
          <w:p w14:paraId="29E7C9B4" w14:textId="77777777" w:rsidR="00FE27DD" w:rsidRPr="002C5BE7" w:rsidRDefault="00FE27DD" w:rsidP="00243FEB">
            <w:pPr>
              <w:snapToGrid w:val="0"/>
              <w:spacing w:line="360" w:lineRule="exact"/>
              <w:jc w:val="center"/>
              <w:rPr>
                <w:rFonts w:ascii="KaiTi" w:eastAsia="KaiTi" w:hAnsi="KaiTi"/>
                <w:bCs/>
                <w:sz w:val="21"/>
                <w:szCs w:val="21"/>
              </w:rPr>
            </w:pPr>
          </w:p>
        </w:tc>
        <w:tc>
          <w:tcPr>
            <w:tcW w:w="1563" w:type="dxa"/>
            <w:vAlign w:val="center"/>
          </w:tcPr>
          <w:p w14:paraId="3C31D4EF" w14:textId="6488E17E" w:rsidR="00FE27DD" w:rsidRPr="002C5BE7" w:rsidRDefault="00F12A72" w:rsidP="00243FEB">
            <w:pPr>
              <w:spacing w:line="360" w:lineRule="exact"/>
              <w:jc w:val="center"/>
              <w:rPr>
                <w:rFonts w:ascii="KaiTi" w:eastAsia="KaiTi" w:hAnsi="KaiTi"/>
                <w:bCs/>
                <w:sz w:val="21"/>
                <w:szCs w:val="21"/>
              </w:rPr>
            </w:pPr>
            <w:r>
              <w:rPr>
                <w:rFonts w:ascii="KaiTi" w:eastAsia="KaiTi" w:hAnsi="KaiTi"/>
                <w:bCs/>
                <w:sz w:val="21"/>
                <w:szCs w:val="21"/>
              </w:rPr>
              <w:t>13</w:t>
            </w:r>
            <w:r w:rsidR="00FE27DD" w:rsidRPr="002C5BE7">
              <w:rPr>
                <w:rFonts w:ascii="KaiTi" w:eastAsia="KaiTi" w:hAnsi="KaiTi" w:hint="eastAsia"/>
                <w:bCs/>
                <w:sz w:val="21"/>
                <w:szCs w:val="21"/>
              </w:rPr>
              <w:t>:</w:t>
            </w:r>
            <w:r w:rsidR="00FE27DD" w:rsidRPr="002C5BE7">
              <w:rPr>
                <w:rFonts w:ascii="KaiTi" w:eastAsia="KaiTi" w:hAnsi="KaiTi"/>
                <w:bCs/>
                <w:sz w:val="21"/>
                <w:szCs w:val="21"/>
              </w:rPr>
              <w:t>15</w:t>
            </w:r>
            <w:r w:rsidR="00FE27DD" w:rsidRPr="002C5BE7">
              <w:rPr>
                <w:rFonts w:ascii="KaiTi" w:eastAsia="KaiTi" w:hAnsi="KaiTi" w:hint="eastAsia"/>
                <w:bCs/>
                <w:sz w:val="21"/>
                <w:szCs w:val="21"/>
              </w:rPr>
              <w:t>-1</w:t>
            </w:r>
            <w:r>
              <w:rPr>
                <w:rFonts w:ascii="KaiTi" w:eastAsia="KaiTi" w:hAnsi="KaiTi"/>
                <w:bCs/>
                <w:sz w:val="21"/>
                <w:szCs w:val="21"/>
              </w:rPr>
              <w:t>5</w:t>
            </w:r>
            <w:r w:rsidR="00FE27DD" w:rsidRPr="002C5BE7">
              <w:rPr>
                <w:rFonts w:ascii="KaiTi" w:eastAsia="KaiTi" w:hAnsi="KaiTi" w:hint="eastAsia"/>
                <w:bCs/>
                <w:sz w:val="21"/>
                <w:szCs w:val="21"/>
              </w:rPr>
              <w:t>:00</w:t>
            </w:r>
          </w:p>
        </w:tc>
        <w:tc>
          <w:tcPr>
            <w:tcW w:w="5903" w:type="dxa"/>
            <w:gridSpan w:val="5"/>
            <w:vAlign w:val="center"/>
          </w:tcPr>
          <w:p w14:paraId="5EC2A6CB" w14:textId="77777777" w:rsidR="00FE27DD" w:rsidRPr="002C5BE7" w:rsidRDefault="00FE27DD" w:rsidP="00243FEB">
            <w:pPr>
              <w:adjustRightInd w:val="0"/>
              <w:snapToGrid w:val="0"/>
              <w:spacing w:line="360" w:lineRule="exact"/>
              <w:rPr>
                <w:rFonts w:ascii="KaiTi" w:eastAsia="KaiTi" w:hAnsi="KaiTi"/>
                <w:bCs/>
                <w:sz w:val="21"/>
                <w:szCs w:val="21"/>
              </w:rPr>
            </w:pPr>
            <w:r w:rsidRPr="002C5BE7">
              <w:rPr>
                <w:rFonts w:ascii="KaiTi" w:eastAsia="KaiTi" w:hAnsi="KaiTi" w:hint="eastAsia"/>
                <w:bCs/>
                <w:sz w:val="21"/>
                <w:szCs w:val="21"/>
              </w:rPr>
              <w:t>管理层</w:t>
            </w:r>
          </w:p>
          <w:p w14:paraId="6C85AF02" w14:textId="77777777" w:rsidR="00FE27DD" w:rsidRPr="002C5BE7" w:rsidRDefault="00FE27DD" w:rsidP="00243FEB">
            <w:pPr>
              <w:adjustRightInd w:val="0"/>
              <w:snapToGrid w:val="0"/>
              <w:spacing w:line="360" w:lineRule="exact"/>
              <w:rPr>
                <w:rFonts w:ascii="KaiTi" w:eastAsia="KaiTi" w:hAnsi="KaiTi"/>
                <w:bCs/>
                <w:sz w:val="21"/>
                <w:szCs w:val="21"/>
              </w:rPr>
            </w:pPr>
            <w:r w:rsidRPr="002C5BE7">
              <w:rPr>
                <w:rFonts w:ascii="KaiTi" w:eastAsia="KaiTi" w:hAnsi="KaiTi" w:hint="eastAsia"/>
                <w:bCs/>
                <w:sz w:val="21"/>
                <w:szCs w:val="21"/>
              </w:rPr>
              <w:t>组织及其环境；相关方的需求和希望； 管理体系的范围；管理体系及其过程； 领导作用和承诺；以顾客为关注焦点； 管理方针；组织的岗位、职责和权限； 应对风险和机遇的策划；目标和实现计 划；变更的策划；资源提供；监视和测 量总则；管理评审；内审；改进</w:t>
            </w:r>
          </w:p>
          <w:p w14:paraId="5F97C3D4" w14:textId="77777777" w:rsidR="00FE27DD" w:rsidRPr="002C5BE7" w:rsidRDefault="00FE27DD" w:rsidP="00243FEB">
            <w:pPr>
              <w:spacing w:line="300" w:lineRule="exact"/>
              <w:rPr>
                <w:rFonts w:ascii="KaiTi" w:eastAsia="KaiTi" w:hAnsi="KaiTi"/>
                <w:bCs/>
                <w:sz w:val="21"/>
                <w:szCs w:val="21"/>
              </w:rPr>
            </w:pPr>
            <w:r w:rsidRPr="002C5BE7">
              <w:rPr>
                <w:rFonts w:ascii="KaiTi" w:eastAsia="KaiTi" w:hAnsi="KaiTi"/>
                <w:bCs/>
                <w:sz w:val="21"/>
                <w:szCs w:val="21"/>
              </w:rPr>
              <w:t xml:space="preserve">4.1/4.2/4.3/4.4/5.1/5.2/5.3/6.1/6.2/6.3/7.1.1/9. 1.1/9.2/9.3/10.1 /10.3 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center"/>
          </w:tcPr>
          <w:p w14:paraId="5C408FA1" w14:textId="77777777" w:rsidR="00FE27DD" w:rsidRPr="002C5BE7" w:rsidRDefault="00FE27DD" w:rsidP="00243FEB">
            <w:pPr>
              <w:snapToGrid w:val="0"/>
              <w:spacing w:line="360" w:lineRule="exact"/>
              <w:jc w:val="center"/>
              <w:rPr>
                <w:rFonts w:ascii="KaiTi" w:eastAsia="KaiTi" w:hAnsi="KaiTi"/>
                <w:bCs/>
                <w:sz w:val="21"/>
                <w:szCs w:val="21"/>
              </w:rPr>
            </w:pPr>
            <w:r w:rsidRPr="002C5BE7">
              <w:rPr>
                <w:rFonts w:ascii="KaiTi" w:eastAsia="KaiTi" w:hAnsi="KaiTi"/>
                <w:bCs/>
                <w:sz w:val="21"/>
                <w:szCs w:val="21"/>
              </w:rPr>
              <w:t>ISC-263722</w:t>
            </w:r>
          </w:p>
        </w:tc>
      </w:tr>
      <w:tr w:rsidR="00FE27DD" w:rsidRPr="002C5BE7" w14:paraId="6D8A4963" w14:textId="77777777" w:rsidTr="00FE27DD">
        <w:trPr>
          <w:cantSplit/>
          <w:trHeight w:val="1053"/>
        </w:trPr>
        <w:tc>
          <w:tcPr>
            <w:tcW w:w="1232" w:type="dxa"/>
            <w:tcBorders>
              <w:left w:val="single" w:sz="8" w:space="0" w:color="auto"/>
            </w:tcBorders>
            <w:vAlign w:val="center"/>
          </w:tcPr>
          <w:p w14:paraId="3F770F36" w14:textId="77777777" w:rsidR="00FE27DD" w:rsidRPr="002C5BE7" w:rsidRDefault="00FE27DD" w:rsidP="00243FEB">
            <w:pPr>
              <w:snapToGrid w:val="0"/>
              <w:spacing w:line="360" w:lineRule="exact"/>
              <w:jc w:val="center"/>
              <w:rPr>
                <w:rFonts w:ascii="KaiTi" w:eastAsia="KaiTi" w:hAnsi="KaiTi"/>
                <w:bCs/>
                <w:sz w:val="21"/>
                <w:szCs w:val="21"/>
              </w:rPr>
            </w:pPr>
          </w:p>
        </w:tc>
        <w:tc>
          <w:tcPr>
            <w:tcW w:w="1563" w:type="dxa"/>
          </w:tcPr>
          <w:p w14:paraId="558F66A1" w14:textId="69483153" w:rsidR="00FE27DD" w:rsidRPr="002C5BE7" w:rsidRDefault="00FE27DD" w:rsidP="00243FEB">
            <w:pPr>
              <w:spacing w:line="360" w:lineRule="exact"/>
              <w:jc w:val="center"/>
              <w:rPr>
                <w:rFonts w:ascii="KaiTi" w:eastAsia="KaiTi" w:hAnsi="KaiTi"/>
                <w:bCs/>
                <w:sz w:val="21"/>
                <w:szCs w:val="21"/>
              </w:rPr>
            </w:pPr>
            <w:r w:rsidRPr="002C5BE7">
              <w:rPr>
                <w:rFonts w:ascii="KaiTi" w:eastAsia="KaiTi" w:hAnsi="KaiTi" w:hint="eastAsia"/>
                <w:bCs/>
                <w:sz w:val="21"/>
                <w:szCs w:val="21"/>
              </w:rPr>
              <w:t>1</w:t>
            </w:r>
            <w:r w:rsidR="00F12A72">
              <w:rPr>
                <w:rFonts w:ascii="KaiTi" w:eastAsia="KaiTi" w:hAnsi="KaiTi"/>
                <w:bCs/>
                <w:sz w:val="21"/>
                <w:szCs w:val="21"/>
              </w:rPr>
              <w:t>5</w:t>
            </w:r>
            <w:r w:rsidRPr="002C5BE7">
              <w:rPr>
                <w:rFonts w:ascii="KaiTi" w:eastAsia="KaiTi" w:hAnsi="KaiTi" w:hint="eastAsia"/>
                <w:bCs/>
                <w:sz w:val="21"/>
                <w:szCs w:val="21"/>
              </w:rPr>
              <w:t>：</w:t>
            </w:r>
            <w:r w:rsidR="00F12A72">
              <w:rPr>
                <w:rFonts w:ascii="KaiTi" w:eastAsia="KaiTi" w:hAnsi="KaiTi"/>
                <w:bCs/>
                <w:sz w:val="21"/>
                <w:szCs w:val="21"/>
              </w:rPr>
              <w:t>00</w:t>
            </w:r>
            <w:r w:rsidRPr="002C5BE7">
              <w:rPr>
                <w:rFonts w:ascii="KaiTi" w:eastAsia="KaiTi" w:hAnsi="KaiTi" w:hint="eastAsia"/>
                <w:bCs/>
                <w:sz w:val="21"/>
                <w:szCs w:val="21"/>
              </w:rPr>
              <w:t>-1</w:t>
            </w:r>
            <w:r w:rsidRPr="002C5BE7">
              <w:rPr>
                <w:rFonts w:ascii="KaiTi" w:eastAsia="KaiTi" w:hAnsi="KaiTi"/>
                <w:bCs/>
                <w:sz w:val="21"/>
                <w:szCs w:val="21"/>
              </w:rPr>
              <w:t>6</w:t>
            </w:r>
            <w:r w:rsidRPr="002C5BE7">
              <w:rPr>
                <w:rFonts w:ascii="KaiTi" w:eastAsia="KaiTi" w:hAnsi="KaiTi" w:hint="eastAsia"/>
                <w:bCs/>
                <w:sz w:val="21"/>
                <w:szCs w:val="21"/>
              </w:rPr>
              <w:t>：</w:t>
            </w:r>
            <w:r w:rsidR="00F12A72">
              <w:rPr>
                <w:rFonts w:ascii="KaiTi" w:eastAsia="KaiTi" w:hAnsi="KaiTi"/>
                <w:bCs/>
                <w:sz w:val="21"/>
                <w:szCs w:val="21"/>
              </w:rPr>
              <w:t>45</w:t>
            </w:r>
          </w:p>
        </w:tc>
        <w:tc>
          <w:tcPr>
            <w:tcW w:w="5903" w:type="dxa"/>
            <w:gridSpan w:val="5"/>
          </w:tcPr>
          <w:p w14:paraId="79610A6C" w14:textId="77777777" w:rsidR="00FE27DD" w:rsidRPr="002C5BE7" w:rsidRDefault="00FE27DD" w:rsidP="00243FEB">
            <w:pPr>
              <w:spacing w:line="300" w:lineRule="exact"/>
              <w:rPr>
                <w:rFonts w:ascii="KaiTi" w:eastAsia="KaiTi" w:hAnsi="KaiTi"/>
                <w:bCs/>
                <w:sz w:val="21"/>
                <w:szCs w:val="21"/>
              </w:rPr>
            </w:pPr>
            <w:r>
              <w:rPr>
                <w:rFonts w:ascii="KaiTi" w:eastAsia="KaiTi" w:hAnsi="KaiTi" w:hint="eastAsia"/>
                <w:bCs/>
                <w:sz w:val="21"/>
                <w:szCs w:val="21"/>
              </w:rPr>
              <w:t>综合部</w:t>
            </w:r>
          </w:p>
          <w:p w14:paraId="1AD9CC92" w14:textId="15EC1264" w:rsidR="00FE27DD" w:rsidRPr="002C5BE7" w:rsidRDefault="00FE27DD" w:rsidP="00243FEB">
            <w:pPr>
              <w:spacing w:line="300" w:lineRule="exact"/>
              <w:rPr>
                <w:rFonts w:ascii="KaiTi" w:eastAsia="KaiTi" w:hAnsi="KaiTi"/>
                <w:bCs/>
                <w:sz w:val="21"/>
                <w:szCs w:val="21"/>
              </w:rPr>
            </w:pPr>
            <w:r w:rsidRPr="002C5BE7">
              <w:rPr>
                <w:rFonts w:ascii="KaiTi" w:eastAsia="KaiTi" w:hAnsi="KaiTi" w:hint="eastAsia"/>
                <w:bCs/>
                <w:sz w:val="21"/>
                <w:szCs w:val="21"/>
              </w:rPr>
              <w:t>办公室岗位、职责和权限； 部门目标和实现计划；人员；组织的知识； 人员；能力；意识；沟通；成文信息；分析和评价；内部审核；不合格和纠正措施。</w:t>
            </w:r>
          </w:p>
          <w:p w14:paraId="3089AFEB" w14:textId="0FF80CF4" w:rsidR="00FE27DD" w:rsidRPr="002C5BE7" w:rsidRDefault="00FE27DD" w:rsidP="00243FEB">
            <w:pPr>
              <w:spacing w:line="300" w:lineRule="exact"/>
              <w:rPr>
                <w:rFonts w:ascii="KaiTi" w:eastAsia="KaiTi" w:hAnsi="KaiTi"/>
                <w:bCs/>
                <w:sz w:val="21"/>
                <w:szCs w:val="21"/>
              </w:rPr>
            </w:pPr>
            <w:r w:rsidRPr="002C5BE7">
              <w:rPr>
                <w:rFonts w:ascii="KaiTi" w:eastAsia="KaiTi" w:hAnsi="KaiTi"/>
                <w:bCs/>
                <w:sz w:val="21"/>
                <w:szCs w:val="21"/>
              </w:rPr>
              <w:t xml:space="preserve">5.3/6.2/7.1.2/7.1.6/7.2/7.3/7.4/7.5/9.1.3/9.2/10 .2 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center"/>
          </w:tcPr>
          <w:p w14:paraId="2D2E8AA9" w14:textId="77777777" w:rsidR="00FE27DD" w:rsidRPr="002C5BE7" w:rsidRDefault="00FE27DD" w:rsidP="00243FEB">
            <w:pPr>
              <w:snapToGrid w:val="0"/>
              <w:spacing w:line="360" w:lineRule="exact"/>
              <w:jc w:val="center"/>
              <w:rPr>
                <w:rFonts w:ascii="KaiTi" w:eastAsia="KaiTi" w:hAnsi="KaiTi"/>
                <w:bCs/>
                <w:sz w:val="21"/>
                <w:szCs w:val="21"/>
              </w:rPr>
            </w:pPr>
            <w:r w:rsidRPr="002C5BE7">
              <w:rPr>
                <w:rFonts w:ascii="KaiTi" w:eastAsia="KaiTi" w:hAnsi="KaiTi"/>
                <w:bCs/>
                <w:sz w:val="21"/>
                <w:szCs w:val="21"/>
              </w:rPr>
              <w:t>ISC-263722</w:t>
            </w:r>
          </w:p>
        </w:tc>
      </w:tr>
      <w:tr w:rsidR="00FE27DD" w:rsidRPr="002C5BE7" w14:paraId="0863180D" w14:textId="77777777" w:rsidTr="00FE27DD">
        <w:trPr>
          <w:cantSplit/>
          <w:trHeight w:val="1053"/>
        </w:trPr>
        <w:tc>
          <w:tcPr>
            <w:tcW w:w="1232" w:type="dxa"/>
            <w:tcBorders>
              <w:left w:val="single" w:sz="8" w:space="0" w:color="auto"/>
            </w:tcBorders>
            <w:vAlign w:val="center"/>
          </w:tcPr>
          <w:p w14:paraId="6D2E4C8E" w14:textId="77777777" w:rsidR="00FE27DD" w:rsidRPr="002C5BE7" w:rsidRDefault="00FE27DD" w:rsidP="00243FEB">
            <w:pPr>
              <w:snapToGrid w:val="0"/>
              <w:spacing w:line="360" w:lineRule="exact"/>
              <w:jc w:val="center"/>
              <w:rPr>
                <w:rFonts w:ascii="KaiTi" w:eastAsia="KaiTi" w:hAnsi="KaiTi"/>
                <w:bCs/>
                <w:sz w:val="21"/>
                <w:szCs w:val="21"/>
              </w:rPr>
            </w:pPr>
          </w:p>
        </w:tc>
        <w:tc>
          <w:tcPr>
            <w:tcW w:w="1563" w:type="dxa"/>
            <w:vAlign w:val="center"/>
          </w:tcPr>
          <w:p w14:paraId="243BCB83" w14:textId="77777777" w:rsidR="00FE27DD" w:rsidRPr="002C5BE7" w:rsidRDefault="00FE27DD" w:rsidP="00243FEB">
            <w:pPr>
              <w:spacing w:line="360" w:lineRule="exact"/>
              <w:jc w:val="center"/>
              <w:rPr>
                <w:rFonts w:ascii="KaiTi" w:eastAsia="KaiTi" w:hAnsi="KaiTi"/>
                <w:bCs/>
                <w:sz w:val="21"/>
                <w:szCs w:val="21"/>
              </w:rPr>
            </w:pPr>
          </w:p>
          <w:p w14:paraId="24FB3808" w14:textId="5B10249C" w:rsidR="00FE27DD" w:rsidRPr="002C5BE7" w:rsidRDefault="00F12A72" w:rsidP="00243FEB">
            <w:pPr>
              <w:spacing w:line="360" w:lineRule="exact"/>
              <w:jc w:val="center"/>
              <w:rPr>
                <w:rFonts w:ascii="KaiTi" w:eastAsia="KaiTi" w:hAnsi="KaiTi"/>
                <w:bCs/>
                <w:sz w:val="21"/>
                <w:szCs w:val="21"/>
              </w:rPr>
            </w:pPr>
            <w:r>
              <w:rPr>
                <w:rFonts w:ascii="KaiTi" w:eastAsia="KaiTi" w:hAnsi="KaiTi"/>
                <w:bCs/>
                <w:sz w:val="21"/>
                <w:szCs w:val="21"/>
              </w:rPr>
              <w:t>13</w:t>
            </w:r>
            <w:r w:rsidR="00FE27DD" w:rsidRPr="002C5BE7">
              <w:rPr>
                <w:rFonts w:ascii="KaiTi" w:eastAsia="KaiTi" w:hAnsi="KaiTi" w:hint="eastAsia"/>
                <w:bCs/>
                <w:sz w:val="21"/>
                <w:szCs w:val="21"/>
              </w:rPr>
              <w:t>：</w:t>
            </w:r>
            <w:r w:rsidR="00FE27DD" w:rsidRPr="002C5BE7">
              <w:rPr>
                <w:rFonts w:ascii="KaiTi" w:eastAsia="KaiTi" w:hAnsi="KaiTi"/>
                <w:bCs/>
                <w:sz w:val="21"/>
                <w:szCs w:val="21"/>
              </w:rPr>
              <w:t>15</w:t>
            </w:r>
            <w:r w:rsidR="00FE27DD" w:rsidRPr="002C5BE7">
              <w:rPr>
                <w:rFonts w:ascii="KaiTi" w:eastAsia="KaiTi" w:hAnsi="KaiTi" w:hint="eastAsia"/>
                <w:bCs/>
                <w:sz w:val="21"/>
                <w:szCs w:val="21"/>
              </w:rPr>
              <w:t>-1</w:t>
            </w:r>
            <w:r>
              <w:rPr>
                <w:rFonts w:ascii="KaiTi" w:eastAsia="KaiTi" w:hAnsi="KaiTi"/>
                <w:bCs/>
                <w:sz w:val="21"/>
                <w:szCs w:val="21"/>
              </w:rPr>
              <w:t>5</w:t>
            </w:r>
            <w:r w:rsidR="00FE27DD" w:rsidRPr="002C5BE7">
              <w:rPr>
                <w:rFonts w:ascii="KaiTi" w:eastAsia="KaiTi" w:hAnsi="KaiTi" w:hint="eastAsia"/>
                <w:bCs/>
                <w:sz w:val="21"/>
                <w:szCs w:val="21"/>
              </w:rPr>
              <w:t>：</w:t>
            </w:r>
            <w:r>
              <w:rPr>
                <w:rFonts w:ascii="KaiTi" w:eastAsia="KaiTi" w:hAnsi="KaiTi"/>
                <w:bCs/>
                <w:sz w:val="21"/>
                <w:szCs w:val="21"/>
              </w:rPr>
              <w:t>30</w:t>
            </w:r>
          </w:p>
        </w:tc>
        <w:tc>
          <w:tcPr>
            <w:tcW w:w="5903" w:type="dxa"/>
            <w:gridSpan w:val="5"/>
            <w:vAlign w:val="center"/>
          </w:tcPr>
          <w:p w14:paraId="54A163C5" w14:textId="298E3030" w:rsidR="00FE27DD" w:rsidRPr="002C5BE7" w:rsidRDefault="00FE27DD" w:rsidP="00243FEB">
            <w:pPr>
              <w:adjustRightInd w:val="0"/>
              <w:snapToGrid w:val="0"/>
              <w:spacing w:line="360" w:lineRule="exact"/>
              <w:rPr>
                <w:rFonts w:ascii="KaiTi" w:eastAsia="KaiTi" w:hAnsi="KaiTi"/>
                <w:bCs/>
                <w:sz w:val="21"/>
                <w:szCs w:val="21"/>
              </w:rPr>
            </w:pPr>
            <w:r>
              <w:rPr>
                <w:rFonts w:ascii="KaiTi" w:eastAsia="KaiTi" w:hAnsi="KaiTi" w:hint="eastAsia"/>
                <w:bCs/>
                <w:sz w:val="21"/>
                <w:szCs w:val="21"/>
              </w:rPr>
              <w:t>生产</w:t>
            </w:r>
            <w:r w:rsidR="00CE1978">
              <w:rPr>
                <w:rFonts w:ascii="KaiTi" w:eastAsia="KaiTi" w:hAnsi="KaiTi" w:hint="eastAsia"/>
                <w:bCs/>
                <w:sz w:val="21"/>
                <w:szCs w:val="21"/>
              </w:rPr>
              <w:t>技术</w:t>
            </w:r>
            <w:r w:rsidRPr="002C5BE7">
              <w:rPr>
                <w:rFonts w:ascii="KaiTi" w:eastAsia="KaiTi" w:hAnsi="KaiTi" w:hint="eastAsia"/>
                <w:bCs/>
                <w:sz w:val="21"/>
                <w:szCs w:val="21"/>
              </w:rPr>
              <w:t>部：</w:t>
            </w:r>
          </w:p>
          <w:p w14:paraId="4E7D66BD" w14:textId="77777777" w:rsidR="00FE27DD" w:rsidRPr="002C5BE7" w:rsidRDefault="00FE27DD" w:rsidP="00243FEB">
            <w:pPr>
              <w:adjustRightInd w:val="0"/>
              <w:snapToGrid w:val="0"/>
              <w:spacing w:line="360" w:lineRule="exact"/>
              <w:rPr>
                <w:rFonts w:ascii="KaiTi" w:eastAsia="KaiTi" w:hAnsi="KaiTi"/>
                <w:bCs/>
                <w:sz w:val="21"/>
                <w:szCs w:val="21"/>
              </w:rPr>
            </w:pPr>
            <w:r w:rsidRPr="002C5BE7">
              <w:rPr>
                <w:rFonts w:ascii="KaiTi" w:eastAsia="KaiTi" w:hAnsi="KaiTi" w:hint="eastAsia"/>
                <w:bCs/>
                <w:sz w:val="21"/>
                <w:szCs w:val="21"/>
              </w:rPr>
              <w:t>岗位、职责和权限； 部门目标和实现计划；基础设施；监视和测量资源；过程运行环境；运行的策划和控制；设计和开发策划；生产和服务提供的控制；标识和可追溯性；防护；更改控制；产品的放行；不合格品控制</w:t>
            </w:r>
          </w:p>
          <w:p w14:paraId="3BDB4943" w14:textId="77777777" w:rsidR="00FE27DD" w:rsidRPr="002C5BE7" w:rsidRDefault="00FE27DD" w:rsidP="00243FEB">
            <w:pPr>
              <w:adjustRightInd w:val="0"/>
              <w:snapToGrid w:val="0"/>
              <w:spacing w:line="360" w:lineRule="exact"/>
              <w:rPr>
                <w:rFonts w:ascii="KaiTi" w:eastAsia="KaiTi" w:hAnsi="KaiTi"/>
                <w:bCs/>
                <w:sz w:val="21"/>
                <w:szCs w:val="21"/>
              </w:rPr>
            </w:pPr>
            <w:r w:rsidRPr="002C5BE7">
              <w:rPr>
                <w:rFonts w:ascii="KaiTi" w:eastAsia="KaiTi" w:hAnsi="KaiTi" w:hint="eastAsia"/>
                <w:bCs/>
                <w:sz w:val="21"/>
                <w:szCs w:val="21"/>
              </w:rPr>
              <w:t>5.3/6.2</w:t>
            </w:r>
            <w:r w:rsidRPr="002C5BE7">
              <w:rPr>
                <w:rFonts w:ascii="KaiTi" w:eastAsia="KaiTi" w:hAnsi="KaiTi"/>
                <w:bCs/>
                <w:sz w:val="21"/>
                <w:szCs w:val="21"/>
              </w:rPr>
              <w:t>/7.1.5/8.1/8.3/8.5.1/8.5.2/8.5.4/8.5.6</w:t>
            </w:r>
            <w:r w:rsidRPr="002C5BE7">
              <w:rPr>
                <w:rFonts w:ascii="KaiTi" w:eastAsia="KaiTi" w:hAnsi="KaiTi" w:hint="eastAsia"/>
                <w:bCs/>
                <w:sz w:val="21"/>
                <w:szCs w:val="21"/>
              </w:rPr>
              <w:t>/8.6/ 8.7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center"/>
          </w:tcPr>
          <w:p w14:paraId="669658B1" w14:textId="77777777" w:rsidR="00FE27DD" w:rsidRPr="002C5BE7" w:rsidRDefault="00FE27DD" w:rsidP="00243FEB">
            <w:pPr>
              <w:snapToGrid w:val="0"/>
              <w:spacing w:line="360" w:lineRule="exact"/>
              <w:jc w:val="center"/>
              <w:rPr>
                <w:rFonts w:ascii="KaiTi" w:eastAsia="KaiTi" w:hAnsi="KaiTi"/>
                <w:bCs/>
                <w:sz w:val="21"/>
                <w:szCs w:val="21"/>
              </w:rPr>
            </w:pPr>
            <w:r w:rsidRPr="002C5BE7">
              <w:rPr>
                <w:rFonts w:ascii="KaiTi" w:eastAsia="KaiTi" w:hAnsi="KaiTi"/>
                <w:bCs/>
                <w:sz w:val="21"/>
                <w:szCs w:val="21"/>
              </w:rPr>
              <w:t>ISC-244880</w:t>
            </w:r>
          </w:p>
          <w:p w14:paraId="30D577D6" w14:textId="642FAE48" w:rsidR="00FE27DD" w:rsidRPr="002C5BE7" w:rsidRDefault="00FE27DD" w:rsidP="00243FEB">
            <w:pPr>
              <w:snapToGrid w:val="0"/>
              <w:spacing w:line="360" w:lineRule="exact"/>
              <w:jc w:val="center"/>
              <w:rPr>
                <w:rFonts w:ascii="KaiTi" w:eastAsia="KaiTi" w:hAnsi="KaiTi"/>
                <w:bCs/>
                <w:sz w:val="21"/>
                <w:szCs w:val="21"/>
              </w:rPr>
            </w:pPr>
            <w:r w:rsidRPr="00FE27DD">
              <w:rPr>
                <w:rFonts w:ascii="KaiTi" w:eastAsia="KaiTi" w:hAnsi="KaiTi"/>
                <w:bCs/>
                <w:sz w:val="21"/>
                <w:szCs w:val="21"/>
              </w:rPr>
              <w:t>ISC-1250120</w:t>
            </w:r>
          </w:p>
        </w:tc>
      </w:tr>
      <w:tr w:rsidR="00FE27DD" w:rsidRPr="002C5BE7" w14:paraId="5B5A9B5A" w14:textId="77777777" w:rsidTr="00FE27DD">
        <w:trPr>
          <w:cantSplit/>
          <w:trHeight w:val="1053"/>
        </w:trPr>
        <w:tc>
          <w:tcPr>
            <w:tcW w:w="1232" w:type="dxa"/>
            <w:tcBorders>
              <w:left w:val="single" w:sz="8" w:space="0" w:color="auto"/>
            </w:tcBorders>
            <w:vAlign w:val="center"/>
          </w:tcPr>
          <w:p w14:paraId="5C9E4CE3" w14:textId="77777777" w:rsidR="00FE27DD" w:rsidRPr="002C5BE7" w:rsidRDefault="00FE27DD" w:rsidP="00243FEB">
            <w:pPr>
              <w:snapToGrid w:val="0"/>
              <w:spacing w:line="360" w:lineRule="exact"/>
              <w:jc w:val="center"/>
              <w:rPr>
                <w:rFonts w:ascii="KaiTi" w:eastAsia="KaiTi" w:hAnsi="KaiTi"/>
                <w:bCs/>
                <w:sz w:val="21"/>
                <w:szCs w:val="21"/>
              </w:rPr>
            </w:pPr>
          </w:p>
        </w:tc>
        <w:tc>
          <w:tcPr>
            <w:tcW w:w="1563" w:type="dxa"/>
            <w:vAlign w:val="center"/>
          </w:tcPr>
          <w:p w14:paraId="3FF89A13" w14:textId="2285C5CC" w:rsidR="00FE27DD" w:rsidRPr="002C5BE7" w:rsidRDefault="00FE27DD" w:rsidP="00243FEB">
            <w:pPr>
              <w:spacing w:line="360" w:lineRule="exact"/>
              <w:jc w:val="center"/>
              <w:rPr>
                <w:rFonts w:ascii="KaiTi" w:eastAsia="KaiTi" w:hAnsi="KaiTi"/>
                <w:bCs/>
                <w:sz w:val="21"/>
                <w:szCs w:val="21"/>
              </w:rPr>
            </w:pPr>
            <w:r w:rsidRPr="002C5BE7">
              <w:rPr>
                <w:rFonts w:ascii="KaiTi" w:eastAsia="KaiTi" w:hAnsi="KaiTi" w:hint="eastAsia"/>
                <w:bCs/>
                <w:sz w:val="21"/>
                <w:szCs w:val="21"/>
              </w:rPr>
              <w:t>1</w:t>
            </w:r>
            <w:r w:rsidR="00F12A72">
              <w:rPr>
                <w:rFonts w:ascii="KaiTi" w:eastAsia="KaiTi" w:hAnsi="KaiTi"/>
                <w:bCs/>
                <w:sz w:val="21"/>
                <w:szCs w:val="21"/>
              </w:rPr>
              <w:t>5</w:t>
            </w:r>
            <w:r w:rsidRPr="002C5BE7">
              <w:rPr>
                <w:rFonts w:ascii="KaiTi" w:eastAsia="KaiTi" w:hAnsi="KaiTi" w:hint="eastAsia"/>
                <w:bCs/>
                <w:sz w:val="21"/>
                <w:szCs w:val="21"/>
              </w:rPr>
              <w:t>:</w:t>
            </w:r>
            <w:r w:rsidRPr="002C5BE7">
              <w:rPr>
                <w:rFonts w:ascii="KaiTi" w:eastAsia="KaiTi" w:hAnsi="KaiTi"/>
                <w:bCs/>
                <w:sz w:val="21"/>
                <w:szCs w:val="21"/>
              </w:rPr>
              <w:t>30</w:t>
            </w:r>
            <w:r w:rsidRPr="002C5BE7">
              <w:rPr>
                <w:rFonts w:ascii="KaiTi" w:eastAsia="KaiTi" w:hAnsi="KaiTi" w:hint="eastAsia"/>
                <w:bCs/>
                <w:sz w:val="21"/>
                <w:szCs w:val="21"/>
              </w:rPr>
              <w:t>-16:</w:t>
            </w:r>
            <w:r w:rsidR="00F12A72">
              <w:rPr>
                <w:rFonts w:ascii="KaiTi" w:eastAsia="KaiTi" w:hAnsi="KaiTi"/>
                <w:bCs/>
                <w:sz w:val="21"/>
                <w:szCs w:val="21"/>
              </w:rPr>
              <w:t>45</w:t>
            </w:r>
          </w:p>
        </w:tc>
        <w:tc>
          <w:tcPr>
            <w:tcW w:w="5903" w:type="dxa"/>
            <w:gridSpan w:val="5"/>
            <w:vAlign w:val="center"/>
          </w:tcPr>
          <w:p w14:paraId="3F3B9D2D" w14:textId="2DFA26B1" w:rsidR="00FE27DD" w:rsidRPr="002C5BE7" w:rsidRDefault="00FE27DD" w:rsidP="00243FEB">
            <w:pPr>
              <w:adjustRightInd w:val="0"/>
              <w:snapToGrid w:val="0"/>
              <w:spacing w:line="360" w:lineRule="exact"/>
              <w:rPr>
                <w:rFonts w:ascii="KaiTi" w:eastAsia="KaiTi" w:hAnsi="KaiTi"/>
                <w:bCs/>
                <w:sz w:val="21"/>
                <w:szCs w:val="21"/>
              </w:rPr>
            </w:pPr>
            <w:r>
              <w:rPr>
                <w:rFonts w:ascii="KaiTi" w:eastAsia="KaiTi" w:hAnsi="KaiTi" w:hint="eastAsia"/>
                <w:bCs/>
                <w:sz w:val="21"/>
                <w:szCs w:val="21"/>
              </w:rPr>
              <w:t>供销</w:t>
            </w:r>
            <w:r w:rsidRPr="002C5BE7">
              <w:rPr>
                <w:rFonts w:ascii="KaiTi" w:eastAsia="KaiTi" w:hAnsi="KaiTi" w:hint="eastAsia"/>
                <w:bCs/>
                <w:sz w:val="21"/>
                <w:szCs w:val="21"/>
              </w:rPr>
              <w:t>部：</w:t>
            </w:r>
          </w:p>
          <w:p w14:paraId="6D098BC1" w14:textId="3279FB44" w:rsidR="00FE27DD" w:rsidRPr="002C5BE7" w:rsidRDefault="00FE27DD" w:rsidP="00243FEB">
            <w:pPr>
              <w:adjustRightInd w:val="0"/>
              <w:snapToGrid w:val="0"/>
              <w:spacing w:line="360" w:lineRule="exact"/>
              <w:rPr>
                <w:rFonts w:ascii="KaiTi" w:eastAsia="KaiTi" w:hAnsi="KaiTi"/>
                <w:bCs/>
                <w:sz w:val="21"/>
                <w:szCs w:val="21"/>
              </w:rPr>
            </w:pPr>
            <w:r w:rsidRPr="002C5BE7">
              <w:rPr>
                <w:rFonts w:ascii="KaiTi" w:eastAsia="KaiTi" w:hAnsi="KaiTi" w:hint="eastAsia"/>
                <w:bCs/>
                <w:sz w:val="21"/>
                <w:szCs w:val="21"/>
              </w:rPr>
              <w:t>岗位、职责和权限； 部门目标和实现计划；产品和服务的要求；外部提供的产品、服务和过程</w:t>
            </w:r>
            <w:r>
              <w:rPr>
                <w:rFonts w:ascii="KaiTi" w:eastAsia="KaiTi" w:hAnsi="KaiTi" w:hint="eastAsia"/>
                <w:bCs/>
                <w:sz w:val="21"/>
                <w:szCs w:val="21"/>
              </w:rPr>
              <w:t>；</w:t>
            </w:r>
            <w:r w:rsidRPr="002C5BE7">
              <w:rPr>
                <w:rFonts w:ascii="KaiTi" w:eastAsia="KaiTi" w:hAnsi="KaiTi" w:hint="eastAsia"/>
                <w:bCs/>
                <w:sz w:val="21"/>
                <w:szCs w:val="21"/>
              </w:rPr>
              <w:t>顾客或外部供方的财产；交付后的活动；顾客满意。</w:t>
            </w:r>
          </w:p>
          <w:p w14:paraId="22436519" w14:textId="77777777" w:rsidR="00FE27DD" w:rsidRPr="002C5BE7" w:rsidRDefault="00FE27DD" w:rsidP="00243FEB">
            <w:pPr>
              <w:adjustRightInd w:val="0"/>
              <w:snapToGrid w:val="0"/>
              <w:spacing w:line="360" w:lineRule="exact"/>
              <w:ind w:firstLineChars="100" w:firstLine="210"/>
              <w:rPr>
                <w:rFonts w:ascii="KaiTi" w:eastAsia="KaiTi" w:hAnsi="KaiTi"/>
                <w:bCs/>
                <w:sz w:val="21"/>
                <w:szCs w:val="21"/>
              </w:rPr>
            </w:pPr>
            <w:r w:rsidRPr="002C5BE7">
              <w:rPr>
                <w:rFonts w:ascii="KaiTi" w:eastAsia="KaiTi" w:hAnsi="KaiTi" w:hint="eastAsia"/>
                <w:bCs/>
                <w:sz w:val="21"/>
                <w:szCs w:val="21"/>
              </w:rPr>
              <w:t>5.3/6.2/</w:t>
            </w:r>
            <w:r w:rsidRPr="002C5BE7">
              <w:rPr>
                <w:rFonts w:ascii="KaiTi" w:eastAsia="KaiTi" w:hAnsi="KaiTi"/>
                <w:bCs/>
                <w:sz w:val="21"/>
                <w:szCs w:val="21"/>
              </w:rPr>
              <w:t>8.2</w:t>
            </w:r>
            <w:r>
              <w:rPr>
                <w:rFonts w:ascii="KaiTi" w:eastAsia="KaiTi" w:hAnsi="KaiTi"/>
                <w:bCs/>
                <w:sz w:val="21"/>
                <w:szCs w:val="21"/>
              </w:rPr>
              <w:t>/8.4/</w:t>
            </w:r>
            <w:r w:rsidRPr="002C5BE7">
              <w:rPr>
                <w:rFonts w:ascii="KaiTi" w:eastAsia="KaiTi" w:hAnsi="KaiTi" w:hint="eastAsia"/>
                <w:bCs/>
                <w:sz w:val="21"/>
                <w:szCs w:val="21"/>
              </w:rPr>
              <w:t>8.5.3/8. 5.5/9.1.</w:t>
            </w:r>
            <w:r w:rsidRPr="002C5BE7">
              <w:rPr>
                <w:rFonts w:ascii="KaiTi" w:eastAsia="KaiTi" w:hAnsi="KaiTi"/>
                <w:bCs/>
                <w:sz w:val="21"/>
                <w:szCs w:val="21"/>
              </w:rPr>
              <w:t>2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center"/>
          </w:tcPr>
          <w:p w14:paraId="0E8A3ED6" w14:textId="77777777" w:rsidR="00FE27DD" w:rsidRPr="002C5BE7" w:rsidRDefault="00FE27DD" w:rsidP="00243FEB">
            <w:pPr>
              <w:snapToGrid w:val="0"/>
              <w:spacing w:line="360" w:lineRule="exact"/>
              <w:jc w:val="center"/>
              <w:rPr>
                <w:rFonts w:ascii="KaiTi" w:eastAsia="KaiTi" w:hAnsi="KaiTi"/>
                <w:bCs/>
                <w:sz w:val="21"/>
                <w:szCs w:val="21"/>
              </w:rPr>
            </w:pPr>
            <w:r w:rsidRPr="002C5BE7">
              <w:rPr>
                <w:rFonts w:ascii="KaiTi" w:eastAsia="KaiTi" w:hAnsi="KaiTi"/>
                <w:bCs/>
                <w:sz w:val="21"/>
                <w:szCs w:val="21"/>
              </w:rPr>
              <w:t>ISC-244880</w:t>
            </w:r>
          </w:p>
          <w:p w14:paraId="6899478B" w14:textId="143DE17E" w:rsidR="00FE27DD" w:rsidRPr="002C5BE7" w:rsidRDefault="00FE27DD" w:rsidP="00243FEB">
            <w:pPr>
              <w:snapToGrid w:val="0"/>
              <w:spacing w:line="360" w:lineRule="exact"/>
              <w:jc w:val="center"/>
              <w:rPr>
                <w:rFonts w:ascii="KaiTi" w:eastAsia="KaiTi" w:hAnsi="KaiTi"/>
                <w:bCs/>
                <w:sz w:val="21"/>
                <w:szCs w:val="21"/>
              </w:rPr>
            </w:pPr>
            <w:r w:rsidRPr="00FE27DD">
              <w:rPr>
                <w:rFonts w:ascii="KaiTi" w:eastAsia="KaiTi" w:hAnsi="KaiTi"/>
                <w:bCs/>
                <w:sz w:val="21"/>
                <w:szCs w:val="21"/>
              </w:rPr>
              <w:t>ISC-1250120</w:t>
            </w:r>
          </w:p>
        </w:tc>
      </w:tr>
      <w:tr w:rsidR="00FE27DD" w:rsidRPr="002C5BE7" w14:paraId="72B987C4" w14:textId="77777777" w:rsidTr="00FE27DD">
        <w:trPr>
          <w:cantSplit/>
          <w:trHeight w:val="728"/>
        </w:trPr>
        <w:tc>
          <w:tcPr>
            <w:tcW w:w="1232" w:type="dxa"/>
            <w:tcBorders>
              <w:left w:val="single" w:sz="8" w:space="0" w:color="auto"/>
            </w:tcBorders>
            <w:vAlign w:val="center"/>
          </w:tcPr>
          <w:p w14:paraId="3E06AF33" w14:textId="77777777" w:rsidR="00FE27DD" w:rsidRPr="002C5BE7" w:rsidRDefault="00FE27DD" w:rsidP="00243FEB">
            <w:pPr>
              <w:snapToGrid w:val="0"/>
              <w:spacing w:line="360" w:lineRule="exact"/>
              <w:jc w:val="center"/>
              <w:rPr>
                <w:rFonts w:ascii="KaiTi" w:eastAsia="KaiTi" w:hAnsi="KaiTi"/>
                <w:bCs/>
                <w:sz w:val="21"/>
                <w:szCs w:val="21"/>
              </w:rPr>
            </w:pPr>
          </w:p>
        </w:tc>
        <w:tc>
          <w:tcPr>
            <w:tcW w:w="1563" w:type="dxa"/>
            <w:vAlign w:val="center"/>
          </w:tcPr>
          <w:p w14:paraId="217C19C3" w14:textId="1822163C" w:rsidR="00FE27DD" w:rsidRPr="002C5BE7" w:rsidRDefault="00FE27DD" w:rsidP="00243FEB">
            <w:pPr>
              <w:spacing w:line="360" w:lineRule="exact"/>
              <w:jc w:val="center"/>
              <w:rPr>
                <w:rFonts w:ascii="KaiTi" w:eastAsia="KaiTi" w:hAnsi="KaiTi"/>
                <w:bCs/>
                <w:sz w:val="21"/>
                <w:szCs w:val="21"/>
              </w:rPr>
            </w:pPr>
            <w:r w:rsidRPr="002C5BE7">
              <w:rPr>
                <w:rFonts w:ascii="KaiTi" w:eastAsia="KaiTi" w:hAnsi="KaiTi" w:hint="eastAsia"/>
                <w:bCs/>
                <w:sz w:val="21"/>
                <w:szCs w:val="21"/>
              </w:rPr>
              <w:t>16:</w:t>
            </w:r>
            <w:r w:rsidR="00F12A72">
              <w:rPr>
                <w:rFonts w:ascii="KaiTi" w:eastAsia="KaiTi" w:hAnsi="KaiTi"/>
                <w:bCs/>
                <w:sz w:val="21"/>
                <w:szCs w:val="21"/>
              </w:rPr>
              <w:t>45</w:t>
            </w:r>
            <w:r w:rsidRPr="002C5BE7">
              <w:rPr>
                <w:rFonts w:ascii="KaiTi" w:eastAsia="KaiTi" w:hAnsi="KaiTi" w:hint="eastAsia"/>
                <w:bCs/>
                <w:sz w:val="21"/>
                <w:szCs w:val="21"/>
              </w:rPr>
              <w:t>-1</w:t>
            </w:r>
            <w:r w:rsidR="00F12A72">
              <w:rPr>
                <w:rFonts w:ascii="KaiTi" w:eastAsia="KaiTi" w:hAnsi="KaiTi"/>
                <w:bCs/>
                <w:sz w:val="21"/>
                <w:szCs w:val="21"/>
              </w:rPr>
              <w:t>7</w:t>
            </w:r>
            <w:r w:rsidR="00F12A72">
              <w:rPr>
                <w:rFonts w:ascii="KaiTi" w:eastAsia="KaiTi" w:hAnsi="KaiTi" w:hint="eastAsia"/>
                <w:bCs/>
                <w:sz w:val="21"/>
                <w:szCs w:val="21"/>
              </w:rPr>
              <w:t>：0</w:t>
            </w:r>
            <w:r w:rsidR="00F12A72">
              <w:rPr>
                <w:rFonts w:ascii="KaiTi" w:eastAsia="KaiTi" w:hAnsi="KaiTi"/>
                <w:bCs/>
                <w:sz w:val="21"/>
                <w:szCs w:val="21"/>
              </w:rPr>
              <w:t>0</w:t>
            </w:r>
          </w:p>
        </w:tc>
        <w:tc>
          <w:tcPr>
            <w:tcW w:w="5903" w:type="dxa"/>
            <w:gridSpan w:val="5"/>
            <w:vAlign w:val="center"/>
          </w:tcPr>
          <w:p w14:paraId="30F50656" w14:textId="77777777" w:rsidR="00FE27DD" w:rsidRPr="002C5BE7" w:rsidRDefault="00FE27DD" w:rsidP="00243FEB">
            <w:pPr>
              <w:adjustRightInd w:val="0"/>
              <w:snapToGrid w:val="0"/>
              <w:spacing w:line="360" w:lineRule="exact"/>
              <w:rPr>
                <w:rFonts w:ascii="KaiTi" w:eastAsia="KaiTi" w:hAnsi="KaiTi"/>
                <w:bCs/>
                <w:sz w:val="21"/>
                <w:szCs w:val="21"/>
              </w:rPr>
            </w:pPr>
            <w:r w:rsidRPr="002C5BE7">
              <w:rPr>
                <w:rFonts w:ascii="KaiTi" w:eastAsia="KaiTi" w:hAnsi="KaiTi" w:hint="eastAsia"/>
                <w:bCs/>
                <w:sz w:val="21"/>
                <w:szCs w:val="21"/>
              </w:rPr>
              <w:t>末次会议（管理层）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center"/>
          </w:tcPr>
          <w:p w14:paraId="0B1D19DC" w14:textId="77777777" w:rsidR="00FE27DD" w:rsidRPr="00FE27DD" w:rsidRDefault="00FE27DD" w:rsidP="00FE27DD">
            <w:pPr>
              <w:snapToGrid w:val="0"/>
              <w:spacing w:line="360" w:lineRule="exact"/>
              <w:jc w:val="center"/>
              <w:rPr>
                <w:rFonts w:ascii="KaiTi" w:eastAsia="KaiTi" w:hAnsi="KaiTi"/>
                <w:bCs/>
                <w:sz w:val="21"/>
                <w:szCs w:val="21"/>
              </w:rPr>
            </w:pPr>
            <w:r w:rsidRPr="00FE27DD">
              <w:rPr>
                <w:rFonts w:ascii="KaiTi" w:eastAsia="KaiTi" w:hAnsi="KaiTi"/>
                <w:bCs/>
                <w:sz w:val="21"/>
                <w:szCs w:val="21"/>
              </w:rPr>
              <w:t>ISC-244880</w:t>
            </w:r>
          </w:p>
          <w:p w14:paraId="7675C4F7" w14:textId="77777777" w:rsidR="00FE27DD" w:rsidRPr="00FE27DD" w:rsidRDefault="00FE27DD" w:rsidP="00FE27DD">
            <w:pPr>
              <w:snapToGrid w:val="0"/>
              <w:spacing w:line="360" w:lineRule="exact"/>
              <w:jc w:val="center"/>
              <w:rPr>
                <w:rFonts w:ascii="KaiTi" w:eastAsia="KaiTi" w:hAnsi="KaiTi"/>
                <w:bCs/>
                <w:sz w:val="21"/>
                <w:szCs w:val="21"/>
              </w:rPr>
            </w:pPr>
            <w:r w:rsidRPr="00FE27DD">
              <w:rPr>
                <w:rFonts w:ascii="KaiTi" w:eastAsia="KaiTi" w:hAnsi="KaiTi"/>
                <w:bCs/>
                <w:sz w:val="21"/>
                <w:szCs w:val="21"/>
              </w:rPr>
              <w:t>ISC-263722</w:t>
            </w:r>
          </w:p>
          <w:p w14:paraId="15081926" w14:textId="1F1232D7" w:rsidR="00FE27DD" w:rsidRPr="002C5BE7" w:rsidRDefault="00FE27DD" w:rsidP="00FE27DD">
            <w:pPr>
              <w:snapToGrid w:val="0"/>
              <w:spacing w:line="360" w:lineRule="exact"/>
              <w:jc w:val="center"/>
              <w:rPr>
                <w:rFonts w:ascii="KaiTi" w:eastAsia="KaiTi" w:hAnsi="KaiTi"/>
                <w:bCs/>
                <w:sz w:val="21"/>
                <w:szCs w:val="21"/>
              </w:rPr>
            </w:pPr>
            <w:r w:rsidRPr="00FE27DD">
              <w:rPr>
                <w:rFonts w:ascii="KaiTi" w:eastAsia="KaiTi" w:hAnsi="KaiTi"/>
                <w:bCs/>
                <w:sz w:val="21"/>
                <w:szCs w:val="21"/>
              </w:rPr>
              <w:t>ISC-1250120</w:t>
            </w:r>
          </w:p>
        </w:tc>
      </w:tr>
      <w:tr w:rsidR="00BF7026" w:rsidRPr="002C5BE7" w14:paraId="112C1A00" w14:textId="77777777" w:rsidTr="00ED526D">
        <w:trPr>
          <w:cantSplit/>
          <w:trHeight w:val="728"/>
        </w:trPr>
        <w:tc>
          <w:tcPr>
            <w:tcW w:w="10178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5560C8B" w14:textId="3C34FB7B" w:rsidR="00BF7026" w:rsidRPr="00FE27DD" w:rsidRDefault="00BF7026" w:rsidP="00FE27DD">
            <w:pPr>
              <w:snapToGrid w:val="0"/>
              <w:spacing w:line="360" w:lineRule="exact"/>
              <w:jc w:val="center"/>
              <w:rPr>
                <w:rFonts w:ascii="KaiTi" w:eastAsia="KaiTi" w:hAnsi="KaiTi"/>
                <w:bCs/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补充现场审核安排</w:t>
            </w:r>
          </w:p>
        </w:tc>
      </w:tr>
      <w:tr w:rsidR="00BF7026" w:rsidRPr="002C5BE7" w14:paraId="55666007" w14:textId="77777777" w:rsidTr="00FA3465">
        <w:trPr>
          <w:cantSplit/>
          <w:trHeight w:val="728"/>
        </w:trPr>
        <w:tc>
          <w:tcPr>
            <w:tcW w:w="1232" w:type="dxa"/>
            <w:tcBorders>
              <w:left w:val="single" w:sz="8" w:space="0" w:color="auto"/>
            </w:tcBorders>
          </w:tcPr>
          <w:p w14:paraId="12A94E12" w14:textId="544D2352" w:rsidR="00BF7026" w:rsidRPr="002C5BE7" w:rsidRDefault="00BF7026" w:rsidP="00BF7026">
            <w:pPr>
              <w:snapToGrid w:val="0"/>
              <w:spacing w:line="360" w:lineRule="exact"/>
              <w:jc w:val="center"/>
              <w:rPr>
                <w:rFonts w:ascii="KaiTi" w:eastAsia="KaiTi" w:hAnsi="KaiTi"/>
                <w:bCs/>
                <w:sz w:val="21"/>
                <w:szCs w:val="21"/>
              </w:rPr>
            </w:pPr>
            <w:r w:rsidRPr="004F7CD4"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63" w:type="dxa"/>
          </w:tcPr>
          <w:p w14:paraId="0424CAEE" w14:textId="2E50F142" w:rsidR="00BF7026" w:rsidRPr="002C5BE7" w:rsidRDefault="00BF7026" w:rsidP="00BF7026">
            <w:pPr>
              <w:spacing w:line="360" w:lineRule="exact"/>
              <w:jc w:val="center"/>
              <w:rPr>
                <w:rFonts w:ascii="KaiTi" w:eastAsia="KaiTi" w:hAnsi="KaiTi" w:hint="eastAsia"/>
                <w:bCs/>
                <w:sz w:val="21"/>
                <w:szCs w:val="21"/>
              </w:rPr>
            </w:pPr>
            <w:r w:rsidRPr="004F7CD4"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044" w:type="dxa"/>
          </w:tcPr>
          <w:p w14:paraId="1289BD64" w14:textId="72443D1A" w:rsidR="00BF7026" w:rsidRPr="002C5BE7" w:rsidRDefault="00BF7026" w:rsidP="00BF7026">
            <w:pPr>
              <w:adjustRightInd w:val="0"/>
              <w:snapToGrid w:val="0"/>
              <w:spacing w:line="360" w:lineRule="exact"/>
              <w:rPr>
                <w:rFonts w:ascii="KaiTi" w:eastAsia="KaiTi" w:hAnsi="KaiTi" w:hint="eastAsia"/>
                <w:bCs/>
                <w:sz w:val="21"/>
                <w:szCs w:val="21"/>
              </w:rPr>
            </w:pPr>
            <w:r w:rsidRPr="004F7CD4"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725" w:type="dxa"/>
            <w:gridSpan w:val="2"/>
          </w:tcPr>
          <w:p w14:paraId="42F67AD1" w14:textId="3EE8FD44" w:rsidR="00BF7026" w:rsidRPr="002C5BE7" w:rsidRDefault="00BF7026" w:rsidP="00BF7026">
            <w:pPr>
              <w:adjustRightInd w:val="0"/>
              <w:snapToGrid w:val="0"/>
              <w:spacing w:line="360" w:lineRule="exact"/>
              <w:rPr>
                <w:rFonts w:ascii="KaiTi" w:eastAsia="KaiTi" w:hAnsi="KaiTi" w:hint="eastAsia"/>
                <w:bCs/>
                <w:sz w:val="21"/>
                <w:szCs w:val="21"/>
              </w:rPr>
            </w:pPr>
            <w:r w:rsidRPr="004F7CD4"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1134" w:type="dxa"/>
            <w:gridSpan w:val="2"/>
          </w:tcPr>
          <w:p w14:paraId="6E2A04BF" w14:textId="0B48E60F" w:rsidR="00BF7026" w:rsidRPr="002C5BE7" w:rsidRDefault="00BF7026" w:rsidP="00BF7026">
            <w:pPr>
              <w:adjustRightInd w:val="0"/>
              <w:snapToGrid w:val="0"/>
              <w:spacing w:line="360" w:lineRule="exact"/>
              <w:rPr>
                <w:rFonts w:ascii="KaiTi" w:eastAsia="KaiTi" w:hAnsi="KaiTi" w:hint="eastAsia"/>
                <w:bCs/>
                <w:sz w:val="21"/>
                <w:szCs w:val="21"/>
              </w:rPr>
            </w:pPr>
            <w:r w:rsidRPr="004F7CD4"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480" w:type="dxa"/>
            <w:tcBorders>
              <w:right w:val="single" w:sz="8" w:space="0" w:color="auto"/>
            </w:tcBorders>
          </w:tcPr>
          <w:p w14:paraId="49337042" w14:textId="06AE8473" w:rsidR="00BF7026" w:rsidRPr="00FE27DD" w:rsidRDefault="00BF7026" w:rsidP="00BF7026">
            <w:pPr>
              <w:snapToGrid w:val="0"/>
              <w:spacing w:line="360" w:lineRule="exact"/>
              <w:jc w:val="center"/>
              <w:rPr>
                <w:rFonts w:ascii="KaiTi" w:eastAsia="KaiTi" w:hAnsi="KaiTi"/>
                <w:bCs/>
                <w:sz w:val="21"/>
                <w:szCs w:val="21"/>
              </w:rPr>
            </w:pPr>
            <w:r w:rsidRPr="004F7CD4">
              <w:rPr>
                <w:rFonts w:hint="eastAsia"/>
                <w:sz w:val="20"/>
              </w:rPr>
              <w:t>审核人员</w:t>
            </w:r>
          </w:p>
        </w:tc>
      </w:tr>
      <w:tr w:rsidR="00BF7026" w:rsidRPr="002C5BE7" w14:paraId="10B6EBA0" w14:textId="77777777" w:rsidTr="00FA3465">
        <w:trPr>
          <w:cantSplit/>
          <w:trHeight w:val="728"/>
        </w:trPr>
        <w:tc>
          <w:tcPr>
            <w:tcW w:w="1232" w:type="dxa"/>
            <w:tcBorders>
              <w:left w:val="single" w:sz="8" w:space="0" w:color="auto"/>
            </w:tcBorders>
          </w:tcPr>
          <w:p w14:paraId="516304C8" w14:textId="701BEFB0" w:rsidR="00BF7026" w:rsidRPr="002C5BE7" w:rsidRDefault="00BF7026" w:rsidP="00BF7026">
            <w:pPr>
              <w:snapToGrid w:val="0"/>
              <w:spacing w:line="360" w:lineRule="exact"/>
              <w:jc w:val="center"/>
              <w:rPr>
                <w:rFonts w:ascii="KaiTi" w:eastAsia="KaiTi" w:hAnsi="KaiTi"/>
                <w:bCs/>
                <w:sz w:val="21"/>
                <w:szCs w:val="21"/>
              </w:rPr>
            </w:pPr>
            <w:r w:rsidRPr="004F7CD4">
              <w:rPr>
                <w:rFonts w:ascii="宋体" w:hAnsi="宋体" w:hint="eastAsia"/>
                <w:b/>
                <w:bCs/>
                <w:sz w:val="21"/>
                <w:szCs w:val="21"/>
              </w:rPr>
              <w:t>待定</w:t>
            </w:r>
          </w:p>
        </w:tc>
        <w:tc>
          <w:tcPr>
            <w:tcW w:w="1563" w:type="dxa"/>
          </w:tcPr>
          <w:p w14:paraId="5EBB551B" w14:textId="7AC730D0" w:rsidR="00BF7026" w:rsidRPr="002C5BE7" w:rsidRDefault="00BF7026" w:rsidP="00BF7026">
            <w:pPr>
              <w:spacing w:line="360" w:lineRule="exact"/>
              <w:jc w:val="center"/>
              <w:rPr>
                <w:rFonts w:ascii="KaiTi" w:eastAsia="KaiTi" w:hAnsi="KaiTi" w:hint="eastAsia"/>
                <w:bCs/>
                <w:sz w:val="21"/>
                <w:szCs w:val="21"/>
              </w:rPr>
            </w:pPr>
            <w:r w:rsidRPr="004F7CD4">
              <w:rPr>
                <w:rFonts w:ascii="宋体" w:hAnsi="宋体" w:hint="eastAsia"/>
                <w:b/>
                <w:bCs/>
                <w:sz w:val="21"/>
                <w:szCs w:val="21"/>
              </w:rPr>
              <w:t>待定</w:t>
            </w:r>
          </w:p>
        </w:tc>
        <w:tc>
          <w:tcPr>
            <w:tcW w:w="1044" w:type="dxa"/>
          </w:tcPr>
          <w:p w14:paraId="53BCCE97" w14:textId="46A8A1C2" w:rsidR="00BF7026" w:rsidRPr="002C5BE7" w:rsidRDefault="00BF7026" w:rsidP="00BF7026">
            <w:pPr>
              <w:adjustRightInd w:val="0"/>
              <w:snapToGrid w:val="0"/>
              <w:spacing w:line="360" w:lineRule="exact"/>
              <w:rPr>
                <w:rFonts w:ascii="KaiTi" w:eastAsia="KaiTi" w:hAnsi="KaiTi" w:hint="eastAsia"/>
                <w:bCs/>
                <w:sz w:val="21"/>
                <w:szCs w:val="21"/>
              </w:rPr>
            </w:pPr>
            <w:r w:rsidRPr="004F7CD4"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3725" w:type="dxa"/>
            <w:gridSpan w:val="2"/>
          </w:tcPr>
          <w:p w14:paraId="6D8CCE58" w14:textId="4E52759A" w:rsidR="00BF7026" w:rsidRPr="002C5BE7" w:rsidRDefault="00BF7026" w:rsidP="00BF7026">
            <w:pPr>
              <w:adjustRightInd w:val="0"/>
              <w:snapToGrid w:val="0"/>
              <w:spacing w:line="360" w:lineRule="exact"/>
              <w:rPr>
                <w:rFonts w:ascii="KaiTi" w:eastAsia="KaiTi" w:hAnsi="KaiTi" w:hint="eastAsia"/>
                <w:bCs/>
                <w:sz w:val="21"/>
                <w:szCs w:val="21"/>
              </w:rPr>
            </w:pPr>
            <w:r w:rsidRPr="004F7CD4"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134" w:type="dxa"/>
            <w:gridSpan w:val="2"/>
          </w:tcPr>
          <w:p w14:paraId="0729794E" w14:textId="58270F8F" w:rsidR="00BF7026" w:rsidRPr="002C5BE7" w:rsidRDefault="00BF7026" w:rsidP="00BF7026">
            <w:pPr>
              <w:adjustRightInd w:val="0"/>
              <w:snapToGrid w:val="0"/>
              <w:spacing w:line="360" w:lineRule="exact"/>
              <w:rPr>
                <w:rFonts w:ascii="KaiTi" w:eastAsia="KaiTi" w:hAnsi="KaiTi" w:hint="eastAsia"/>
                <w:bCs/>
                <w:sz w:val="21"/>
                <w:szCs w:val="21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</w:tcPr>
          <w:p w14:paraId="0D4E5245" w14:textId="4C7684E3" w:rsidR="00BF7026" w:rsidRPr="00FE27DD" w:rsidRDefault="00BF7026" w:rsidP="00BF7026">
            <w:pPr>
              <w:snapToGrid w:val="0"/>
              <w:spacing w:line="360" w:lineRule="exact"/>
              <w:jc w:val="center"/>
              <w:rPr>
                <w:rFonts w:ascii="KaiTi" w:eastAsia="KaiTi" w:hAnsi="KaiTi"/>
                <w:bCs/>
                <w:sz w:val="21"/>
                <w:szCs w:val="21"/>
              </w:rPr>
            </w:pPr>
            <w:r w:rsidRPr="004F7CD4">
              <w:rPr>
                <w:rFonts w:hint="eastAsia"/>
                <w:sz w:val="20"/>
              </w:rPr>
              <w:t>待定</w:t>
            </w:r>
          </w:p>
        </w:tc>
      </w:tr>
      <w:tr w:rsidR="00BF7026" w:rsidRPr="002C5BE7" w14:paraId="00BC3E4E" w14:textId="77777777" w:rsidTr="00FA3465">
        <w:trPr>
          <w:cantSplit/>
          <w:trHeight w:val="728"/>
        </w:trPr>
        <w:tc>
          <w:tcPr>
            <w:tcW w:w="1232" w:type="dxa"/>
            <w:tcBorders>
              <w:left w:val="single" w:sz="8" w:space="0" w:color="auto"/>
            </w:tcBorders>
          </w:tcPr>
          <w:p w14:paraId="4EC21510" w14:textId="79D4E089" w:rsidR="00BF7026" w:rsidRPr="002C5BE7" w:rsidRDefault="00BF7026" w:rsidP="00BF7026">
            <w:pPr>
              <w:snapToGrid w:val="0"/>
              <w:spacing w:line="360" w:lineRule="exact"/>
              <w:jc w:val="center"/>
              <w:rPr>
                <w:rFonts w:ascii="KaiTi" w:eastAsia="KaiTi" w:hAnsi="KaiTi"/>
                <w:bCs/>
                <w:sz w:val="21"/>
                <w:szCs w:val="21"/>
              </w:rPr>
            </w:pPr>
            <w:r w:rsidRPr="004F7CD4">
              <w:rPr>
                <w:rFonts w:ascii="宋体" w:hAnsi="宋体" w:hint="eastAsia"/>
                <w:b/>
                <w:bCs/>
                <w:sz w:val="21"/>
                <w:szCs w:val="21"/>
              </w:rPr>
              <w:t>待定</w:t>
            </w:r>
          </w:p>
        </w:tc>
        <w:tc>
          <w:tcPr>
            <w:tcW w:w="1563" w:type="dxa"/>
          </w:tcPr>
          <w:p w14:paraId="06AEDEC9" w14:textId="76B6F36F" w:rsidR="00BF7026" w:rsidRPr="002C5BE7" w:rsidRDefault="00BF7026" w:rsidP="00BF7026">
            <w:pPr>
              <w:spacing w:line="360" w:lineRule="exact"/>
              <w:jc w:val="center"/>
              <w:rPr>
                <w:rFonts w:ascii="KaiTi" w:eastAsia="KaiTi" w:hAnsi="KaiTi" w:hint="eastAsia"/>
                <w:bCs/>
                <w:sz w:val="21"/>
                <w:szCs w:val="21"/>
              </w:rPr>
            </w:pPr>
            <w:r w:rsidRPr="004F7CD4">
              <w:rPr>
                <w:rFonts w:ascii="宋体" w:hAnsi="宋体" w:hint="eastAsia"/>
                <w:b/>
                <w:bCs/>
                <w:sz w:val="21"/>
                <w:szCs w:val="21"/>
              </w:rPr>
              <w:t>待定</w:t>
            </w:r>
          </w:p>
        </w:tc>
        <w:tc>
          <w:tcPr>
            <w:tcW w:w="1044" w:type="dxa"/>
          </w:tcPr>
          <w:p w14:paraId="7DA57293" w14:textId="63A5D957" w:rsidR="00BF7026" w:rsidRPr="002C5BE7" w:rsidRDefault="00BF7026" w:rsidP="00BF7026">
            <w:pPr>
              <w:adjustRightInd w:val="0"/>
              <w:snapToGrid w:val="0"/>
              <w:spacing w:line="360" w:lineRule="exact"/>
              <w:rPr>
                <w:rFonts w:ascii="KaiTi" w:eastAsia="KaiTi" w:hAnsi="KaiTi" w:hint="eastAsia"/>
                <w:bCs/>
                <w:sz w:val="21"/>
                <w:szCs w:val="21"/>
              </w:rPr>
            </w:pPr>
            <w:r w:rsidRPr="004F7CD4">
              <w:rPr>
                <w:rFonts w:ascii="宋体" w:hAnsi="宋体" w:hint="eastAsia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3725" w:type="dxa"/>
            <w:gridSpan w:val="2"/>
          </w:tcPr>
          <w:p w14:paraId="189CF970" w14:textId="6C8FCDB9" w:rsidR="00BF7026" w:rsidRPr="002C5BE7" w:rsidRDefault="00BF7026" w:rsidP="00BF7026">
            <w:pPr>
              <w:adjustRightInd w:val="0"/>
              <w:snapToGrid w:val="0"/>
              <w:spacing w:line="360" w:lineRule="exact"/>
              <w:rPr>
                <w:rFonts w:ascii="KaiTi" w:eastAsia="KaiTi" w:hAnsi="KaiTi" w:hint="eastAsia"/>
                <w:bCs/>
                <w:sz w:val="21"/>
                <w:szCs w:val="21"/>
              </w:rPr>
            </w:pPr>
            <w:r w:rsidRPr="004F7CD4">
              <w:rPr>
                <w:rFonts w:ascii="宋体" w:hAnsi="宋体" w:hint="eastAsia"/>
                <w:b/>
                <w:bCs/>
                <w:sz w:val="21"/>
                <w:szCs w:val="21"/>
              </w:rPr>
              <w:t>资质的有效性；结合现场确认审核范围；远程审核不符合整改情况；与管理层沟通。</w:t>
            </w:r>
          </w:p>
        </w:tc>
        <w:tc>
          <w:tcPr>
            <w:tcW w:w="1134" w:type="dxa"/>
            <w:gridSpan w:val="2"/>
          </w:tcPr>
          <w:p w14:paraId="57AEB3E7" w14:textId="63D41A5B" w:rsidR="00BF7026" w:rsidRPr="002C5BE7" w:rsidRDefault="00BF7026" w:rsidP="00BF7026">
            <w:pPr>
              <w:adjustRightInd w:val="0"/>
              <w:snapToGrid w:val="0"/>
              <w:spacing w:line="360" w:lineRule="exact"/>
              <w:rPr>
                <w:rFonts w:ascii="KaiTi" w:eastAsia="KaiTi" w:hAnsi="KaiTi" w:hint="eastAsia"/>
                <w:bCs/>
                <w:sz w:val="21"/>
                <w:szCs w:val="21"/>
              </w:rPr>
            </w:pPr>
            <w:r w:rsidRPr="004F7CD4">
              <w:rPr>
                <w:rFonts w:ascii="宋体" w:hAnsi="宋体"/>
                <w:b/>
                <w:bCs/>
                <w:sz w:val="21"/>
                <w:szCs w:val="21"/>
              </w:rPr>
              <w:t>4.4</w:t>
            </w:r>
          </w:p>
        </w:tc>
        <w:tc>
          <w:tcPr>
            <w:tcW w:w="1480" w:type="dxa"/>
            <w:tcBorders>
              <w:right w:val="single" w:sz="8" w:space="0" w:color="auto"/>
            </w:tcBorders>
          </w:tcPr>
          <w:p w14:paraId="4F295C06" w14:textId="5B04017A" w:rsidR="00BF7026" w:rsidRPr="00FE27DD" w:rsidRDefault="00BF7026" w:rsidP="00BF7026">
            <w:pPr>
              <w:snapToGrid w:val="0"/>
              <w:spacing w:line="360" w:lineRule="exact"/>
              <w:jc w:val="center"/>
              <w:rPr>
                <w:rFonts w:ascii="KaiTi" w:eastAsia="KaiTi" w:hAnsi="KaiTi"/>
                <w:bCs/>
                <w:sz w:val="21"/>
                <w:szCs w:val="21"/>
              </w:rPr>
            </w:pPr>
            <w:r w:rsidRPr="004F7CD4">
              <w:rPr>
                <w:rFonts w:hint="eastAsia"/>
                <w:sz w:val="20"/>
              </w:rPr>
              <w:t>待定</w:t>
            </w:r>
          </w:p>
        </w:tc>
      </w:tr>
      <w:tr w:rsidR="00BF7026" w:rsidRPr="002C5BE7" w14:paraId="758810DC" w14:textId="77777777" w:rsidTr="00FA3465">
        <w:trPr>
          <w:cantSplit/>
          <w:trHeight w:val="728"/>
        </w:trPr>
        <w:tc>
          <w:tcPr>
            <w:tcW w:w="1232" w:type="dxa"/>
            <w:tcBorders>
              <w:left w:val="single" w:sz="8" w:space="0" w:color="auto"/>
            </w:tcBorders>
          </w:tcPr>
          <w:p w14:paraId="77374CDE" w14:textId="43B99F27" w:rsidR="00BF7026" w:rsidRPr="002C5BE7" w:rsidRDefault="00BF7026" w:rsidP="00BF7026">
            <w:pPr>
              <w:snapToGrid w:val="0"/>
              <w:spacing w:line="360" w:lineRule="exact"/>
              <w:jc w:val="center"/>
              <w:rPr>
                <w:rFonts w:ascii="KaiTi" w:eastAsia="KaiTi" w:hAnsi="KaiTi"/>
                <w:bCs/>
                <w:sz w:val="21"/>
                <w:szCs w:val="21"/>
              </w:rPr>
            </w:pPr>
            <w:r w:rsidRPr="004F7CD4">
              <w:rPr>
                <w:rFonts w:ascii="宋体" w:hAnsi="宋体" w:hint="eastAsia"/>
                <w:b/>
                <w:bCs/>
                <w:sz w:val="21"/>
                <w:szCs w:val="21"/>
              </w:rPr>
              <w:lastRenderedPageBreak/>
              <w:t>待定</w:t>
            </w:r>
          </w:p>
        </w:tc>
        <w:tc>
          <w:tcPr>
            <w:tcW w:w="1563" w:type="dxa"/>
          </w:tcPr>
          <w:p w14:paraId="1F8CE965" w14:textId="431B8258" w:rsidR="00BF7026" w:rsidRPr="002C5BE7" w:rsidRDefault="00BF7026" w:rsidP="00BF7026">
            <w:pPr>
              <w:spacing w:line="360" w:lineRule="exact"/>
              <w:jc w:val="center"/>
              <w:rPr>
                <w:rFonts w:ascii="KaiTi" w:eastAsia="KaiTi" w:hAnsi="KaiTi" w:hint="eastAsia"/>
                <w:bCs/>
                <w:sz w:val="21"/>
                <w:szCs w:val="21"/>
              </w:rPr>
            </w:pPr>
            <w:r w:rsidRPr="004F7CD4">
              <w:rPr>
                <w:rFonts w:ascii="宋体" w:hAnsi="宋体" w:hint="eastAsia"/>
                <w:b/>
                <w:bCs/>
                <w:sz w:val="21"/>
                <w:szCs w:val="21"/>
              </w:rPr>
              <w:t>待定</w:t>
            </w:r>
          </w:p>
        </w:tc>
        <w:tc>
          <w:tcPr>
            <w:tcW w:w="1083" w:type="dxa"/>
            <w:gridSpan w:val="2"/>
          </w:tcPr>
          <w:p w14:paraId="7BE28E32" w14:textId="31AFBCB8" w:rsidR="00BF7026" w:rsidRPr="002C5BE7" w:rsidRDefault="00BF7026" w:rsidP="00BF7026">
            <w:pPr>
              <w:adjustRightInd w:val="0"/>
              <w:snapToGrid w:val="0"/>
              <w:spacing w:line="360" w:lineRule="exact"/>
              <w:rPr>
                <w:rFonts w:ascii="KaiTi" w:eastAsia="KaiTi" w:hAnsi="KaiTi" w:hint="eastAsia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综合部</w:t>
            </w:r>
          </w:p>
        </w:tc>
        <w:tc>
          <w:tcPr>
            <w:tcW w:w="3828" w:type="dxa"/>
            <w:gridSpan w:val="2"/>
          </w:tcPr>
          <w:p w14:paraId="22D69C4D" w14:textId="4F3985FB" w:rsidR="00BF7026" w:rsidRPr="002C5BE7" w:rsidRDefault="00BF7026" w:rsidP="00BF7026">
            <w:pPr>
              <w:adjustRightInd w:val="0"/>
              <w:snapToGrid w:val="0"/>
              <w:spacing w:line="360" w:lineRule="exact"/>
              <w:rPr>
                <w:rFonts w:ascii="KaiTi" w:eastAsia="KaiTi" w:hAnsi="KaiTi" w:hint="eastAsia"/>
                <w:bCs/>
                <w:sz w:val="21"/>
                <w:szCs w:val="21"/>
              </w:rPr>
            </w:pPr>
            <w:r w:rsidRPr="004F7CD4">
              <w:rPr>
                <w:rFonts w:ascii="宋体" w:hAnsi="宋体" w:hint="eastAsia"/>
                <w:b/>
                <w:bCs/>
                <w:sz w:val="21"/>
                <w:szCs w:val="21"/>
              </w:rPr>
              <w:t>结合现场确认以下内容：人员；收集的法律法规、产品标准；</w:t>
            </w:r>
          </w:p>
        </w:tc>
        <w:tc>
          <w:tcPr>
            <w:tcW w:w="992" w:type="dxa"/>
          </w:tcPr>
          <w:p w14:paraId="5A09D73A" w14:textId="6CD5D8BB" w:rsidR="00BF7026" w:rsidRPr="002C5BE7" w:rsidRDefault="00BF7026" w:rsidP="00BF7026">
            <w:pPr>
              <w:adjustRightInd w:val="0"/>
              <w:snapToGrid w:val="0"/>
              <w:spacing w:line="360" w:lineRule="exact"/>
              <w:rPr>
                <w:rFonts w:ascii="KaiTi" w:eastAsia="KaiTi" w:hAnsi="KaiTi" w:hint="eastAsia"/>
                <w:bCs/>
                <w:sz w:val="21"/>
                <w:szCs w:val="21"/>
              </w:rPr>
            </w:pPr>
            <w:r w:rsidRPr="004F7CD4">
              <w:rPr>
                <w:rFonts w:ascii="宋体" w:hAnsi="宋体"/>
                <w:b/>
                <w:bCs/>
                <w:sz w:val="21"/>
                <w:szCs w:val="21"/>
              </w:rPr>
              <w:t>7.1.2；7.1.6</w:t>
            </w:r>
          </w:p>
        </w:tc>
        <w:tc>
          <w:tcPr>
            <w:tcW w:w="1480" w:type="dxa"/>
            <w:tcBorders>
              <w:right w:val="single" w:sz="8" w:space="0" w:color="auto"/>
            </w:tcBorders>
          </w:tcPr>
          <w:p w14:paraId="3D761172" w14:textId="62E86303" w:rsidR="00BF7026" w:rsidRPr="00FE27DD" w:rsidRDefault="00BF7026" w:rsidP="00BF7026">
            <w:pPr>
              <w:snapToGrid w:val="0"/>
              <w:spacing w:line="360" w:lineRule="exact"/>
              <w:jc w:val="center"/>
              <w:rPr>
                <w:rFonts w:ascii="KaiTi" w:eastAsia="KaiTi" w:hAnsi="KaiTi"/>
                <w:bCs/>
                <w:sz w:val="21"/>
                <w:szCs w:val="21"/>
              </w:rPr>
            </w:pPr>
            <w:r w:rsidRPr="004F7CD4">
              <w:rPr>
                <w:rFonts w:hint="eastAsia"/>
                <w:sz w:val="20"/>
              </w:rPr>
              <w:t>待定</w:t>
            </w:r>
          </w:p>
        </w:tc>
      </w:tr>
      <w:tr w:rsidR="00BF7026" w:rsidRPr="002C5BE7" w14:paraId="591BEBB5" w14:textId="77777777" w:rsidTr="00FA3465">
        <w:trPr>
          <w:cantSplit/>
          <w:trHeight w:val="728"/>
        </w:trPr>
        <w:tc>
          <w:tcPr>
            <w:tcW w:w="1232" w:type="dxa"/>
            <w:tcBorders>
              <w:left w:val="single" w:sz="8" w:space="0" w:color="auto"/>
            </w:tcBorders>
          </w:tcPr>
          <w:p w14:paraId="3B3CC2B5" w14:textId="082B4548" w:rsidR="00BF7026" w:rsidRPr="002C5BE7" w:rsidRDefault="00BF7026" w:rsidP="00BF7026">
            <w:pPr>
              <w:snapToGrid w:val="0"/>
              <w:spacing w:line="360" w:lineRule="exact"/>
              <w:jc w:val="center"/>
              <w:rPr>
                <w:rFonts w:ascii="KaiTi" w:eastAsia="KaiTi" w:hAnsi="KaiTi"/>
                <w:bCs/>
                <w:sz w:val="21"/>
                <w:szCs w:val="21"/>
              </w:rPr>
            </w:pPr>
            <w:r w:rsidRPr="004F7CD4">
              <w:rPr>
                <w:rFonts w:ascii="宋体" w:hAnsi="宋体" w:hint="eastAsia"/>
                <w:b/>
                <w:bCs/>
                <w:sz w:val="21"/>
                <w:szCs w:val="21"/>
              </w:rPr>
              <w:t>待定</w:t>
            </w:r>
          </w:p>
        </w:tc>
        <w:tc>
          <w:tcPr>
            <w:tcW w:w="1563" w:type="dxa"/>
          </w:tcPr>
          <w:p w14:paraId="25066715" w14:textId="7F0D90CD" w:rsidR="00BF7026" w:rsidRPr="002C5BE7" w:rsidRDefault="00BF7026" w:rsidP="00BF7026">
            <w:pPr>
              <w:spacing w:line="360" w:lineRule="exact"/>
              <w:jc w:val="center"/>
              <w:rPr>
                <w:rFonts w:ascii="KaiTi" w:eastAsia="KaiTi" w:hAnsi="KaiTi" w:hint="eastAsia"/>
                <w:bCs/>
                <w:sz w:val="21"/>
                <w:szCs w:val="21"/>
              </w:rPr>
            </w:pPr>
            <w:r w:rsidRPr="004F7CD4">
              <w:rPr>
                <w:rFonts w:ascii="宋体" w:hAnsi="宋体" w:hint="eastAsia"/>
                <w:b/>
                <w:bCs/>
                <w:sz w:val="21"/>
                <w:szCs w:val="21"/>
              </w:rPr>
              <w:t>待定</w:t>
            </w:r>
          </w:p>
        </w:tc>
        <w:tc>
          <w:tcPr>
            <w:tcW w:w="1083" w:type="dxa"/>
            <w:gridSpan w:val="2"/>
          </w:tcPr>
          <w:p w14:paraId="01AD557E" w14:textId="6481CBE7" w:rsidR="00BF7026" w:rsidRPr="002C5BE7" w:rsidRDefault="00BF7026" w:rsidP="00BF7026">
            <w:pPr>
              <w:adjustRightInd w:val="0"/>
              <w:snapToGrid w:val="0"/>
              <w:spacing w:line="360" w:lineRule="exact"/>
              <w:rPr>
                <w:rFonts w:ascii="KaiTi" w:eastAsia="KaiTi" w:hAnsi="KaiTi" w:hint="eastAsia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供</w:t>
            </w:r>
            <w:r w:rsidRPr="004F7CD4">
              <w:rPr>
                <w:rFonts w:ascii="宋体" w:hAnsi="宋体" w:hint="eastAsia"/>
                <w:b/>
                <w:bCs/>
                <w:sz w:val="21"/>
                <w:szCs w:val="21"/>
              </w:rPr>
              <w:t>销部/生产部</w:t>
            </w:r>
          </w:p>
        </w:tc>
        <w:tc>
          <w:tcPr>
            <w:tcW w:w="3828" w:type="dxa"/>
            <w:gridSpan w:val="2"/>
          </w:tcPr>
          <w:p w14:paraId="74468198" w14:textId="2C9F22FA" w:rsidR="00BF7026" w:rsidRPr="002C5BE7" w:rsidRDefault="00BF7026" w:rsidP="00BF7026">
            <w:pPr>
              <w:adjustRightInd w:val="0"/>
              <w:snapToGrid w:val="0"/>
              <w:spacing w:line="360" w:lineRule="exact"/>
              <w:rPr>
                <w:rFonts w:ascii="KaiTi" w:eastAsia="KaiTi" w:hAnsi="KaiTi" w:hint="eastAsia"/>
                <w:bCs/>
                <w:sz w:val="21"/>
                <w:szCs w:val="21"/>
              </w:rPr>
            </w:pPr>
            <w:r w:rsidRPr="004F7CD4">
              <w:rPr>
                <w:rFonts w:ascii="宋体" w:hAnsi="宋体" w:hint="eastAsia"/>
                <w:b/>
                <w:bCs/>
                <w:sz w:val="21"/>
                <w:szCs w:val="21"/>
              </w:rPr>
              <w:t>结合现场确认以下内容：基础设施；运行环境；监视和测量资源；生产和服务提供的控制；标识和可追溯性；产品和服务的放行</w:t>
            </w:r>
          </w:p>
        </w:tc>
        <w:tc>
          <w:tcPr>
            <w:tcW w:w="992" w:type="dxa"/>
          </w:tcPr>
          <w:p w14:paraId="7BC9A902" w14:textId="700D8A83" w:rsidR="00BF7026" w:rsidRPr="002C5BE7" w:rsidRDefault="00BF7026" w:rsidP="00BF7026">
            <w:pPr>
              <w:adjustRightInd w:val="0"/>
              <w:snapToGrid w:val="0"/>
              <w:spacing w:line="360" w:lineRule="exact"/>
              <w:rPr>
                <w:rFonts w:ascii="KaiTi" w:eastAsia="KaiTi" w:hAnsi="KaiTi" w:hint="eastAsia"/>
                <w:bCs/>
                <w:sz w:val="21"/>
                <w:szCs w:val="21"/>
              </w:rPr>
            </w:pPr>
            <w:r w:rsidRPr="004F7CD4">
              <w:rPr>
                <w:rFonts w:ascii="宋体" w:hAnsi="宋体"/>
                <w:b/>
                <w:bCs/>
                <w:sz w:val="21"/>
                <w:szCs w:val="21"/>
              </w:rPr>
              <w:t>7.1.3；7.1.4；7.1.5；8.5.1；8.5.2/8.6</w:t>
            </w:r>
          </w:p>
        </w:tc>
        <w:tc>
          <w:tcPr>
            <w:tcW w:w="1480" w:type="dxa"/>
            <w:tcBorders>
              <w:right w:val="single" w:sz="8" w:space="0" w:color="auto"/>
            </w:tcBorders>
          </w:tcPr>
          <w:p w14:paraId="71B57379" w14:textId="5287BE8C" w:rsidR="00BF7026" w:rsidRPr="00FE27DD" w:rsidRDefault="00BF7026" w:rsidP="00BF7026">
            <w:pPr>
              <w:snapToGrid w:val="0"/>
              <w:spacing w:line="360" w:lineRule="exact"/>
              <w:jc w:val="center"/>
              <w:rPr>
                <w:rFonts w:ascii="KaiTi" w:eastAsia="KaiTi" w:hAnsi="KaiTi"/>
                <w:bCs/>
                <w:sz w:val="21"/>
                <w:szCs w:val="21"/>
              </w:rPr>
            </w:pPr>
            <w:r w:rsidRPr="004F7CD4">
              <w:rPr>
                <w:rFonts w:hint="eastAsia"/>
                <w:sz w:val="20"/>
              </w:rPr>
              <w:t>待定</w:t>
            </w:r>
          </w:p>
        </w:tc>
      </w:tr>
      <w:tr w:rsidR="00BF7026" w:rsidRPr="002C5BE7" w14:paraId="51FEAD0F" w14:textId="77777777" w:rsidTr="00FA3465">
        <w:trPr>
          <w:cantSplit/>
          <w:trHeight w:val="728"/>
        </w:trPr>
        <w:tc>
          <w:tcPr>
            <w:tcW w:w="1232" w:type="dxa"/>
            <w:tcBorders>
              <w:left w:val="single" w:sz="8" w:space="0" w:color="auto"/>
            </w:tcBorders>
          </w:tcPr>
          <w:p w14:paraId="4E760991" w14:textId="3CA5DD8C" w:rsidR="00BF7026" w:rsidRPr="002C5BE7" w:rsidRDefault="00BF7026" w:rsidP="00BF7026">
            <w:pPr>
              <w:snapToGrid w:val="0"/>
              <w:spacing w:line="360" w:lineRule="exact"/>
              <w:jc w:val="center"/>
              <w:rPr>
                <w:rFonts w:ascii="KaiTi" w:eastAsia="KaiTi" w:hAnsi="KaiTi"/>
                <w:bCs/>
                <w:sz w:val="21"/>
                <w:szCs w:val="21"/>
              </w:rPr>
            </w:pPr>
            <w:r w:rsidRPr="004F7CD4">
              <w:rPr>
                <w:rFonts w:ascii="宋体" w:hAnsi="宋体" w:hint="eastAsia"/>
                <w:b/>
                <w:bCs/>
                <w:sz w:val="21"/>
                <w:szCs w:val="21"/>
              </w:rPr>
              <w:t>待定</w:t>
            </w:r>
          </w:p>
        </w:tc>
        <w:tc>
          <w:tcPr>
            <w:tcW w:w="1563" w:type="dxa"/>
          </w:tcPr>
          <w:p w14:paraId="2159EBF3" w14:textId="423111C9" w:rsidR="00BF7026" w:rsidRPr="002C5BE7" w:rsidRDefault="00BF7026" w:rsidP="00BF7026">
            <w:pPr>
              <w:spacing w:line="360" w:lineRule="exact"/>
              <w:jc w:val="center"/>
              <w:rPr>
                <w:rFonts w:ascii="KaiTi" w:eastAsia="KaiTi" w:hAnsi="KaiTi" w:hint="eastAsia"/>
                <w:bCs/>
                <w:sz w:val="21"/>
                <w:szCs w:val="21"/>
              </w:rPr>
            </w:pPr>
            <w:r w:rsidRPr="004F7CD4">
              <w:rPr>
                <w:rFonts w:ascii="宋体" w:hAnsi="宋体" w:hint="eastAsia"/>
                <w:b/>
                <w:bCs/>
                <w:sz w:val="21"/>
                <w:szCs w:val="21"/>
              </w:rPr>
              <w:t>待定</w:t>
            </w:r>
          </w:p>
        </w:tc>
        <w:tc>
          <w:tcPr>
            <w:tcW w:w="1083" w:type="dxa"/>
            <w:gridSpan w:val="2"/>
          </w:tcPr>
          <w:p w14:paraId="11BD8ED0" w14:textId="77777777" w:rsidR="00BF7026" w:rsidRPr="002C5BE7" w:rsidRDefault="00BF7026" w:rsidP="00BF7026">
            <w:pPr>
              <w:adjustRightInd w:val="0"/>
              <w:snapToGrid w:val="0"/>
              <w:spacing w:line="360" w:lineRule="exact"/>
              <w:rPr>
                <w:rFonts w:ascii="KaiTi" w:eastAsia="KaiTi" w:hAnsi="KaiTi" w:hint="eastAsia"/>
                <w:bCs/>
                <w:sz w:val="21"/>
                <w:szCs w:val="21"/>
              </w:rPr>
            </w:pPr>
          </w:p>
        </w:tc>
        <w:tc>
          <w:tcPr>
            <w:tcW w:w="3828" w:type="dxa"/>
            <w:gridSpan w:val="2"/>
          </w:tcPr>
          <w:p w14:paraId="15B85D50" w14:textId="6F842242" w:rsidR="00BF7026" w:rsidRPr="002C5BE7" w:rsidRDefault="00BF7026" w:rsidP="00BF7026">
            <w:pPr>
              <w:adjustRightInd w:val="0"/>
              <w:snapToGrid w:val="0"/>
              <w:spacing w:line="360" w:lineRule="exact"/>
              <w:rPr>
                <w:rFonts w:ascii="KaiTi" w:eastAsia="KaiTi" w:hAnsi="KaiTi" w:hint="eastAsia"/>
                <w:bCs/>
                <w:sz w:val="21"/>
                <w:szCs w:val="21"/>
              </w:rPr>
            </w:pPr>
            <w:r w:rsidRPr="004F7CD4">
              <w:rPr>
                <w:rFonts w:ascii="宋体" w:hAnsi="宋体" w:hint="eastAsia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992" w:type="dxa"/>
          </w:tcPr>
          <w:p w14:paraId="26303897" w14:textId="4D176632" w:rsidR="00BF7026" w:rsidRPr="002C5BE7" w:rsidRDefault="00BF7026" w:rsidP="00BF7026">
            <w:pPr>
              <w:adjustRightInd w:val="0"/>
              <w:snapToGrid w:val="0"/>
              <w:spacing w:line="360" w:lineRule="exact"/>
              <w:rPr>
                <w:rFonts w:ascii="KaiTi" w:eastAsia="KaiTi" w:hAnsi="KaiTi" w:hint="eastAsia"/>
                <w:bCs/>
                <w:sz w:val="21"/>
                <w:szCs w:val="21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</w:tcPr>
          <w:p w14:paraId="301C8A9E" w14:textId="3B2340CD" w:rsidR="00BF7026" w:rsidRPr="00FE27DD" w:rsidRDefault="00BF7026" w:rsidP="00BF7026">
            <w:pPr>
              <w:snapToGrid w:val="0"/>
              <w:spacing w:line="360" w:lineRule="exact"/>
              <w:jc w:val="center"/>
              <w:rPr>
                <w:rFonts w:ascii="KaiTi" w:eastAsia="KaiTi" w:hAnsi="KaiTi"/>
                <w:bCs/>
                <w:sz w:val="21"/>
                <w:szCs w:val="21"/>
              </w:rPr>
            </w:pPr>
            <w:r w:rsidRPr="004F7CD4">
              <w:rPr>
                <w:rFonts w:hint="eastAsia"/>
                <w:sz w:val="20"/>
              </w:rPr>
              <w:t>待定</w:t>
            </w:r>
          </w:p>
        </w:tc>
      </w:tr>
    </w:tbl>
    <w:p w14:paraId="128E23B1" w14:textId="77777777" w:rsidR="00FE27DD" w:rsidRDefault="00FE27DD" w:rsidP="00FE27DD">
      <w:pPr>
        <w:pStyle w:val="a7"/>
        <w:spacing w:line="300" w:lineRule="exact"/>
        <w:ind w:left="360" w:firstLineChars="0" w:firstLine="0"/>
        <w:rPr>
          <w:rFonts w:ascii="宋体" w:hAnsi="宋体"/>
          <w:b/>
          <w:sz w:val="18"/>
          <w:szCs w:val="18"/>
        </w:rPr>
      </w:pPr>
    </w:p>
    <w:p w14:paraId="5A79E057" w14:textId="2A4B78DC" w:rsidR="000401FF" w:rsidRPr="00272FFB" w:rsidRDefault="00CA22E1" w:rsidP="00FE27DD">
      <w:pPr>
        <w:snapToGrid w:val="0"/>
        <w:spacing w:beforeLines="50" w:before="163" w:line="400" w:lineRule="exact"/>
        <w:ind w:firstLineChars="1253" w:firstLine="2264"/>
        <w:rPr>
          <w:rFonts w:ascii="宋体" w:hAnsi="宋体"/>
          <w:b/>
          <w:sz w:val="18"/>
          <w:szCs w:val="18"/>
        </w:rPr>
      </w:pPr>
    </w:p>
    <w:sectPr w:rsidR="000401FF" w:rsidRPr="00272FFB" w:rsidSect="00BD72F2">
      <w:headerReference w:type="default" r:id="rId9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2E7EEC" w14:textId="77777777" w:rsidR="00CA22E1" w:rsidRDefault="00CA22E1">
      <w:r>
        <w:separator/>
      </w:r>
    </w:p>
  </w:endnote>
  <w:endnote w:type="continuationSeparator" w:id="0">
    <w:p w14:paraId="04126E29" w14:textId="77777777" w:rsidR="00CA22E1" w:rsidRDefault="00CA2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KaiTi"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14DB3E" w14:textId="77777777" w:rsidR="00CA22E1" w:rsidRDefault="00CA22E1">
      <w:r>
        <w:separator/>
      </w:r>
    </w:p>
  </w:footnote>
  <w:footnote w:type="continuationSeparator" w:id="0">
    <w:p w14:paraId="1E083763" w14:textId="77777777" w:rsidR="00CA22E1" w:rsidRDefault="00CA22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3C42AC" w14:textId="77777777" w:rsidR="00BD72F2" w:rsidRDefault="00CA22E1" w:rsidP="00BD72F2">
    <w:pPr>
      <w:pStyle w:val="a5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 w14:anchorId="65A336D3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60.75pt;margin-top:9.9pt;width:159.25pt;height:20.2pt;z-index:251658240" stroked="f">
          <v:textbox>
            <w:txbxContent>
              <w:p w14:paraId="2F46CF85" w14:textId="77777777" w:rsidR="00BD72F2" w:rsidRPr="000B51BD" w:rsidRDefault="009A3CC6" w:rsidP="00D5211F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9A3CC6">
      <w:rPr>
        <w:noProof/>
      </w:rPr>
      <w:drawing>
        <wp:anchor distT="0" distB="0" distL="114300" distR="114300" simplePos="0" relativeHeight="251660288" behindDoc="1" locked="0" layoutInCell="1" allowOverlap="1" wp14:anchorId="417B2B3F" wp14:editId="2D36EDA0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A3CC6" w:rsidRPr="00390345">
      <w:rPr>
        <w:rStyle w:val="CharChar1"/>
        <w:rFonts w:hint="default"/>
      </w:rPr>
      <w:t>北京国标联合认证有限公司</w:t>
    </w:r>
    <w:r w:rsidR="009A3CC6" w:rsidRPr="00390345">
      <w:rPr>
        <w:rStyle w:val="CharChar1"/>
        <w:rFonts w:hint="default"/>
      </w:rPr>
      <w:tab/>
    </w:r>
    <w:r w:rsidR="009A3CC6" w:rsidRPr="00390345">
      <w:rPr>
        <w:rStyle w:val="CharChar1"/>
        <w:rFonts w:hint="default"/>
      </w:rPr>
      <w:tab/>
    </w:r>
  </w:p>
  <w:p w14:paraId="63D68C63" w14:textId="77777777" w:rsidR="00BD72F2" w:rsidRPr="00BD72F2" w:rsidRDefault="009A3CC6" w:rsidP="00BD72F2">
    <w:pPr>
      <w:pStyle w:val="a5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14:paraId="38D48BE1" w14:textId="77777777" w:rsidR="00BD72F2" w:rsidRDefault="00CA22E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1044"/>
    <w:rsid w:val="00056E41"/>
    <w:rsid w:val="0016638A"/>
    <w:rsid w:val="001C71EC"/>
    <w:rsid w:val="00234743"/>
    <w:rsid w:val="00401DA9"/>
    <w:rsid w:val="004A1044"/>
    <w:rsid w:val="008D285C"/>
    <w:rsid w:val="009A3CC6"/>
    <w:rsid w:val="00A50C3C"/>
    <w:rsid w:val="00BF7026"/>
    <w:rsid w:val="00CA22E1"/>
    <w:rsid w:val="00CE1978"/>
    <w:rsid w:val="00F12A72"/>
    <w:rsid w:val="00FE27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58088555"/>
  <w15:docId w15:val="{120BF5DB-B872-44A2-9785-407489D85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BD72F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311</Words>
  <Characters>1775</Characters>
  <Application>Microsoft Office Word</Application>
  <DocSecurity>0</DocSecurity>
  <Lines>14</Lines>
  <Paragraphs>4</Paragraphs>
  <ScaleCrop>false</ScaleCrop>
  <Company>微软中国</Company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zzzzzshui</cp:lastModifiedBy>
  <cp:revision>36</cp:revision>
  <dcterms:created xsi:type="dcterms:W3CDTF">2015-06-17T14:31:00Z</dcterms:created>
  <dcterms:modified xsi:type="dcterms:W3CDTF">2021-01-16T10:13:00Z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