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宜宾市戎天机械厂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何柏才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不能提供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2020年10月27日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与宜宾三江机械有限公司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签订《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产品加工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</w:rPr>
              <w:t>合同》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highlight w:val="none"/>
                <w:lang w:val="en-US" w:eastAsia="zh-CN"/>
              </w:rPr>
              <w:t>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70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2021-01-16T06:06:06Z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