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四川省开拓文化发展有限公司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Q:监查2,E:监查2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