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33116" w:rsidP="004E0F2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0754-2020-Q</w:t>
      </w:r>
      <w:bookmarkEnd w:id="0"/>
    </w:p>
    <w:p w:rsidR="00FB5842" w:rsidRDefault="0013311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3311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3311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河北双鼎高压</w:t>
      </w:r>
      <w:proofErr w:type="gramEnd"/>
      <w:r>
        <w:rPr>
          <w:b/>
          <w:color w:val="000000" w:themeColor="text1"/>
          <w:sz w:val="22"/>
          <w:szCs w:val="22"/>
          <w:u w:val="single"/>
        </w:rPr>
        <w:t>管件有限公司</w:t>
      </w:r>
      <w:bookmarkEnd w:id="1"/>
    </w:p>
    <w:p w:rsidR="00FB5842" w:rsidRDefault="00133116" w:rsidP="004E0F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9B6895" w:rsidRPr="009B6895">
        <w:rPr>
          <w:b/>
          <w:color w:val="000000" w:themeColor="text1"/>
          <w:sz w:val="22"/>
          <w:szCs w:val="22"/>
        </w:rPr>
        <w:t xml:space="preserve">Hebei </w:t>
      </w:r>
      <w:proofErr w:type="spellStart"/>
      <w:r w:rsidR="009B6895" w:rsidRPr="009B6895">
        <w:rPr>
          <w:b/>
          <w:color w:val="000000" w:themeColor="text1"/>
          <w:sz w:val="22"/>
          <w:szCs w:val="22"/>
        </w:rPr>
        <w:t>shuangding</w:t>
      </w:r>
      <w:proofErr w:type="spellEnd"/>
      <w:r w:rsidR="009B6895" w:rsidRPr="009B6895">
        <w:rPr>
          <w:b/>
          <w:color w:val="000000" w:themeColor="text1"/>
          <w:sz w:val="22"/>
          <w:szCs w:val="22"/>
        </w:rPr>
        <w:t xml:space="preserve"> high pressure pipe fitting co., ltd</w:t>
      </w:r>
      <w:r w:rsidR="009B6895">
        <w:rPr>
          <w:rFonts w:hint="eastAsia"/>
          <w:b/>
          <w:color w:val="000000" w:themeColor="text1"/>
          <w:sz w:val="22"/>
          <w:szCs w:val="22"/>
        </w:rPr>
        <w:t>.</w:t>
      </w:r>
      <w:proofErr w:type="gramEnd"/>
    </w:p>
    <w:p w:rsidR="00FB5842" w:rsidRDefault="0013311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孟村回族自治县高寨镇杨寨村</w:t>
      </w:r>
      <w:bookmarkEnd w:id="3"/>
      <w:r w:rsidR="004E0F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133116" w:rsidP="004E0F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9B6895" w:rsidRPr="009B6895">
        <w:rPr>
          <w:b/>
          <w:color w:val="000000" w:themeColor="text1"/>
          <w:sz w:val="22"/>
          <w:szCs w:val="22"/>
        </w:rPr>
        <w:t>Yangzhai</w:t>
      </w:r>
      <w:proofErr w:type="spellEnd"/>
      <w:r w:rsidR="009B6895" w:rsidRPr="009B6895">
        <w:rPr>
          <w:b/>
          <w:color w:val="000000" w:themeColor="text1"/>
          <w:sz w:val="22"/>
          <w:szCs w:val="22"/>
        </w:rPr>
        <w:t xml:space="preserve"> Village, </w:t>
      </w:r>
      <w:proofErr w:type="spellStart"/>
      <w:r w:rsidR="009B6895" w:rsidRPr="009B6895">
        <w:rPr>
          <w:b/>
          <w:color w:val="000000" w:themeColor="text1"/>
          <w:sz w:val="22"/>
          <w:szCs w:val="22"/>
        </w:rPr>
        <w:t>Gaozhai</w:t>
      </w:r>
      <w:proofErr w:type="spellEnd"/>
      <w:r w:rsidR="009B6895" w:rsidRPr="009B6895">
        <w:rPr>
          <w:b/>
          <w:color w:val="000000" w:themeColor="text1"/>
          <w:sz w:val="22"/>
          <w:szCs w:val="22"/>
        </w:rPr>
        <w:t xml:space="preserve"> Town, </w:t>
      </w:r>
      <w:proofErr w:type="spellStart"/>
      <w:r w:rsidR="009B6895" w:rsidRPr="009B6895">
        <w:rPr>
          <w:b/>
          <w:color w:val="000000" w:themeColor="text1"/>
          <w:sz w:val="22"/>
          <w:szCs w:val="22"/>
        </w:rPr>
        <w:t>Mengcun</w:t>
      </w:r>
      <w:proofErr w:type="spellEnd"/>
      <w:r w:rsidR="009B6895" w:rsidRPr="009B6895">
        <w:rPr>
          <w:b/>
          <w:color w:val="000000" w:themeColor="text1"/>
          <w:sz w:val="22"/>
          <w:szCs w:val="22"/>
        </w:rPr>
        <w:t xml:space="preserve"> Hui Autonomous County</w:t>
      </w:r>
      <w:r w:rsidR="009B6895">
        <w:rPr>
          <w:rFonts w:hint="eastAsia"/>
          <w:b/>
          <w:color w:val="000000" w:themeColor="text1"/>
          <w:sz w:val="22"/>
          <w:szCs w:val="22"/>
        </w:rPr>
        <w:t>.</w:t>
      </w:r>
      <w:proofErr w:type="gramEnd"/>
    </w:p>
    <w:p w:rsidR="00FB5842" w:rsidRDefault="0013311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孟村回族自治县高寨镇杨寨村</w:t>
      </w:r>
      <w:bookmarkEnd w:id="5"/>
      <w:r w:rsidR="004E0F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133116" w:rsidP="004E0F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9B6895" w:rsidRPr="009B6895">
        <w:rPr>
          <w:b/>
          <w:color w:val="000000" w:themeColor="text1"/>
          <w:sz w:val="22"/>
          <w:szCs w:val="22"/>
        </w:rPr>
        <w:t>Yangzhai</w:t>
      </w:r>
      <w:proofErr w:type="spellEnd"/>
      <w:r w:rsidR="009B6895" w:rsidRPr="009B6895">
        <w:rPr>
          <w:b/>
          <w:color w:val="000000" w:themeColor="text1"/>
          <w:sz w:val="22"/>
          <w:szCs w:val="22"/>
        </w:rPr>
        <w:t xml:space="preserve"> Village, </w:t>
      </w:r>
      <w:proofErr w:type="spellStart"/>
      <w:r w:rsidR="009B6895" w:rsidRPr="009B6895">
        <w:rPr>
          <w:b/>
          <w:color w:val="000000" w:themeColor="text1"/>
          <w:sz w:val="22"/>
          <w:szCs w:val="22"/>
        </w:rPr>
        <w:t>Gaozhai</w:t>
      </w:r>
      <w:proofErr w:type="spellEnd"/>
      <w:r w:rsidR="009B6895" w:rsidRPr="009B6895">
        <w:rPr>
          <w:b/>
          <w:color w:val="000000" w:themeColor="text1"/>
          <w:sz w:val="22"/>
          <w:szCs w:val="22"/>
        </w:rPr>
        <w:t xml:space="preserve"> Town, </w:t>
      </w:r>
      <w:proofErr w:type="spellStart"/>
      <w:r w:rsidR="009B6895" w:rsidRPr="009B6895">
        <w:rPr>
          <w:b/>
          <w:color w:val="000000" w:themeColor="text1"/>
          <w:sz w:val="22"/>
          <w:szCs w:val="22"/>
        </w:rPr>
        <w:t>Mengcun</w:t>
      </w:r>
      <w:proofErr w:type="spellEnd"/>
      <w:r w:rsidR="009B6895" w:rsidRPr="009B6895">
        <w:rPr>
          <w:b/>
          <w:color w:val="000000" w:themeColor="text1"/>
          <w:sz w:val="22"/>
          <w:szCs w:val="22"/>
        </w:rPr>
        <w:t xml:space="preserve"> Hui Autonomous County</w:t>
      </w:r>
      <w:r w:rsidR="009B6895">
        <w:rPr>
          <w:rFonts w:hint="eastAsia"/>
          <w:b/>
          <w:color w:val="000000" w:themeColor="text1"/>
          <w:sz w:val="22"/>
          <w:szCs w:val="22"/>
        </w:rPr>
        <w:t>.</w:t>
      </w:r>
      <w:proofErr w:type="gramEnd"/>
    </w:p>
    <w:p w:rsidR="00FB5842" w:rsidRDefault="0013311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4E0F22">
        <w:rPr>
          <w:rFonts w:hint="eastAsia"/>
          <w:b/>
          <w:color w:val="000000" w:themeColor="text1"/>
          <w:sz w:val="22"/>
          <w:szCs w:val="22"/>
        </w:rPr>
        <w:t xml:space="preserve">      </w:t>
      </w:r>
      <w:r w:rsidR="00A87F9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33116" w:rsidP="004E0F2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3311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91130930550413977E</w:t>
      </w:r>
      <w:bookmarkEnd w:id="7"/>
      <w:r w:rsidR="004E0F22">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13127349200</w:t>
      </w:r>
      <w:bookmarkEnd w:id="9"/>
    </w:p>
    <w:p w:rsidR="00FB5842" w:rsidRDefault="00133116"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王军</w:t>
      </w:r>
      <w:bookmarkEnd w:id="10"/>
      <w:r w:rsidR="004E0F2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李海东</w:t>
      </w:r>
      <w:bookmarkEnd w:id="11"/>
      <w:r w:rsidR="004E0F22">
        <w:rPr>
          <w:rFonts w:hint="eastAsia"/>
          <w:b/>
          <w:color w:val="000000" w:themeColor="text1"/>
          <w:sz w:val="22"/>
          <w:szCs w:val="22"/>
        </w:rPr>
        <w:t xml:space="preserve">   </w:t>
      </w:r>
      <w:r w:rsidR="00A87F9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13311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A87F94">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13311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E0F22" w:rsidRDefault="00133116" w:rsidP="009B6895">
      <w:pPr>
        <w:pStyle w:val="a3"/>
        <w:spacing w:line="240" w:lineRule="auto"/>
        <w:ind w:firstLineChars="300" w:firstLine="663"/>
        <w:rPr>
          <w:rFonts w:hint="eastAsia"/>
          <w:b/>
          <w:color w:val="000000" w:themeColor="text1"/>
          <w:sz w:val="22"/>
          <w:szCs w:val="22"/>
        </w:rPr>
      </w:pPr>
      <w:bookmarkStart w:id="15" w:name="审核范围"/>
      <w:r>
        <w:rPr>
          <w:rFonts w:hint="eastAsia"/>
          <w:b/>
          <w:color w:val="000000" w:themeColor="text1"/>
          <w:sz w:val="22"/>
          <w:szCs w:val="22"/>
        </w:rPr>
        <w:t>钢制有缝管件、钢制无缝管件、锻制法兰、锻制管件、波氏套筒、气化剂混合管、人孔内筒、过滤器、管材的销售</w:t>
      </w:r>
      <w:bookmarkEnd w:id="15"/>
    </w:p>
    <w:p w:rsidR="00FB5842" w:rsidRDefault="009B6895" w:rsidP="0015041A">
      <w:pPr>
        <w:pStyle w:val="a3"/>
        <w:spacing w:line="240" w:lineRule="auto"/>
        <w:ind w:firstLine="0"/>
        <w:rPr>
          <w:b/>
          <w:color w:val="000000" w:themeColor="text1"/>
          <w:sz w:val="22"/>
          <w:szCs w:val="22"/>
          <w:u w:val="single"/>
        </w:rPr>
      </w:pPr>
      <w:r>
        <w:rPr>
          <w:rFonts w:ascii="MS Mincho" w:eastAsia="MS Mincho" w:hAnsi="MS Mincho" w:cs="MS Mincho" w:hint="eastAsia"/>
          <w:sz w:val="21"/>
          <w:szCs w:val="21"/>
          <w:lang w:val="de-DE"/>
        </w:rPr>
        <w:t>☑</w:t>
      </w:r>
      <w:r w:rsidR="00133116">
        <w:rPr>
          <w:rFonts w:hint="eastAsia"/>
          <w:b/>
          <w:color w:val="000000" w:themeColor="text1"/>
          <w:sz w:val="22"/>
          <w:szCs w:val="22"/>
        </w:rPr>
        <w:t>QMS</w:t>
      </w:r>
      <w:r w:rsidR="00133116">
        <w:rPr>
          <w:rFonts w:hint="eastAsia"/>
          <w:b/>
          <w:color w:val="000000" w:themeColor="text1"/>
          <w:sz w:val="22"/>
          <w:szCs w:val="22"/>
        </w:rPr>
        <w:t>（英文：）：</w:t>
      </w:r>
      <w:r w:rsidRPr="009B6895">
        <w:rPr>
          <w:b/>
          <w:color w:val="000000" w:themeColor="text1"/>
          <w:sz w:val="22"/>
          <w:szCs w:val="22"/>
        </w:rPr>
        <w:t>Sales of steel slotted pipe fittings, steel seamless pipe fittings, forged flanges, forged pipe fittings, Bo's sleeves, gasification agent mixing pipes, manhole inner cylinders, filters and pipes</w:t>
      </w:r>
      <w:r>
        <w:rPr>
          <w:rFonts w:hint="eastAsia"/>
          <w:b/>
          <w:color w:val="000000" w:themeColor="text1"/>
          <w:sz w:val="22"/>
          <w:szCs w:val="22"/>
        </w:rPr>
        <w:t>.</w:t>
      </w:r>
    </w:p>
    <w:p w:rsidR="00FB5842" w:rsidRDefault="00133116" w:rsidP="0015041A">
      <w:pPr>
        <w:pStyle w:val="a3"/>
        <w:spacing w:line="240" w:lineRule="auto"/>
        <w:ind w:firstLine="0"/>
        <w:rPr>
          <w:b/>
          <w:color w:val="000000" w:themeColor="text1"/>
          <w:sz w:val="22"/>
          <w:szCs w:val="22"/>
          <w:u w:val="single"/>
        </w:rPr>
      </w:pPr>
    </w:p>
    <w:p w:rsidR="00FB5842" w:rsidRDefault="0013311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133116" w:rsidP="0015041A">
      <w:pPr>
        <w:pStyle w:val="a3"/>
        <w:spacing w:line="240" w:lineRule="auto"/>
        <w:ind w:firstLine="0"/>
        <w:rPr>
          <w:b/>
          <w:color w:val="000000" w:themeColor="text1"/>
          <w:sz w:val="22"/>
          <w:szCs w:val="22"/>
          <w:u w:val="single"/>
        </w:rPr>
      </w:pPr>
    </w:p>
    <w:p w:rsidR="00FB5842" w:rsidRDefault="0013311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133116" w:rsidP="0015041A">
      <w:pPr>
        <w:pStyle w:val="a3"/>
        <w:spacing w:line="240" w:lineRule="auto"/>
        <w:ind w:firstLine="0"/>
        <w:rPr>
          <w:b/>
          <w:color w:val="000000" w:themeColor="text1"/>
          <w:sz w:val="22"/>
          <w:szCs w:val="22"/>
          <w:u w:val="single"/>
        </w:rPr>
      </w:pPr>
    </w:p>
    <w:p w:rsidR="00FB5842" w:rsidRDefault="00133116">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A87F94">
      <w:pPr>
        <w:pStyle w:val="a3"/>
        <w:spacing w:line="360" w:lineRule="exact"/>
        <w:ind w:firstLine="0"/>
        <w:rPr>
          <w:rFonts w:hint="eastAsia"/>
          <w:b/>
          <w:color w:val="000000" w:themeColor="text1"/>
          <w:sz w:val="22"/>
          <w:szCs w:val="22"/>
        </w:rPr>
      </w:pPr>
      <w:r>
        <w:rPr>
          <w:noProof/>
        </w:rPr>
        <w:drawing>
          <wp:anchor distT="0" distB="0" distL="114300" distR="114300" simplePos="0" relativeHeight="251659264" behindDoc="0" locked="0" layoutInCell="1" allowOverlap="1" wp14:anchorId="0884D31F" wp14:editId="6AA3FC4A">
            <wp:simplePos x="0" y="0"/>
            <wp:positionH relativeFrom="column">
              <wp:posOffset>4212199</wp:posOffset>
            </wp:positionH>
            <wp:positionV relativeFrom="paragraph">
              <wp:posOffset>212725</wp:posOffset>
            </wp:positionV>
            <wp:extent cx="114554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100000"/>
                              </a14:imgEffect>
                            </a14:imgLayer>
                          </a14:imgProps>
                        </a:ext>
                      </a:extLst>
                    </a:blip>
                    <a:stretch>
                      <a:fillRect/>
                    </a:stretch>
                  </pic:blipFill>
                  <pic:spPr>
                    <a:xfrm>
                      <a:off x="0" y="0"/>
                      <a:ext cx="1145540" cy="601980"/>
                    </a:xfrm>
                    <a:prstGeom prst="rect">
                      <a:avLst/>
                    </a:prstGeom>
                  </pic:spPr>
                </pic:pic>
              </a:graphicData>
            </a:graphic>
            <wp14:sizeRelH relativeFrom="margin">
              <wp14:pctWidth>0</wp14:pctWidth>
            </wp14:sizeRelH>
            <wp14:sizeRelV relativeFrom="margin">
              <wp14:pctHeight>0</wp14:pctHeight>
            </wp14:sizeRelV>
          </wp:anchor>
        </w:drawing>
      </w:r>
      <w:r w:rsidR="00133116">
        <w:rPr>
          <w:rFonts w:hint="eastAsia"/>
          <w:b/>
          <w:color w:val="000000" w:themeColor="text1"/>
          <w:sz w:val="22"/>
          <w:szCs w:val="22"/>
        </w:rPr>
        <w:t>备注：</w:t>
      </w:r>
    </w:p>
    <w:p w:rsidR="00A87F94" w:rsidRDefault="00A87F94">
      <w:pPr>
        <w:pStyle w:val="a3"/>
        <w:spacing w:line="360" w:lineRule="exact"/>
        <w:ind w:firstLine="0"/>
        <w:rPr>
          <w:b/>
          <w:color w:val="000000" w:themeColor="text1"/>
          <w:sz w:val="22"/>
          <w:szCs w:val="22"/>
        </w:rPr>
      </w:pPr>
    </w:p>
    <w:p w:rsidR="00FB5842" w:rsidRDefault="0013311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E0F22">
        <w:rPr>
          <w:rFonts w:hint="eastAsia"/>
          <w:b/>
          <w:color w:val="000000" w:themeColor="text1"/>
          <w:sz w:val="22"/>
          <w:szCs w:val="22"/>
        </w:rPr>
        <w:t xml:space="preserve">                  </w:t>
      </w:r>
      <w:r w:rsidR="00A87F94">
        <w:rPr>
          <w:rFonts w:hint="eastAsia"/>
          <w:b/>
          <w:color w:val="000000" w:themeColor="text1"/>
          <w:sz w:val="22"/>
          <w:szCs w:val="22"/>
        </w:rPr>
        <w:t xml:space="preserve">    </w:t>
      </w:r>
      <w:r w:rsidR="004E0F22">
        <w:rPr>
          <w:rFonts w:hint="eastAsia"/>
          <w:b/>
          <w:color w:val="000000" w:themeColor="text1"/>
          <w:sz w:val="22"/>
          <w:szCs w:val="22"/>
        </w:rPr>
        <w:t xml:space="preserve">   </w:t>
      </w:r>
      <w:r>
        <w:rPr>
          <w:rFonts w:hint="eastAsia"/>
          <w:b/>
          <w:color w:val="000000" w:themeColor="text1"/>
          <w:sz w:val="22"/>
          <w:szCs w:val="22"/>
        </w:rPr>
        <w:t>组长确认：</w:t>
      </w:r>
    </w:p>
    <w:p w:rsidR="004E0F22" w:rsidRDefault="004E0F22">
      <w:pPr>
        <w:pStyle w:val="a3"/>
        <w:spacing w:line="360" w:lineRule="exact"/>
        <w:ind w:firstLine="0"/>
        <w:rPr>
          <w:rFonts w:hint="eastAsia"/>
          <w:b/>
          <w:color w:val="000000" w:themeColor="text1"/>
          <w:sz w:val="22"/>
          <w:szCs w:val="22"/>
        </w:rPr>
      </w:pPr>
    </w:p>
    <w:p w:rsidR="00A87F94" w:rsidRDefault="00A87F94" w:rsidP="004E0F22">
      <w:pPr>
        <w:pStyle w:val="a3"/>
        <w:spacing w:line="360" w:lineRule="exact"/>
        <w:ind w:firstLineChars="900" w:firstLine="1988"/>
        <w:rPr>
          <w:rFonts w:hint="eastAsia"/>
          <w:b/>
          <w:color w:val="000000" w:themeColor="text1"/>
          <w:sz w:val="22"/>
          <w:szCs w:val="22"/>
        </w:rPr>
      </w:pPr>
    </w:p>
    <w:p w:rsidR="00FB5842" w:rsidRDefault="00133116" w:rsidP="004E0F22">
      <w:pPr>
        <w:pStyle w:val="a3"/>
        <w:spacing w:line="360" w:lineRule="exact"/>
        <w:ind w:firstLineChars="900" w:firstLine="1988"/>
        <w:rPr>
          <w:b/>
          <w:color w:val="000000" w:themeColor="text1"/>
          <w:sz w:val="22"/>
          <w:szCs w:val="22"/>
        </w:rPr>
      </w:pPr>
      <w:bookmarkStart w:id="16" w:name="_GoBack"/>
      <w:bookmarkEnd w:id="16"/>
      <w:r>
        <w:rPr>
          <w:rFonts w:hint="eastAsia"/>
          <w:b/>
          <w:color w:val="000000" w:themeColor="text1"/>
          <w:sz w:val="22"/>
          <w:szCs w:val="22"/>
        </w:rPr>
        <w:t>日期：</w:t>
      </w:r>
      <w:r w:rsidR="00ED2076">
        <w:rPr>
          <w:rFonts w:hint="eastAsia"/>
          <w:b/>
          <w:color w:val="000000" w:themeColor="text1"/>
          <w:sz w:val="22"/>
          <w:szCs w:val="22"/>
        </w:rPr>
        <w:t>2021.1.7</w:t>
      </w:r>
      <w:r w:rsidR="004E0F22">
        <w:rPr>
          <w:rFonts w:hint="eastAsia"/>
          <w:b/>
          <w:color w:val="000000" w:themeColor="text1"/>
          <w:sz w:val="22"/>
          <w:szCs w:val="22"/>
        </w:rPr>
        <w:t xml:space="preserve">                 </w:t>
      </w:r>
      <w:r w:rsidR="00A87F94">
        <w:rPr>
          <w:rFonts w:hint="eastAsia"/>
          <w:b/>
          <w:color w:val="000000" w:themeColor="text1"/>
          <w:sz w:val="22"/>
          <w:szCs w:val="22"/>
        </w:rPr>
        <w:t xml:space="preserve">   </w:t>
      </w:r>
      <w:r>
        <w:rPr>
          <w:rFonts w:hint="eastAsia"/>
          <w:b/>
          <w:color w:val="000000" w:themeColor="text1"/>
          <w:sz w:val="22"/>
          <w:szCs w:val="22"/>
        </w:rPr>
        <w:t>日期：</w:t>
      </w:r>
      <w:r w:rsidR="00ED2076">
        <w:rPr>
          <w:rFonts w:hint="eastAsia"/>
          <w:b/>
          <w:color w:val="000000" w:themeColor="text1"/>
          <w:sz w:val="22"/>
          <w:szCs w:val="22"/>
        </w:rPr>
        <w:t>2021.1.7</w:t>
      </w:r>
    </w:p>
    <w:p w:rsidR="00FB5842" w:rsidRDefault="00133116">
      <w:pPr>
        <w:pStyle w:val="a3"/>
        <w:spacing w:line="0" w:lineRule="atLeast"/>
        <w:ind w:firstLine="0"/>
        <w:rPr>
          <w:b/>
          <w:color w:val="000000" w:themeColor="text1"/>
          <w:sz w:val="18"/>
          <w:szCs w:val="18"/>
        </w:rPr>
      </w:pPr>
      <w:r>
        <w:rPr>
          <w:b/>
          <w:color w:val="000000" w:themeColor="text1"/>
          <w:sz w:val="18"/>
          <w:szCs w:val="18"/>
        </w:rPr>
        <w:t>注：</w:t>
      </w:r>
    </w:p>
    <w:p w:rsidR="00FB5842" w:rsidRDefault="00133116" w:rsidP="001909D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16" w:rsidRDefault="00133116">
      <w:r>
        <w:separator/>
      </w:r>
    </w:p>
  </w:endnote>
  <w:endnote w:type="continuationSeparator" w:id="0">
    <w:p w:rsidR="00133116" w:rsidRDefault="0013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16" w:rsidRDefault="00133116">
      <w:r>
        <w:separator/>
      </w:r>
    </w:p>
  </w:footnote>
  <w:footnote w:type="continuationSeparator" w:id="0">
    <w:p w:rsidR="00133116" w:rsidRDefault="00133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33116" w:rsidP="004E0F2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3311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3311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3311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09D4"/>
    <w:rsid w:val="00133116"/>
    <w:rsid w:val="001909D4"/>
    <w:rsid w:val="004E0F22"/>
    <w:rsid w:val="009B6895"/>
    <w:rsid w:val="00A87F94"/>
    <w:rsid w:val="00ED2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180</Words>
  <Characters>1030</Characters>
  <Application>Microsoft Office Word</Application>
  <DocSecurity>0</DocSecurity>
  <Lines>8</Lines>
  <Paragraphs>2</Paragraphs>
  <ScaleCrop>false</ScaleCrop>
  <Company>微软中国</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2021-01-10T02:52:00Z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