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96" w:rsidRDefault="00E96C96" w:rsidP="00E96C9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96C96" w:rsidTr="00774F3B">
        <w:trPr>
          <w:trHeight w:val="515"/>
        </w:trPr>
        <w:tc>
          <w:tcPr>
            <w:tcW w:w="2160" w:type="dxa"/>
            <w:vMerge w:val="restart"/>
            <w:vAlign w:val="center"/>
          </w:tcPr>
          <w:p w:rsidR="00E96C96" w:rsidRDefault="00E96C96" w:rsidP="00774F3B">
            <w:pPr>
              <w:spacing w:before="120"/>
              <w:jc w:val="center"/>
              <w:rPr>
                <w:sz w:val="24"/>
                <w:szCs w:val="24"/>
              </w:rPr>
            </w:pPr>
            <w:r>
              <w:rPr>
                <w:rFonts w:hint="eastAsia"/>
                <w:sz w:val="24"/>
                <w:szCs w:val="24"/>
              </w:rPr>
              <w:t>过程与活动、</w:t>
            </w:r>
          </w:p>
          <w:p w:rsidR="00E96C96" w:rsidRDefault="00E96C96" w:rsidP="00774F3B">
            <w:pPr>
              <w:jc w:val="center"/>
            </w:pPr>
            <w:r>
              <w:rPr>
                <w:rFonts w:hint="eastAsia"/>
                <w:sz w:val="24"/>
                <w:szCs w:val="24"/>
              </w:rPr>
              <w:t>抽样计划</w:t>
            </w:r>
          </w:p>
        </w:tc>
        <w:tc>
          <w:tcPr>
            <w:tcW w:w="960" w:type="dxa"/>
            <w:vMerge w:val="restart"/>
            <w:vAlign w:val="center"/>
          </w:tcPr>
          <w:p w:rsidR="00E96C96" w:rsidRDefault="00E96C96" w:rsidP="00774F3B">
            <w:pPr>
              <w:rPr>
                <w:sz w:val="24"/>
                <w:szCs w:val="24"/>
              </w:rPr>
            </w:pPr>
            <w:r>
              <w:rPr>
                <w:rFonts w:hint="eastAsia"/>
                <w:sz w:val="24"/>
                <w:szCs w:val="24"/>
              </w:rPr>
              <w:t>涉及</w:t>
            </w:r>
          </w:p>
          <w:p w:rsidR="00E96C96" w:rsidRDefault="00E96C96" w:rsidP="00774F3B">
            <w:r>
              <w:rPr>
                <w:rFonts w:hint="eastAsia"/>
                <w:sz w:val="24"/>
                <w:szCs w:val="24"/>
              </w:rPr>
              <w:t>条款</w:t>
            </w:r>
          </w:p>
        </w:tc>
        <w:tc>
          <w:tcPr>
            <w:tcW w:w="10004" w:type="dxa"/>
            <w:vAlign w:val="center"/>
          </w:tcPr>
          <w:p w:rsidR="00E96C96" w:rsidRDefault="00E96C96" w:rsidP="00774F3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主管领导：姚小东</w:t>
            </w:r>
            <w:r>
              <w:rPr>
                <w:rFonts w:hint="eastAsia"/>
                <w:sz w:val="24"/>
                <w:szCs w:val="24"/>
              </w:rPr>
              <w:t xml:space="preserve">      </w:t>
            </w:r>
            <w:r>
              <w:rPr>
                <w:rFonts w:hint="eastAsia"/>
                <w:sz w:val="24"/>
                <w:szCs w:val="24"/>
              </w:rPr>
              <w:t>陪同人员：肖小梅</w:t>
            </w:r>
          </w:p>
        </w:tc>
        <w:tc>
          <w:tcPr>
            <w:tcW w:w="1585" w:type="dxa"/>
            <w:vMerge w:val="restart"/>
            <w:vAlign w:val="center"/>
          </w:tcPr>
          <w:p w:rsidR="00E96C96" w:rsidRDefault="00E96C96" w:rsidP="00774F3B">
            <w:pPr>
              <w:rPr>
                <w:sz w:val="24"/>
                <w:szCs w:val="24"/>
              </w:rPr>
            </w:pPr>
            <w:r>
              <w:rPr>
                <w:rFonts w:hint="eastAsia"/>
                <w:sz w:val="24"/>
                <w:szCs w:val="24"/>
              </w:rPr>
              <w:t>判定</w:t>
            </w:r>
          </w:p>
        </w:tc>
      </w:tr>
      <w:tr w:rsidR="00E96C96" w:rsidTr="00774F3B">
        <w:trPr>
          <w:trHeight w:val="403"/>
        </w:trPr>
        <w:tc>
          <w:tcPr>
            <w:tcW w:w="2160" w:type="dxa"/>
            <w:vMerge/>
            <w:vAlign w:val="center"/>
          </w:tcPr>
          <w:p w:rsidR="00E96C96" w:rsidRDefault="00E96C96" w:rsidP="00774F3B"/>
        </w:tc>
        <w:tc>
          <w:tcPr>
            <w:tcW w:w="960" w:type="dxa"/>
            <w:vMerge/>
            <w:vAlign w:val="center"/>
          </w:tcPr>
          <w:p w:rsidR="00E96C96" w:rsidRDefault="00E96C96" w:rsidP="00774F3B"/>
        </w:tc>
        <w:tc>
          <w:tcPr>
            <w:tcW w:w="10004" w:type="dxa"/>
            <w:vAlign w:val="center"/>
          </w:tcPr>
          <w:p w:rsidR="00E96C96" w:rsidRDefault="00E96C96" w:rsidP="00774F3B">
            <w:pPr>
              <w:spacing w:before="120"/>
            </w:pPr>
            <w:r>
              <w:rPr>
                <w:rFonts w:hint="eastAsia"/>
                <w:sz w:val="24"/>
                <w:szCs w:val="24"/>
              </w:rPr>
              <w:t>审核员：文平、杨珍全</w:t>
            </w:r>
            <w:r>
              <w:rPr>
                <w:rFonts w:hint="eastAsia"/>
                <w:sz w:val="24"/>
                <w:szCs w:val="24"/>
              </w:rPr>
              <w:t xml:space="preserve"> </w:t>
            </w:r>
            <w:r>
              <w:rPr>
                <w:rFonts w:hint="eastAsia"/>
                <w:sz w:val="24"/>
                <w:szCs w:val="24"/>
              </w:rPr>
              <w:t>审核时间：</w:t>
            </w:r>
            <w:r>
              <w:rPr>
                <w:rFonts w:hint="eastAsia"/>
                <w:sz w:val="24"/>
                <w:szCs w:val="24"/>
              </w:rPr>
              <w:t>2019.10.20</w:t>
            </w:r>
          </w:p>
        </w:tc>
        <w:tc>
          <w:tcPr>
            <w:tcW w:w="1585" w:type="dxa"/>
            <w:vMerge/>
          </w:tcPr>
          <w:p w:rsidR="00E96C96" w:rsidRDefault="00E96C96" w:rsidP="00774F3B"/>
        </w:tc>
      </w:tr>
      <w:tr w:rsidR="00E96C96" w:rsidTr="00774F3B">
        <w:trPr>
          <w:trHeight w:val="516"/>
        </w:trPr>
        <w:tc>
          <w:tcPr>
            <w:tcW w:w="2160" w:type="dxa"/>
            <w:vMerge/>
            <w:vAlign w:val="center"/>
          </w:tcPr>
          <w:p w:rsidR="00E96C96" w:rsidRDefault="00E96C96" w:rsidP="00774F3B"/>
        </w:tc>
        <w:tc>
          <w:tcPr>
            <w:tcW w:w="960" w:type="dxa"/>
            <w:vMerge/>
            <w:vAlign w:val="center"/>
          </w:tcPr>
          <w:p w:rsidR="00E96C96" w:rsidRDefault="00E96C96" w:rsidP="00774F3B"/>
        </w:tc>
        <w:tc>
          <w:tcPr>
            <w:tcW w:w="10004" w:type="dxa"/>
            <w:vAlign w:val="center"/>
          </w:tcPr>
          <w:p w:rsidR="00E96C96" w:rsidRDefault="00E96C96" w:rsidP="00774F3B">
            <w:pPr>
              <w:rPr>
                <w:sz w:val="24"/>
                <w:szCs w:val="24"/>
              </w:rPr>
            </w:pPr>
            <w:r>
              <w:rPr>
                <w:rFonts w:hint="eastAsia"/>
                <w:sz w:val="24"/>
                <w:szCs w:val="24"/>
              </w:rPr>
              <w:t>审核条款：</w:t>
            </w:r>
          </w:p>
        </w:tc>
        <w:tc>
          <w:tcPr>
            <w:tcW w:w="1585" w:type="dxa"/>
            <w:vMerge/>
          </w:tcPr>
          <w:p w:rsidR="00E96C96" w:rsidRDefault="00E96C96" w:rsidP="00774F3B"/>
        </w:tc>
      </w:tr>
      <w:tr w:rsidR="00E96C96" w:rsidTr="00774F3B">
        <w:trPr>
          <w:trHeight w:val="667"/>
        </w:trPr>
        <w:tc>
          <w:tcPr>
            <w:tcW w:w="2160" w:type="dxa"/>
          </w:tcPr>
          <w:p w:rsidR="00E96C96" w:rsidRDefault="00E96C96" w:rsidP="00774F3B">
            <w:pPr>
              <w:rPr>
                <w:rFonts w:ascii="宋体" w:hAnsi="宋体" w:cs="宋体"/>
                <w:szCs w:val="21"/>
              </w:rPr>
            </w:pPr>
            <w:r>
              <w:rPr>
                <w:rFonts w:ascii="宋体" w:hAnsi="宋体" w:cs="宋体" w:hint="eastAsia"/>
                <w:szCs w:val="21"/>
              </w:rPr>
              <w:t>组织及其环境;</w:t>
            </w:r>
          </w:p>
          <w:p w:rsidR="00E96C96" w:rsidRDefault="00E96C96" w:rsidP="00774F3B">
            <w:pPr>
              <w:rPr>
                <w:rFonts w:ascii="宋体" w:hAnsi="宋体" w:cs="宋体"/>
                <w:szCs w:val="21"/>
              </w:rPr>
            </w:pPr>
            <w:r>
              <w:rPr>
                <w:rFonts w:ascii="宋体" w:hAnsi="宋体" w:cs="宋体" w:hint="eastAsia"/>
                <w:szCs w:val="21"/>
              </w:rPr>
              <w:t>相关方需求与期望;</w:t>
            </w:r>
          </w:p>
          <w:p w:rsidR="00E96C96" w:rsidRDefault="00E96C96" w:rsidP="00774F3B">
            <w:pPr>
              <w:rPr>
                <w:rFonts w:ascii="宋体" w:hAnsi="宋体" w:cs="宋体"/>
                <w:szCs w:val="21"/>
              </w:rPr>
            </w:pPr>
            <w:r>
              <w:rPr>
                <w:rFonts w:ascii="宋体" w:hAnsi="宋体" w:cs="宋体" w:hint="eastAsia"/>
                <w:szCs w:val="21"/>
              </w:rPr>
              <w:t>确定体系范围;</w:t>
            </w:r>
          </w:p>
          <w:p w:rsidR="00E96C96" w:rsidRDefault="00E96C96" w:rsidP="00774F3B">
            <w:pPr>
              <w:rPr>
                <w:rFonts w:ascii="宋体" w:hAnsi="宋体" w:cs="宋体"/>
                <w:szCs w:val="21"/>
              </w:rPr>
            </w:pPr>
            <w:r>
              <w:rPr>
                <w:rFonts w:ascii="宋体" w:hAnsi="宋体" w:cs="宋体" w:hint="eastAsia"/>
                <w:szCs w:val="21"/>
              </w:rPr>
              <w:t>体系及其过程;</w:t>
            </w:r>
          </w:p>
          <w:p w:rsidR="00E96C96" w:rsidRDefault="00E96C96" w:rsidP="00774F3B">
            <w:pPr>
              <w:rPr>
                <w:rFonts w:ascii="宋体" w:hAnsi="宋体" w:cs="宋体"/>
                <w:szCs w:val="21"/>
              </w:rPr>
            </w:pPr>
            <w:r>
              <w:rPr>
                <w:rFonts w:ascii="宋体" w:hAnsi="宋体" w:cs="宋体" w:hint="eastAsia"/>
                <w:szCs w:val="21"/>
              </w:rPr>
              <w:t>总要求</w:t>
            </w:r>
          </w:p>
          <w:p w:rsidR="00E96C96" w:rsidRDefault="00E96C96" w:rsidP="00774F3B"/>
        </w:tc>
        <w:tc>
          <w:tcPr>
            <w:tcW w:w="960" w:type="dxa"/>
          </w:tcPr>
          <w:p w:rsidR="00E96C96" w:rsidRDefault="00E96C96" w:rsidP="00774F3B">
            <w:pPr>
              <w:adjustRightInd w:val="0"/>
              <w:snapToGrid w:val="0"/>
              <w:rPr>
                <w:rFonts w:ascii="宋体" w:hAnsi="宋体" w:cs="宋体"/>
                <w:szCs w:val="21"/>
              </w:rPr>
            </w:pPr>
            <w:r>
              <w:rPr>
                <w:rFonts w:ascii="宋体" w:hAnsi="宋体" w:cs="宋体" w:hint="eastAsia"/>
                <w:szCs w:val="21"/>
              </w:rPr>
              <w:t>E:4.1;4.2;4.3;4.4</w:t>
            </w:r>
          </w:p>
          <w:p w:rsidR="00E96C96" w:rsidRDefault="00E96C96" w:rsidP="00774F3B">
            <w:pPr>
              <w:adjustRightInd w:val="0"/>
              <w:snapToGrid w:val="0"/>
              <w:rPr>
                <w:rFonts w:ascii="宋体" w:hAnsi="宋体" w:cs="宋体"/>
                <w:szCs w:val="21"/>
              </w:rPr>
            </w:pPr>
            <w:r>
              <w:rPr>
                <w:rFonts w:ascii="宋体" w:hAnsi="宋体" w:cs="宋体" w:hint="eastAsia"/>
                <w:szCs w:val="21"/>
              </w:rPr>
              <w:t>S4.1</w:t>
            </w:r>
          </w:p>
          <w:p w:rsidR="00E96C96" w:rsidRDefault="00E96C96" w:rsidP="00774F3B">
            <w:pPr>
              <w:adjustRightInd w:val="0"/>
              <w:snapToGrid w:val="0"/>
              <w:rPr>
                <w:rFonts w:ascii="宋体" w:hAnsi="宋体" w:cs="宋体"/>
                <w:szCs w:val="21"/>
              </w:rPr>
            </w:pPr>
          </w:p>
          <w:p w:rsidR="00E96C96" w:rsidRDefault="00E96C96" w:rsidP="00774F3B"/>
        </w:tc>
        <w:tc>
          <w:tcPr>
            <w:tcW w:w="10004" w:type="dxa"/>
          </w:tcPr>
          <w:p w:rsidR="00E96C96" w:rsidRDefault="00E96C96" w:rsidP="00774F3B">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E96C96" w:rsidRDefault="00E96C96" w:rsidP="00774F3B">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E96C96" w:rsidRDefault="00E96C96" w:rsidP="00774F3B">
            <w:pPr>
              <w:rPr>
                <w:rFonts w:ascii="宋体" w:hAnsi="宋体"/>
                <w:szCs w:val="21"/>
              </w:rPr>
            </w:pPr>
          </w:p>
          <w:p w:rsidR="00E96C96" w:rsidRDefault="00E96C96" w:rsidP="00774F3B">
            <w:pPr>
              <w:rPr>
                <w:rFonts w:ascii="宋体" w:hAnsi="宋体"/>
                <w:szCs w:val="21"/>
              </w:rPr>
            </w:pPr>
            <w:r>
              <w:rPr>
                <w:rFonts w:ascii="宋体" w:hAnsi="宋体" w:hint="eastAsia"/>
                <w:szCs w:val="21"/>
              </w:rPr>
              <w:t>公司确定的相关方有员工、业主、政府机构、审核机构、供方等。</w:t>
            </w:r>
          </w:p>
          <w:p w:rsidR="00E96C96" w:rsidRDefault="00E96C96" w:rsidP="00774F3B">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E96C96" w:rsidRDefault="00E96C96" w:rsidP="00774F3B">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E96C96" w:rsidRDefault="00E96C96" w:rsidP="00774F3B">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E96C96" w:rsidRDefault="00E96C96" w:rsidP="00774F3B">
            <w:pPr>
              <w:rPr>
                <w:rFonts w:ascii="宋体" w:hAnsi="宋体"/>
                <w:szCs w:val="21"/>
              </w:rPr>
            </w:pPr>
          </w:p>
          <w:p w:rsidR="00E96C96" w:rsidRDefault="00E96C96" w:rsidP="00774F3B">
            <w:pPr>
              <w:spacing w:line="0" w:lineRule="atLeast"/>
              <w:jc w:val="left"/>
              <w:rPr>
                <w:szCs w:val="21"/>
              </w:rPr>
            </w:pPr>
            <w:r>
              <w:rPr>
                <w:rFonts w:hint="eastAsia"/>
                <w:szCs w:val="21"/>
              </w:rPr>
              <w:t>公司环境与职业健康安全管理体系的范围：</w:t>
            </w:r>
          </w:p>
          <w:p w:rsidR="00E96C96" w:rsidRDefault="00E96C96" w:rsidP="00774F3B">
            <w:pPr>
              <w:spacing w:line="0" w:lineRule="atLeast"/>
              <w:jc w:val="left"/>
              <w:rPr>
                <w:rFonts w:ascii="宋体" w:hAnsi="宋体"/>
                <w:szCs w:val="21"/>
              </w:rPr>
            </w:pPr>
            <w:r>
              <w:rPr>
                <w:rFonts w:ascii="宋体" w:hAnsi="宋体" w:hint="eastAsia"/>
                <w:b/>
                <w:szCs w:val="21"/>
              </w:rPr>
              <w:t>EMS:</w:t>
            </w:r>
            <w:r>
              <w:rPr>
                <w:sz w:val="20"/>
              </w:rPr>
              <w:t>雪花啤酒的生产（限许可范围内）及相关环境管理活动</w:t>
            </w:r>
            <w:r>
              <w:rPr>
                <w:rFonts w:ascii="宋体" w:hAnsi="宋体" w:hint="eastAsia"/>
                <w:szCs w:val="21"/>
              </w:rPr>
              <w:t>。</w:t>
            </w:r>
          </w:p>
          <w:p w:rsidR="00E96C96" w:rsidRDefault="00E96C96" w:rsidP="00774F3B">
            <w:pPr>
              <w:spacing w:line="0" w:lineRule="atLeast"/>
              <w:jc w:val="left"/>
              <w:rPr>
                <w:rFonts w:ascii="宋体" w:hAnsi="宋体"/>
                <w:szCs w:val="21"/>
              </w:rPr>
            </w:pPr>
            <w:r>
              <w:rPr>
                <w:rFonts w:ascii="宋体" w:hAnsi="宋体" w:hint="eastAsia"/>
                <w:b/>
                <w:szCs w:val="21"/>
              </w:rPr>
              <w:t>OHSMS:</w:t>
            </w:r>
            <w:r>
              <w:rPr>
                <w:sz w:val="20"/>
              </w:rPr>
              <w:t>雪花啤酒的生产（限许可范围内）及相关职业健康安全管理活动</w:t>
            </w:r>
            <w:r>
              <w:rPr>
                <w:rFonts w:ascii="宋体" w:hAnsi="宋体" w:hint="eastAsia"/>
                <w:szCs w:val="21"/>
              </w:rPr>
              <w:t>。</w:t>
            </w:r>
          </w:p>
          <w:p w:rsidR="00E96C96" w:rsidRDefault="00E96C96" w:rsidP="00774F3B">
            <w:pPr>
              <w:rPr>
                <w:rFonts w:ascii="宋体" w:hAnsi="宋体"/>
                <w:szCs w:val="21"/>
              </w:rPr>
            </w:pPr>
          </w:p>
          <w:p w:rsidR="00E96C96" w:rsidRDefault="00E96C96" w:rsidP="00774F3B">
            <w:pPr>
              <w:ind w:firstLineChars="100" w:firstLine="210"/>
              <w:rPr>
                <w:rFonts w:ascii="宋体" w:hAnsi="宋体"/>
                <w:szCs w:val="21"/>
              </w:rPr>
            </w:pPr>
            <w:r>
              <w:rPr>
                <w:szCs w:val="21"/>
              </w:rPr>
              <w:t>组织依据标准的要求建立、实施、维护管理体系，符合标准要求。</w:t>
            </w:r>
          </w:p>
          <w:p w:rsidR="00E96C96" w:rsidRDefault="00E96C96" w:rsidP="00774F3B">
            <w:pPr>
              <w:rPr>
                <w:rFonts w:ascii="宋体" w:hAnsi="宋体"/>
                <w:szCs w:val="21"/>
              </w:rPr>
            </w:pPr>
          </w:p>
          <w:p w:rsidR="00E96C96" w:rsidRDefault="00E96C96" w:rsidP="00E96C96">
            <w:pPr>
              <w:numPr>
                <w:ilvl w:val="0"/>
                <w:numId w:val="2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ascii="宋体" w:hAnsi="宋体" w:hint="eastAsia"/>
                <w:szCs w:val="21"/>
                <w:lang w:val="de-DE"/>
              </w:rPr>
              <w:t>GB/T 28001-201</w:t>
            </w:r>
            <w:r>
              <w:rPr>
                <w:rFonts w:ascii="宋体" w:hAnsi="宋体" w:hint="eastAsia"/>
                <w:szCs w:val="21"/>
              </w:rPr>
              <w:t>1标准要求，并明确了过程顺序和相互作用以及过程有效运作和控制所需的准则和方法。制定有《风险和机遇应对措施控制程序》，确定产生非预期的输出或过程失效对</w:t>
            </w:r>
            <w:r>
              <w:rPr>
                <w:rFonts w:ascii="宋体" w:hAnsi="宋体" w:hint="eastAsia"/>
                <w:szCs w:val="21"/>
              </w:rPr>
              <w:lastRenderedPageBreak/>
              <w:t>产品和顾客满意带来的风险，以及应对措施。组织制定管理评审控制程序，定期进行评审，必要时变更过程，以确保过程持续产生公司期望的结果。</w:t>
            </w:r>
          </w:p>
        </w:tc>
        <w:tc>
          <w:tcPr>
            <w:tcW w:w="1585" w:type="dxa"/>
          </w:tcPr>
          <w:p w:rsidR="00E96C96" w:rsidRDefault="00E96C96" w:rsidP="00774F3B"/>
        </w:tc>
      </w:tr>
      <w:tr w:rsidR="00E96C96" w:rsidTr="00774F3B">
        <w:trPr>
          <w:trHeight w:val="1968"/>
        </w:trPr>
        <w:tc>
          <w:tcPr>
            <w:tcW w:w="2160" w:type="dxa"/>
          </w:tcPr>
          <w:p w:rsidR="00E96C96" w:rsidRDefault="00E96C96" w:rsidP="00774F3B">
            <w:pPr>
              <w:rPr>
                <w:rFonts w:ascii="宋体" w:hAnsi="宋体" w:cs="宋体"/>
                <w:szCs w:val="21"/>
              </w:rPr>
            </w:pPr>
            <w:r>
              <w:rPr>
                <w:rFonts w:ascii="宋体" w:hAnsi="宋体" w:cs="宋体" w:hint="eastAsia"/>
                <w:szCs w:val="21"/>
              </w:rPr>
              <w:lastRenderedPageBreak/>
              <w:t>领导作用与承诺</w:t>
            </w:r>
          </w:p>
          <w:p w:rsidR="00E96C96" w:rsidRDefault="00E96C96" w:rsidP="00774F3B"/>
        </w:tc>
        <w:tc>
          <w:tcPr>
            <w:tcW w:w="960" w:type="dxa"/>
          </w:tcPr>
          <w:p w:rsidR="00E96C96" w:rsidRDefault="00E96C96" w:rsidP="00774F3B">
            <w:pPr>
              <w:jc w:val="left"/>
              <w:rPr>
                <w:rFonts w:ascii="宋体" w:hAnsi="宋体" w:cs="宋体"/>
                <w:szCs w:val="21"/>
              </w:rPr>
            </w:pPr>
            <w:r>
              <w:rPr>
                <w:rFonts w:ascii="宋体" w:hAnsi="宋体" w:cs="宋体" w:hint="eastAsia"/>
                <w:szCs w:val="21"/>
              </w:rPr>
              <w:t>E5.1</w:t>
            </w:r>
          </w:p>
        </w:tc>
        <w:tc>
          <w:tcPr>
            <w:tcW w:w="10004" w:type="dxa"/>
          </w:tcPr>
          <w:p w:rsidR="00E96C96" w:rsidRDefault="00E96C96" w:rsidP="00774F3B">
            <w:pPr>
              <w:spacing w:line="400" w:lineRule="exact"/>
              <w:jc w:val="left"/>
              <w:rPr>
                <w:rFonts w:ascii="宋体" w:hAnsi="宋体" w:cs="宋体"/>
                <w:szCs w:val="21"/>
                <w:lang/>
              </w:rPr>
            </w:pPr>
            <w:r>
              <w:rPr>
                <w:rFonts w:ascii="宋体" w:hAnsi="宋体" w:cs="宋体" w:hint="eastAsia"/>
                <w:szCs w:val="21"/>
                <w:lang/>
              </w:rPr>
              <w:t>总经理：</w:t>
            </w:r>
            <w:r>
              <w:rPr>
                <w:rFonts w:ascii="宋体" w:hAnsi="宋体" w:hint="eastAsia"/>
                <w:szCs w:val="21"/>
              </w:rPr>
              <w:t>姚小东</w:t>
            </w:r>
            <w:r>
              <w:rPr>
                <w:rFonts w:ascii="宋体" w:hAnsi="宋体" w:cs="宋体" w:hint="eastAsia"/>
                <w:szCs w:val="21"/>
                <w:lang/>
              </w:rPr>
              <w:t>；管代：吴宗奇</w:t>
            </w:r>
          </w:p>
          <w:p w:rsidR="00E96C96" w:rsidRDefault="00E96C96" w:rsidP="00774F3B">
            <w:pPr>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通过与总经理交流：总经理从以下活动方式对公司建立、实施环境和职业健康安全管理体系并持续改进其有效性所做出的承诺提供证据：</w:t>
            </w:r>
          </w:p>
          <w:p w:rsidR="00E96C96" w:rsidRDefault="00E96C96" w:rsidP="00774F3B">
            <w:pPr>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96C96" w:rsidRDefault="00E96C96" w:rsidP="00774F3B">
            <w:pPr>
              <w:spacing w:line="400" w:lineRule="exact"/>
              <w:jc w:val="left"/>
              <w:rPr>
                <w:rFonts w:ascii="宋体" w:hAnsi="宋体" w:cs="宋体"/>
                <w:szCs w:val="21"/>
                <w:lang/>
              </w:rPr>
            </w:pPr>
            <w:r>
              <w:rPr>
                <w:rFonts w:ascii="宋体" w:hAnsi="宋体" w:cs="宋体" w:hint="eastAsia"/>
                <w:szCs w:val="21"/>
                <w:lang/>
              </w:rPr>
              <w:t xml:space="preserve">2、制定和发布公司自身管理方针； </w:t>
            </w:r>
          </w:p>
          <w:p w:rsidR="00E96C96" w:rsidRDefault="00E96C96" w:rsidP="00774F3B">
            <w:pPr>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E96C96" w:rsidRDefault="00E96C96" w:rsidP="00774F3B">
            <w:pPr>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E96C96" w:rsidRDefault="00E96C96" w:rsidP="00774F3B">
            <w:pPr>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E96C96" w:rsidRDefault="00E96C96" w:rsidP="00774F3B"/>
        </w:tc>
      </w:tr>
      <w:tr w:rsidR="00E96C96" w:rsidTr="00774F3B">
        <w:trPr>
          <w:trHeight w:val="2110"/>
        </w:trPr>
        <w:tc>
          <w:tcPr>
            <w:tcW w:w="2160" w:type="dxa"/>
          </w:tcPr>
          <w:p w:rsidR="00E96C96" w:rsidRDefault="00E96C96" w:rsidP="00774F3B">
            <w:pPr>
              <w:rPr>
                <w:b/>
                <w:szCs w:val="21"/>
              </w:rPr>
            </w:pPr>
            <w:r>
              <w:rPr>
                <w:rFonts w:ascii="宋体" w:hAnsi="宋体" w:cs="宋体" w:hint="eastAsia"/>
                <w:szCs w:val="21"/>
              </w:rPr>
              <w:t>方针</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E5.2 </w:t>
            </w:r>
          </w:p>
          <w:p w:rsidR="00E96C96" w:rsidRDefault="00E96C96" w:rsidP="00774F3B">
            <w:pPr>
              <w:rPr>
                <w:rFonts w:ascii="宋体" w:hAnsi="宋体" w:cs="宋体"/>
                <w:szCs w:val="21"/>
              </w:rPr>
            </w:pPr>
            <w:r>
              <w:rPr>
                <w:rFonts w:ascii="宋体" w:hAnsi="宋体" w:cs="宋体" w:hint="eastAsia"/>
                <w:szCs w:val="21"/>
              </w:rPr>
              <w:t>S4.2</w:t>
            </w:r>
          </w:p>
          <w:p w:rsidR="00E96C96" w:rsidRDefault="00E96C96" w:rsidP="00774F3B">
            <w:pPr>
              <w:rPr>
                <w:b/>
                <w:szCs w:val="21"/>
              </w:rPr>
            </w:pPr>
          </w:p>
        </w:tc>
        <w:tc>
          <w:tcPr>
            <w:tcW w:w="10004" w:type="dxa"/>
          </w:tcPr>
          <w:p w:rsidR="00E96C96" w:rsidRDefault="00E96C96" w:rsidP="00774F3B">
            <w:pPr>
              <w:jc w:val="left"/>
              <w:rPr>
                <w:rFonts w:ascii="宋体" w:hAnsi="宋体" w:cs="宋体"/>
                <w:szCs w:val="21"/>
              </w:rPr>
            </w:pPr>
            <w:r>
              <w:rPr>
                <w:rFonts w:ascii="宋体" w:hAnsi="宋体" w:cs="宋体" w:hint="eastAsia"/>
                <w:szCs w:val="21"/>
              </w:rPr>
              <w:t xml:space="preserve">质量、环境和职业健康安全管理方针： </w:t>
            </w:r>
          </w:p>
          <w:p w:rsidR="00E96C96" w:rsidRDefault="00E96C96" w:rsidP="00774F3B">
            <w:pPr>
              <w:jc w:val="left"/>
              <w:rPr>
                <w:rFonts w:ascii="宋体" w:hAnsi="宋体" w:cs="宋体"/>
                <w:szCs w:val="21"/>
              </w:rPr>
            </w:pPr>
            <w:r>
              <w:rPr>
                <w:rFonts w:ascii="宋体" w:hAnsi="宋体" w:cs="宋体" w:hint="eastAsia"/>
                <w:szCs w:val="21"/>
              </w:rPr>
              <w:t>“以人为本   关爱生命  保护环境  珍惜资源  和谐发展”。</w:t>
            </w:r>
          </w:p>
          <w:p w:rsidR="00E96C96" w:rsidRDefault="00E96C96" w:rsidP="00774F3B">
            <w:pPr>
              <w:jc w:val="left"/>
              <w:rPr>
                <w:rFonts w:ascii="宋体" w:hAnsi="宋体" w:cs="宋体"/>
                <w:szCs w:val="21"/>
              </w:rPr>
            </w:pPr>
          </w:p>
          <w:p w:rsidR="00E96C96" w:rsidRDefault="00E96C96" w:rsidP="00774F3B">
            <w:pPr>
              <w:spacing w:line="400" w:lineRule="exact"/>
              <w:jc w:val="left"/>
              <w:rPr>
                <w:rFonts w:ascii="宋体" w:hAnsi="宋体" w:cs="宋体"/>
                <w:szCs w:val="21"/>
              </w:rPr>
            </w:pPr>
            <w:r>
              <w:rPr>
                <w:rFonts w:ascii="宋体" w:hAnsi="宋体" w:cs="宋体" w:hint="eastAsia"/>
                <w:szCs w:val="21"/>
              </w:rPr>
              <w:t>其内涵包含了：</w:t>
            </w:r>
          </w:p>
          <w:p w:rsidR="00E96C96" w:rsidRDefault="00E96C96" w:rsidP="00774F3B">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96C96" w:rsidRDefault="00E96C96" w:rsidP="00774F3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96C96" w:rsidRDefault="00E96C96" w:rsidP="00774F3B">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96C96" w:rsidRDefault="00E96C96" w:rsidP="00774F3B">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96C96" w:rsidRDefault="00E96C96" w:rsidP="00774F3B">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E96C96" w:rsidRDefault="00E96C96" w:rsidP="00774F3B">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E96C96" w:rsidRDefault="00E96C96" w:rsidP="00774F3B">
            <w:pPr>
              <w:spacing w:line="400" w:lineRule="exact"/>
              <w:jc w:val="left"/>
              <w:rPr>
                <w:rFonts w:ascii="宋体" w:hAnsi="宋体" w:cs="宋体"/>
                <w:szCs w:val="21"/>
              </w:rPr>
            </w:pPr>
            <w:r>
              <w:rPr>
                <w:rFonts w:ascii="宋体" w:hAnsi="宋体" w:cs="宋体" w:hint="eastAsia"/>
                <w:szCs w:val="21"/>
              </w:rPr>
              <w:t xml:space="preserve"> EO方针对外进行了发布。</w:t>
            </w:r>
          </w:p>
          <w:p w:rsidR="00E96C96" w:rsidRDefault="00E96C96" w:rsidP="00774F3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96C96" w:rsidRDefault="00E96C96" w:rsidP="00774F3B">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E96C96" w:rsidRDefault="00E96C96" w:rsidP="00774F3B"/>
        </w:tc>
      </w:tr>
      <w:tr w:rsidR="00E96C96" w:rsidTr="00774F3B">
        <w:trPr>
          <w:trHeight w:val="1664"/>
        </w:trPr>
        <w:tc>
          <w:tcPr>
            <w:tcW w:w="2160" w:type="dxa"/>
          </w:tcPr>
          <w:p w:rsidR="00E96C96" w:rsidRDefault="00E96C96" w:rsidP="00774F3B">
            <w:pPr>
              <w:adjustRightInd w:val="0"/>
              <w:snapToGrid w:val="0"/>
              <w:rPr>
                <w:rFonts w:ascii="宋体" w:hAnsi="宋体" w:cs="宋体"/>
                <w:szCs w:val="21"/>
              </w:rPr>
            </w:pPr>
            <w:r>
              <w:rPr>
                <w:rFonts w:ascii="宋体" w:hAnsi="宋体" w:cs="宋体" w:hint="eastAsia"/>
                <w:szCs w:val="21"/>
              </w:rPr>
              <w:lastRenderedPageBreak/>
              <w:t>组织的角色、职责和权限；</w:t>
            </w:r>
          </w:p>
          <w:p w:rsidR="00E96C96" w:rsidRDefault="00E96C96" w:rsidP="00774F3B">
            <w:pPr>
              <w:rPr>
                <w:rFonts w:ascii="宋体" w:hAnsi="宋体" w:cs="宋体"/>
                <w:szCs w:val="21"/>
              </w:rPr>
            </w:pPr>
            <w:r>
              <w:rPr>
                <w:rFonts w:ascii="宋体" w:hAnsi="宋体" w:cs="宋体" w:hint="eastAsia"/>
                <w:szCs w:val="21"/>
              </w:rPr>
              <w:t>资源、角色、职责、责任与权限</w:t>
            </w:r>
          </w:p>
          <w:p w:rsidR="00E96C96" w:rsidRDefault="00E96C96" w:rsidP="00774F3B">
            <w:pPr>
              <w:adjustRightInd w:val="0"/>
              <w:snapToGrid w:val="0"/>
              <w:rPr>
                <w:b/>
                <w:szCs w:val="21"/>
              </w:rPr>
            </w:pP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E5.3 </w:t>
            </w:r>
          </w:p>
          <w:p w:rsidR="00E96C96" w:rsidRDefault="00E96C96" w:rsidP="00774F3B">
            <w:pPr>
              <w:rPr>
                <w:rFonts w:ascii="宋体" w:hAnsi="宋体" w:cs="宋体"/>
                <w:szCs w:val="21"/>
              </w:rPr>
            </w:pPr>
            <w:r>
              <w:rPr>
                <w:rFonts w:ascii="宋体" w:hAnsi="宋体" w:cs="宋体" w:hint="eastAsia"/>
                <w:szCs w:val="21"/>
              </w:rPr>
              <w:t>S4.4.1</w:t>
            </w:r>
          </w:p>
          <w:p w:rsidR="00E96C96" w:rsidRDefault="00E96C96" w:rsidP="00774F3B">
            <w:pPr>
              <w:rPr>
                <w:b/>
                <w:szCs w:val="21"/>
              </w:rPr>
            </w:pPr>
          </w:p>
        </w:tc>
        <w:tc>
          <w:tcPr>
            <w:tcW w:w="10004" w:type="dxa"/>
          </w:tcPr>
          <w:p w:rsidR="00E96C96" w:rsidRDefault="00E96C96" w:rsidP="00774F3B">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96C96" w:rsidRDefault="00E96C96" w:rsidP="00774F3B"/>
        </w:tc>
      </w:tr>
      <w:tr w:rsidR="00E96C96" w:rsidTr="00774F3B">
        <w:trPr>
          <w:trHeight w:val="2110"/>
        </w:trPr>
        <w:tc>
          <w:tcPr>
            <w:tcW w:w="2160" w:type="dxa"/>
          </w:tcPr>
          <w:p w:rsidR="00E96C96" w:rsidRDefault="00E96C96" w:rsidP="00774F3B">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E6.1 </w:t>
            </w:r>
          </w:p>
          <w:p w:rsidR="00E96C96" w:rsidRDefault="00E96C96" w:rsidP="00774F3B">
            <w:pPr>
              <w:rPr>
                <w:bCs/>
                <w:szCs w:val="21"/>
              </w:rPr>
            </w:pPr>
          </w:p>
        </w:tc>
        <w:tc>
          <w:tcPr>
            <w:tcW w:w="10004" w:type="dxa"/>
          </w:tcPr>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提供有《环境因素识别、评价和更新控制程序》和《危险源识别与风险评价控制程序》，内容包括危险源和环境因素的识别、确认、汇总、评价和重要环境因素的确定、登记、清单发放及更新控制。</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公司重要环境因素有以下五项：</w:t>
            </w:r>
          </w:p>
          <w:p w:rsidR="00E96C96" w:rsidRDefault="00E96C96" w:rsidP="00774F3B">
            <w:pPr>
              <w:pStyle w:val="aa"/>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1）潜在火灾；2）噪声的排放；3）废水的排放；4）固废的排放；5）粉尘的排放。</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抽查固废的排放重要环境因素的方法措施：</w:t>
            </w:r>
          </w:p>
          <w:p w:rsidR="00E96C96" w:rsidRDefault="00E96C96" w:rsidP="00774F3B">
            <w:pPr>
              <w:widowControl/>
              <w:jc w:val="left"/>
              <w:rPr>
                <w:rFonts w:ascii="宋体" w:hAnsi="宋体"/>
                <w:szCs w:val="21"/>
              </w:rPr>
            </w:pPr>
            <w:r>
              <w:rPr>
                <w:rFonts w:ascii="宋体" w:hAnsi="宋体" w:hint="eastAsia"/>
                <w:szCs w:val="21"/>
              </w:rPr>
              <w:t>1）生活固废购买垃圾箱/桶，分类贮存固废，集中由成都市新都区环境卫生管理所回收处理；</w:t>
            </w:r>
          </w:p>
          <w:p w:rsidR="00E96C96" w:rsidRDefault="00E96C96" w:rsidP="00774F3B">
            <w:pPr>
              <w:widowControl/>
              <w:jc w:val="left"/>
              <w:rPr>
                <w:rFonts w:ascii="宋体" w:hAnsi="宋体"/>
                <w:szCs w:val="21"/>
              </w:rPr>
            </w:pPr>
            <w:r>
              <w:rPr>
                <w:rFonts w:ascii="宋体" w:hAnsi="宋体" w:hint="eastAsia"/>
                <w:szCs w:val="21"/>
              </w:rPr>
              <w:t>2）生产固废酒糟、酵母、玻渣、纸箱等回收变卖处理，污泥、硅藻土由成都市金甜源农业有限公司回收处理；</w:t>
            </w:r>
          </w:p>
          <w:p w:rsidR="00E96C96" w:rsidRDefault="00E96C96" w:rsidP="00774F3B">
            <w:pPr>
              <w:widowControl/>
              <w:jc w:val="left"/>
              <w:rPr>
                <w:rFonts w:ascii="宋体" w:hAnsi="宋体"/>
                <w:szCs w:val="21"/>
              </w:rPr>
            </w:pPr>
            <w:r>
              <w:rPr>
                <w:rFonts w:ascii="宋体" w:hAnsi="宋体" w:hint="eastAsia"/>
                <w:szCs w:val="21"/>
              </w:rPr>
              <w:t>3）危险废物：废机油（</w:t>
            </w:r>
            <w:r>
              <w:rPr>
                <w:rFonts w:ascii="宋体" w:hAnsi="宋体" w:cs="宋体" w:hint="eastAsia"/>
                <w:szCs w:val="21"/>
                <w:lang/>
              </w:rPr>
              <w:t>什邡开源环保科技有限责任公司）</w:t>
            </w:r>
            <w:r>
              <w:rPr>
                <w:rFonts w:ascii="宋体" w:hAnsi="宋体" w:hint="eastAsia"/>
                <w:szCs w:val="21"/>
              </w:rPr>
              <w:t>回收处理、化验废液（四川省银河化学股份有限公司）回收处置、废油漆桶油墨盒（四川西部聚鑫化工包装有限公司）回收处置。</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公司不可接收风险有以下四项：</w:t>
            </w:r>
          </w:p>
          <w:p w:rsidR="00E96C96" w:rsidRDefault="00E96C96" w:rsidP="00E96C96">
            <w:pPr>
              <w:numPr>
                <w:ilvl w:val="0"/>
                <w:numId w:val="22"/>
              </w:numPr>
              <w:tabs>
                <w:tab w:val="center" w:pos="3169"/>
              </w:tabs>
              <w:spacing w:line="400" w:lineRule="exact"/>
              <w:jc w:val="left"/>
              <w:rPr>
                <w:szCs w:val="21"/>
              </w:rPr>
            </w:pPr>
            <w:r>
              <w:rPr>
                <w:rFonts w:hint="eastAsia"/>
                <w:szCs w:val="21"/>
              </w:rPr>
              <w:lastRenderedPageBreak/>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抽查火灾重要危险源的方法控制措施：</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安全、消防、救援知识培训、学习；</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严禁购买和使用三无产品；</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加强日常健全用电检查和电器设备维保定；</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每年至少进行一次消防演习；</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制定《安全用电管理规定》；</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配置充分的消防器材；</w:t>
            </w:r>
          </w:p>
          <w:p w:rsidR="00E96C96" w:rsidRDefault="00E96C96" w:rsidP="00E96C96">
            <w:pPr>
              <w:numPr>
                <w:ilvl w:val="0"/>
                <w:numId w:val="23"/>
              </w:numPr>
              <w:tabs>
                <w:tab w:val="center" w:pos="3169"/>
              </w:tabs>
              <w:spacing w:line="400" w:lineRule="exact"/>
              <w:jc w:val="left"/>
              <w:rPr>
                <w:rFonts w:ascii="宋体" w:hAnsi="宋体" w:cs="宋体"/>
                <w:szCs w:val="21"/>
                <w:lang/>
              </w:rPr>
            </w:pPr>
            <w:r>
              <w:rPr>
                <w:rFonts w:ascii="宋体" w:hAnsi="宋体" w:cs="宋体" w:hint="eastAsia"/>
                <w:szCs w:val="21"/>
                <w:lang/>
              </w:rPr>
              <w:t>现场增加安全、防火标识。</w:t>
            </w:r>
          </w:p>
          <w:p w:rsidR="00E96C96" w:rsidRDefault="00E96C96" w:rsidP="00774F3B">
            <w:pPr>
              <w:widowControl/>
              <w:jc w:val="left"/>
              <w:rPr>
                <w:rFonts w:ascii="宋体" w:hAnsi="宋体"/>
                <w:szCs w:val="21"/>
              </w:rPr>
            </w:pPr>
          </w:p>
          <w:p w:rsidR="00E96C96" w:rsidRDefault="00E96C96" w:rsidP="00774F3B">
            <w:pPr>
              <w:ind w:firstLineChars="100" w:firstLine="210"/>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E96C96" w:rsidRDefault="00E96C96" w:rsidP="00774F3B"/>
        </w:tc>
      </w:tr>
      <w:tr w:rsidR="00E96C96" w:rsidTr="00774F3B">
        <w:trPr>
          <w:trHeight w:val="1587"/>
        </w:trPr>
        <w:tc>
          <w:tcPr>
            <w:tcW w:w="2160" w:type="dxa"/>
          </w:tcPr>
          <w:p w:rsidR="00E96C96" w:rsidRDefault="00E96C96" w:rsidP="00774F3B">
            <w:pPr>
              <w:rPr>
                <w:b/>
                <w:szCs w:val="21"/>
              </w:rPr>
            </w:pPr>
            <w:r>
              <w:rPr>
                <w:rFonts w:ascii="宋体" w:hAnsi="宋体" w:hint="eastAsia"/>
                <w:szCs w:val="21"/>
              </w:rPr>
              <w:lastRenderedPageBreak/>
              <w:t>目标及其实现的策划</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E6.2 </w:t>
            </w:r>
          </w:p>
          <w:p w:rsidR="00E96C96" w:rsidRDefault="00E96C96" w:rsidP="00774F3B">
            <w:pPr>
              <w:rPr>
                <w:rFonts w:ascii="宋体" w:hAnsi="宋体" w:cs="宋体"/>
                <w:szCs w:val="21"/>
              </w:rPr>
            </w:pPr>
            <w:r>
              <w:rPr>
                <w:rFonts w:ascii="宋体" w:hAnsi="宋体" w:cs="宋体" w:hint="eastAsia"/>
                <w:szCs w:val="21"/>
              </w:rPr>
              <w:t>S 4.3.3</w:t>
            </w:r>
          </w:p>
          <w:p w:rsidR="00E96C96" w:rsidRDefault="00E96C96" w:rsidP="00774F3B">
            <w:pPr>
              <w:rPr>
                <w:b/>
                <w:szCs w:val="21"/>
              </w:rPr>
            </w:pPr>
          </w:p>
        </w:tc>
        <w:tc>
          <w:tcPr>
            <w:tcW w:w="10004" w:type="dxa"/>
          </w:tcPr>
          <w:p w:rsidR="00E96C96" w:rsidRDefault="00E96C96" w:rsidP="00774F3B">
            <w:pPr>
              <w:spacing w:line="360" w:lineRule="auto"/>
              <w:jc w:val="left"/>
              <w:rPr>
                <w:rFonts w:ascii="宋体" w:hAnsi="宋体" w:cs="宋体"/>
                <w:color w:val="000000"/>
                <w:szCs w:val="21"/>
              </w:rPr>
            </w:pPr>
            <w:r>
              <w:rPr>
                <w:rFonts w:ascii="宋体" w:hAnsi="宋体" w:cs="宋体" w:hint="eastAsia"/>
                <w:color w:val="000000"/>
                <w:szCs w:val="21"/>
              </w:rPr>
              <w:t>环境、职业健康安全目标：                考核情况（2019年4月-9月）</w:t>
            </w:r>
          </w:p>
          <w:p w:rsidR="00E96C96" w:rsidRDefault="00E96C96" w:rsidP="00774F3B">
            <w:pPr>
              <w:snapToGrid w:val="0"/>
              <w:rPr>
                <w:rFonts w:ascii="宋体" w:hAnsi="宋体" w:cs="宋体"/>
                <w:kern w:val="0"/>
                <w:szCs w:val="21"/>
              </w:rPr>
            </w:pPr>
            <w:r>
              <w:rPr>
                <w:rFonts w:ascii="宋体" w:hAnsi="宋体" w:cs="宋体" w:hint="eastAsia"/>
                <w:kern w:val="0"/>
                <w:szCs w:val="21"/>
              </w:rPr>
              <w:t>1、</w:t>
            </w:r>
            <w:r>
              <w:rPr>
                <w:rFonts w:hint="eastAsia"/>
                <w:szCs w:val="21"/>
              </w:rPr>
              <w:t>粉尘排放达标</w:t>
            </w:r>
            <w:r>
              <w:rPr>
                <w:rFonts w:ascii="宋体" w:hAnsi="宋体" w:cs="宋体" w:hint="eastAsia"/>
                <w:kern w:val="0"/>
                <w:szCs w:val="21"/>
              </w:rPr>
              <w:t>；                             符合标准</w:t>
            </w:r>
          </w:p>
          <w:p w:rsidR="00E96C96" w:rsidRDefault="00E96C96" w:rsidP="00774F3B">
            <w:pPr>
              <w:snapToGrid w:val="0"/>
              <w:rPr>
                <w:rFonts w:ascii="宋体" w:hAnsi="宋体" w:cs="宋体"/>
                <w:kern w:val="0"/>
                <w:szCs w:val="21"/>
              </w:rPr>
            </w:pPr>
            <w:r>
              <w:rPr>
                <w:rFonts w:ascii="宋体" w:hAnsi="宋体" w:cs="宋体" w:hint="eastAsia"/>
                <w:kern w:val="0"/>
                <w:szCs w:val="21"/>
              </w:rPr>
              <w:t>2、</w:t>
            </w:r>
            <w:r>
              <w:rPr>
                <w:rFonts w:hint="eastAsia"/>
                <w:szCs w:val="21"/>
              </w:rPr>
              <w:t>废水排放达标；</w:t>
            </w:r>
            <w:r>
              <w:rPr>
                <w:rFonts w:hint="eastAsia"/>
                <w:szCs w:val="21"/>
              </w:rPr>
              <w:t xml:space="preserve">                             </w:t>
            </w:r>
            <w:r>
              <w:rPr>
                <w:rFonts w:hint="eastAsia"/>
                <w:szCs w:val="21"/>
              </w:rPr>
              <w:t>符合标准</w:t>
            </w:r>
          </w:p>
          <w:p w:rsidR="00E96C96" w:rsidRDefault="00E96C96" w:rsidP="00774F3B">
            <w:pPr>
              <w:snapToGrid w:val="0"/>
              <w:rPr>
                <w:szCs w:val="21"/>
              </w:rPr>
            </w:pPr>
            <w:r>
              <w:rPr>
                <w:rFonts w:ascii="宋体" w:hAnsi="宋体" w:cs="宋体" w:hint="eastAsia"/>
                <w:kern w:val="0"/>
                <w:szCs w:val="21"/>
              </w:rPr>
              <w:t>3、</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E96C96" w:rsidRDefault="00E96C96" w:rsidP="00774F3B">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E96C96" w:rsidRDefault="00E96C96" w:rsidP="00774F3B">
            <w:pPr>
              <w:snapToGrid w:val="0"/>
              <w:rPr>
                <w:szCs w:val="21"/>
              </w:rPr>
            </w:pPr>
            <w:r>
              <w:rPr>
                <w:rFonts w:hint="eastAsia"/>
                <w:szCs w:val="21"/>
              </w:rPr>
              <w:t>5</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E96C96" w:rsidRDefault="00E96C96" w:rsidP="00774F3B">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E96C96" w:rsidRDefault="00E96C96" w:rsidP="00774F3B">
            <w:pPr>
              <w:snapToGrid w:val="0"/>
              <w:rPr>
                <w:szCs w:val="21"/>
              </w:rPr>
            </w:pPr>
            <w:r>
              <w:rPr>
                <w:rFonts w:hint="eastAsia"/>
                <w:szCs w:val="21"/>
              </w:rPr>
              <w:t>7</w:t>
            </w:r>
            <w:r>
              <w:rPr>
                <w:rFonts w:hint="eastAsia"/>
                <w:szCs w:val="21"/>
              </w:rPr>
              <w:t>、全年无火灾事故。</w:t>
            </w:r>
            <w:r>
              <w:rPr>
                <w:rFonts w:hint="eastAsia"/>
                <w:szCs w:val="21"/>
              </w:rPr>
              <w:t xml:space="preserve">                         </w:t>
            </w:r>
            <w:r>
              <w:rPr>
                <w:rFonts w:hint="eastAsia"/>
                <w:szCs w:val="21"/>
              </w:rPr>
              <w:t>暂无火灾事故发生</w:t>
            </w:r>
          </w:p>
          <w:p w:rsidR="00E96C96" w:rsidRDefault="00E96C96" w:rsidP="00774F3B">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查《目标考核表》2019年4月-2019年9月对目标进行考核，</w:t>
            </w:r>
            <w:r>
              <w:rPr>
                <w:rFonts w:ascii="宋体" w:hAnsi="宋体" w:cs="宋体" w:hint="eastAsia"/>
                <w:sz w:val="21"/>
                <w:szCs w:val="21"/>
                <w:lang/>
              </w:rPr>
              <w:t>目标完成情况</w:t>
            </w:r>
            <w:r>
              <w:rPr>
                <w:rFonts w:ascii="宋体" w:hAnsi="宋体" w:hint="eastAsia"/>
                <w:color w:val="auto"/>
                <w:kern w:val="2"/>
                <w:sz w:val="21"/>
                <w:szCs w:val="21"/>
              </w:rPr>
              <w:t>：</w:t>
            </w:r>
          </w:p>
          <w:p w:rsidR="00E96C96" w:rsidRDefault="00E96C96" w:rsidP="00774F3B">
            <w:pPr>
              <w:ind w:firstLineChars="100" w:firstLine="210"/>
              <w:rPr>
                <w:rFonts w:ascii="宋体" w:hAnsi="宋体"/>
                <w:szCs w:val="21"/>
              </w:rPr>
            </w:pPr>
            <w:r>
              <w:rPr>
                <w:rFonts w:ascii="宋体" w:hAnsi="宋体" w:cs="宋体" w:hint="eastAsia"/>
                <w:szCs w:val="21"/>
                <w:lang/>
              </w:rPr>
              <w:t>均达到目标，并将指标进行了分解。</w:t>
            </w:r>
          </w:p>
        </w:tc>
        <w:tc>
          <w:tcPr>
            <w:tcW w:w="1585" w:type="dxa"/>
          </w:tcPr>
          <w:p w:rsidR="00E96C96" w:rsidRDefault="00E96C96" w:rsidP="00774F3B"/>
        </w:tc>
      </w:tr>
      <w:tr w:rsidR="00E96C96" w:rsidTr="00774F3B">
        <w:trPr>
          <w:trHeight w:val="1540"/>
        </w:trPr>
        <w:tc>
          <w:tcPr>
            <w:tcW w:w="2160" w:type="dxa"/>
          </w:tcPr>
          <w:p w:rsidR="00E96C96" w:rsidRDefault="00E96C96" w:rsidP="00774F3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E96C96" w:rsidRDefault="00E96C96" w:rsidP="00774F3B">
            <w:pPr>
              <w:rPr>
                <w:rFonts w:ascii="宋体" w:hAnsi="宋体" w:cs="宋体"/>
                <w:szCs w:val="21"/>
              </w:rPr>
            </w:pPr>
            <w:r>
              <w:rPr>
                <w:rFonts w:ascii="宋体" w:hAnsi="宋体" w:cs="宋体" w:hint="eastAsia"/>
                <w:szCs w:val="21"/>
              </w:rPr>
              <w:t>E7.1</w:t>
            </w:r>
          </w:p>
          <w:p w:rsidR="00E96C96" w:rsidRDefault="00E96C96" w:rsidP="00774F3B">
            <w:pPr>
              <w:rPr>
                <w:rFonts w:ascii="宋体" w:hAnsi="宋体" w:cs="宋体"/>
                <w:szCs w:val="21"/>
              </w:rPr>
            </w:pPr>
            <w:r>
              <w:rPr>
                <w:rFonts w:ascii="宋体" w:hAnsi="宋体" w:cs="宋体" w:hint="eastAsia"/>
                <w:szCs w:val="21"/>
              </w:rPr>
              <w:t>S4.4.1</w:t>
            </w:r>
          </w:p>
          <w:p w:rsidR="00E96C96" w:rsidRDefault="00E96C96" w:rsidP="00774F3B">
            <w:pPr>
              <w:rPr>
                <w:rFonts w:ascii="宋体" w:hAnsi="宋体"/>
                <w:szCs w:val="21"/>
              </w:rPr>
            </w:pPr>
          </w:p>
        </w:tc>
        <w:tc>
          <w:tcPr>
            <w:tcW w:w="10004" w:type="dxa"/>
          </w:tcPr>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96C96" w:rsidRDefault="00E96C96" w:rsidP="00774F3B">
            <w:pPr>
              <w:rPr>
                <w:rFonts w:ascii="宋体" w:hAnsi="宋体"/>
                <w:szCs w:val="21"/>
              </w:rPr>
            </w:pPr>
            <w:r>
              <w:rPr>
                <w:rFonts w:ascii="宋体" w:hAnsi="宋体" w:cs="宋体" w:hint="eastAsia"/>
                <w:szCs w:val="21"/>
                <w:lang/>
              </w:rPr>
              <w:t>总经理对资源的配备比较重视，人力资源、设备和工作环境等可满足</w:t>
            </w:r>
            <w:r>
              <w:rPr>
                <w:sz w:val="20"/>
              </w:rPr>
              <w:t>雪花啤酒的生产（限许可范围内）</w:t>
            </w:r>
            <w:r>
              <w:rPr>
                <w:rFonts w:ascii="宋体" w:hAnsi="宋体" w:cs="宋体" w:hint="eastAsia"/>
                <w:szCs w:val="21"/>
                <w:lang/>
              </w:rPr>
              <w:t>需要。</w:t>
            </w:r>
          </w:p>
        </w:tc>
        <w:tc>
          <w:tcPr>
            <w:tcW w:w="1585" w:type="dxa"/>
          </w:tcPr>
          <w:p w:rsidR="00E96C96" w:rsidRDefault="00E96C96" w:rsidP="00774F3B"/>
        </w:tc>
      </w:tr>
      <w:tr w:rsidR="00E96C96" w:rsidTr="00774F3B">
        <w:trPr>
          <w:trHeight w:val="584"/>
        </w:trPr>
        <w:tc>
          <w:tcPr>
            <w:tcW w:w="2160" w:type="dxa"/>
          </w:tcPr>
          <w:p w:rsidR="00E96C96" w:rsidRDefault="00E96C96" w:rsidP="00774F3B">
            <w:pPr>
              <w:adjustRightInd w:val="0"/>
              <w:snapToGrid w:val="0"/>
              <w:jc w:val="left"/>
              <w:rPr>
                <w:rFonts w:ascii="宋体" w:hAnsi="宋体"/>
                <w:szCs w:val="21"/>
              </w:rPr>
            </w:pPr>
            <w:r>
              <w:rPr>
                <w:rFonts w:ascii="宋体" w:hAnsi="宋体" w:cs="宋体" w:hint="eastAsia"/>
                <w:szCs w:val="21"/>
              </w:rPr>
              <w:t>沟通</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E7.4 </w:t>
            </w:r>
          </w:p>
          <w:p w:rsidR="00E96C96" w:rsidRDefault="00E96C96" w:rsidP="00774F3B">
            <w:pPr>
              <w:rPr>
                <w:rFonts w:ascii="宋体" w:hAnsi="宋体" w:cs="宋体"/>
                <w:szCs w:val="21"/>
              </w:rPr>
            </w:pPr>
            <w:r>
              <w:rPr>
                <w:rFonts w:ascii="宋体" w:hAnsi="宋体" w:cs="宋体" w:hint="eastAsia"/>
                <w:szCs w:val="21"/>
              </w:rPr>
              <w:t>S4.4.3</w:t>
            </w:r>
          </w:p>
          <w:p w:rsidR="00E96C96" w:rsidRDefault="00E96C96" w:rsidP="00774F3B">
            <w:pPr>
              <w:rPr>
                <w:rFonts w:ascii="宋体" w:hAnsi="宋体"/>
                <w:szCs w:val="21"/>
              </w:rPr>
            </w:pPr>
          </w:p>
        </w:tc>
        <w:tc>
          <w:tcPr>
            <w:tcW w:w="10004" w:type="dxa"/>
          </w:tcPr>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--通常的沟通方式包括但不限于：会议、文件、改善提案、通告、内部联络书、内部电脑网络、培训、拜访、交谈、提交报告等。</w:t>
            </w:r>
          </w:p>
          <w:p w:rsidR="00E96C96" w:rsidRDefault="00E96C96" w:rsidP="00774F3B">
            <w:pPr>
              <w:spacing w:line="360" w:lineRule="atLeast"/>
              <w:rPr>
                <w:rFonts w:ascii="宋体" w:hAnsi="宋体"/>
                <w:szCs w:val="21"/>
              </w:rPr>
            </w:pPr>
            <w:r>
              <w:rPr>
                <w:rFonts w:ascii="宋体" w:hAnsi="宋体" w:cs="宋体" w:hint="eastAsia"/>
                <w:szCs w:val="21"/>
                <w:lang/>
              </w:rPr>
              <w:t>--现场查看记录并口头交流确认：公司及行政部负责的相关内、外沟通效果基本满足要求。</w:t>
            </w:r>
          </w:p>
        </w:tc>
        <w:tc>
          <w:tcPr>
            <w:tcW w:w="1585" w:type="dxa"/>
          </w:tcPr>
          <w:p w:rsidR="00E96C96" w:rsidRDefault="00E96C96" w:rsidP="00774F3B"/>
        </w:tc>
      </w:tr>
      <w:tr w:rsidR="00E96C96" w:rsidTr="00774F3B">
        <w:trPr>
          <w:trHeight w:val="1052"/>
        </w:trPr>
        <w:tc>
          <w:tcPr>
            <w:tcW w:w="2160" w:type="dxa"/>
          </w:tcPr>
          <w:p w:rsidR="00E96C96" w:rsidRDefault="00E96C96" w:rsidP="00774F3B">
            <w:pPr>
              <w:spacing w:beforeLines="50"/>
              <w:rPr>
                <w:rFonts w:ascii="Arial" w:hAnsi="Arial" w:cs="Arial"/>
                <w:szCs w:val="21"/>
              </w:rPr>
            </w:pPr>
            <w:r>
              <w:rPr>
                <w:rFonts w:ascii="Arial" w:hAnsi="Arial" w:cs="Arial" w:hint="eastAsia"/>
                <w:szCs w:val="21"/>
              </w:rPr>
              <w:t>◆组织是否策划实施了文件化信息管理？</w:t>
            </w:r>
          </w:p>
          <w:p w:rsidR="00E96C96" w:rsidRDefault="00E96C96" w:rsidP="00774F3B">
            <w:pPr>
              <w:rPr>
                <w:szCs w:val="21"/>
              </w:rPr>
            </w:pPr>
            <w:r>
              <w:rPr>
                <w:rFonts w:ascii="Arial" w:hAnsi="Arial" w:cs="Arial" w:hint="eastAsia"/>
                <w:szCs w:val="21"/>
              </w:rPr>
              <w:t>◆</w:t>
            </w:r>
            <w:r>
              <w:rPr>
                <w:rFonts w:hint="eastAsia"/>
                <w:szCs w:val="21"/>
              </w:rPr>
              <w:t>组织环境、职业健康安全管理体系包括哪些文件化信息？</w:t>
            </w:r>
          </w:p>
          <w:p w:rsidR="00E96C96" w:rsidRDefault="00E96C96" w:rsidP="00774F3B">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E96C96" w:rsidRDefault="00E96C96" w:rsidP="00774F3B">
            <w:pPr>
              <w:spacing w:beforeLines="50"/>
              <w:rPr>
                <w:szCs w:val="21"/>
              </w:rPr>
            </w:pPr>
            <w:r>
              <w:rPr>
                <w:szCs w:val="21"/>
              </w:rPr>
              <w:t>E:</w:t>
            </w:r>
            <w:r>
              <w:rPr>
                <w:rFonts w:hint="eastAsia"/>
                <w:szCs w:val="21"/>
              </w:rPr>
              <w:t>7.5</w:t>
            </w:r>
          </w:p>
          <w:p w:rsidR="00E96C96" w:rsidRDefault="00E96C96" w:rsidP="00774F3B">
            <w:pPr>
              <w:rPr>
                <w:szCs w:val="21"/>
              </w:rPr>
            </w:pPr>
            <w:r>
              <w:rPr>
                <w:rFonts w:hint="eastAsia"/>
                <w:szCs w:val="21"/>
              </w:rPr>
              <w:t>7.5.1</w:t>
            </w:r>
          </w:p>
          <w:p w:rsidR="00E96C96" w:rsidRDefault="00E96C96" w:rsidP="00774F3B">
            <w:pPr>
              <w:rPr>
                <w:rFonts w:ascii="宋体" w:hAnsi="宋体"/>
                <w:szCs w:val="21"/>
              </w:rPr>
            </w:pPr>
            <w:r>
              <w:rPr>
                <w:szCs w:val="21"/>
              </w:rPr>
              <w:t>S:</w:t>
            </w:r>
            <w:r>
              <w:rPr>
                <w:rFonts w:hint="eastAsia"/>
                <w:szCs w:val="21"/>
              </w:rPr>
              <w:t>4.4.4</w:t>
            </w:r>
          </w:p>
        </w:tc>
        <w:tc>
          <w:tcPr>
            <w:tcW w:w="10004" w:type="dxa"/>
          </w:tcPr>
          <w:p w:rsidR="00E96C96" w:rsidRDefault="00E96C96" w:rsidP="00774F3B">
            <w:pPr>
              <w:ind w:right="177"/>
              <w:rPr>
                <w:rFonts w:ascii="宋体" w:hAnsi="宋体"/>
                <w:szCs w:val="21"/>
              </w:rPr>
            </w:pPr>
            <w:r>
              <w:rPr>
                <w:rFonts w:ascii="宋体" w:hAnsi="宋体" w:hint="eastAsia"/>
                <w:szCs w:val="21"/>
              </w:rPr>
              <w:t>◆组织在《管理手册》、《文件与记录管理程序》中，明确了文件化信息的管理规则。组织根据本公司的规模、活动类型、过程、产品和服务的不同，建立、实施、保持并改进了构成EMS/OHSMS的文件化信息。</w:t>
            </w:r>
          </w:p>
          <w:p w:rsidR="00E96C96" w:rsidRDefault="00E96C96" w:rsidP="00774F3B">
            <w:pPr>
              <w:ind w:right="177"/>
              <w:rPr>
                <w:szCs w:val="21"/>
              </w:rPr>
            </w:pPr>
            <w:r>
              <w:rPr>
                <w:rFonts w:hint="eastAsia"/>
                <w:szCs w:val="21"/>
              </w:rPr>
              <w:t>◆组织</w:t>
            </w:r>
            <w:r>
              <w:rPr>
                <w:rFonts w:ascii="宋体" w:hAnsi="宋体" w:hint="eastAsia"/>
                <w:szCs w:val="21"/>
              </w:rPr>
              <w:t>策划的EMS/OHSMS文件包括：</w:t>
            </w:r>
          </w:p>
          <w:p w:rsidR="00E96C96" w:rsidRDefault="00E96C96" w:rsidP="00774F3B">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E96C96" w:rsidRDefault="00E96C96" w:rsidP="00774F3B">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E96C96" w:rsidRDefault="00E96C96" w:rsidP="00774F3B">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E96C96" w:rsidRDefault="00E96C96" w:rsidP="00774F3B">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E96C96" w:rsidRDefault="00E96C96" w:rsidP="00774F3B">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E96C96" w:rsidRDefault="00E96C96" w:rsidP="00774F3B">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E96C96" w:rsidRDefault="00E96C96" w:rsidP="00774F3B">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查组织的记录清单，共有73项职业健康安全管理和环境记录。</w:t>
            </w:r>
          </w:p>
          <w:p w:rsidR="00E96C96" w:rsidRDefault="00E96C96" w:rsidP="00774F3B">
            <w:pPr>
              <w:pStyle w:val="a4"/>
              <w:tabs>
                <w:tab w:val="clear" w:pos="1069"/>
                <w:tab w:val="left" w:pos="902"/>
              </w:tabs>
              <w:ind w:left="0" w:right="1"/>
              <w:rPr>
                <w:rFonts w:ascii="宋体" w:hAnsi="宋体" w:cs="宋体"/>
                <w:sz w:val="21"/>
                <w:szCs w:val="21"/>
                <w:lang/>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24001-2016；GB/T 28001-2011 标准</w:t>
            </w:r>
            <w:r>
              <w:rPr>
                <w:rFonts w:ascii="宋体" w:eastAsia="宋体" w:hAnsi="宋体" w:hint="eastAsia"/>
                <w:color w:val="000000"/>
                <w:kern w:val="0"/>
                <w:sz w:val="21"/>
                <w:szCs w:val="21"/>
              </w:rPr>
              <w:t>要求的以及确定的为确保环境、职业健康安全管理体系有效性的文件，符合标准的要求。</w:t>
            </w:r>
          </w:p>
        </w:tc>
        <w:tc>
          <w:tcPr>
            <w:tcW w:w="1585" w:type="dxa"/>
          </w:tcPr>
          <w:p w:rsidR="00E96C96" w:rsidRDefault="00E96C96" w:rsidP="00774F3B"/>
        </w:tc>
      </w:tr>
      <w:tr w:rsidR="00E96C96" w:rsidTr="00774F3B">
        <w:trPr>
          <w:trHeight w:val="760"/>
        </w:trPr>
        <w:tc>
          <w:tcPr>
            <w:tcW w:w="2160" w:type="dxa"/>
          </w:tcPr>
          <w:p w:rsidR="00E96C96" w:rsidRDefault="00E96C96" w:rsidP="00774F3B">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E9.1.1 </w:t>
            </w:r>
          </w:p>
          <w:p w:rsidR="00E96C96" w:rsidRDefault="00E96C96" w:rsidP="00774F3B">
            <w:pPr>
              <w:rPr>
                <w:rFonts w:ascii="宋体" w:hAnsi="宋体" w:cs="宋体"/>
                <w:szCs w:val="21"/>
              </w:rPr>
            </w:pPr>
          </w:p>
        </w:tc>
        <w:tc>
          <w:tcPr>
            <w:tcW w:w="10004" w:type="dxa"/>
          </w:tcPr>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如：（1）《</w:t>
            </w:r>
            <w:r>
              <w:rPr>
                <w:rFonts w:ascii="宋体" w:hAnsi="宋体" w:hint="eastAsia"/>
                <w:bCs/>
                <w:color w:val="000000"/>
                <w:spacing w:val="-20"/>
                <w:szCs w:val="21"/>
              </w:rPr>
              <w:t>内部审核控制程序</w:t>
            </w:r>
            <w:r>
              <w:rPr>
                <w:rFonts w:ascii="宋体" w:hAnsi="宋体" w:cs="宋体" w:hint="eastAsia"/>
                <w:szCs w:val="21"/>
                <w:lang/>
              </w:rPr>
              <w:t>》</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（2）《管理评审</w:t>
            </w:r>
            <w:r>
              <w:rPr>
                <w:rFonts w:ascii="宋体" w:hAnsi="宋体" w:hint="eastAsia"/>
                <w:bCs/>
                <w:color w:val="000000"/>
                <w:spacing w:val="-20"/>
                <w:szCs w:val="21"/>
              </w:rPr>
              <w:t>控制程序</w:t>
            </w:r>
            <w:r>
              <w:rPr>
                <w:rFonts w:ascii="宋体" w:hAnsi="宋体" w:cs="宋体" w:hint="eastAsia"/>
                <w:szCs w:val="21"/>
                <w:lang/>
              </w:rPr>
              <w:t>》</w:t>
            </w:r>
          </w:p>
          <w:p w:rsidR="00E96C96" w:rsidRDefault="00E96C96" w:rsidP="00774F3B">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hint="eastAsia"/>
                <w:bCs/>
                <w:color w:val="000000"/>
                <w:spacing w:val="-20"/>
                <w:szCs w:val="21"/>
              </w:rPr>
              <w:t>应急准备和响应控制程序</w:t>
            </w:r>
            <w:r>
              <w:rPr>
                <w:rFonts w:ascii="宋体" w:hAnsi="宋体" w:cs="宋体" w:hint="eastAsia"/>
                <w:szCs w:val="21"/>
                <w:lang/>
              </w:rPr>
              <w:t>》</w:t>
            </w:r>
          </w:p>
          <w:p w:rsidR="00E96C96" w:rsidRDefault="00E96C96" w:rsidP="00774F3B">
            <w:pPr>
              <w:tabs>
                <w:tab w:val="center" w:pos="3169"/>
              </w:tabs>
              <w:spacing w:line="400" w:lineRule="exact"/>
              <w:jc w:val="left"/>
              <w:rPr>
                <w:rFonts w:ascii="宋体" w:hAnsi="宋体" w:cs="宋体"/>
                <w:szCs w:val="21"/>
              </w:rPr>
            </w:pPr>
            <w:r>
              <w:rPr>
                <w:rFonts w:ascii="宋体" w:hAnsi="宋体" w:cs="宋体" w:hint="eastAsia"/>
                <w:szCs w:val="21"/>
                <w:lang/>
              </w:rPr>
              <w:t>（4）《合规性评价管理程序》</w:t>
            </w:r>
          </w:p>
        </w:tc>
        <w:tc>
          <w:tcPr>
            <w:tcW w:w="1585" w:type="dxa"/>
          </w:tcPr>
          <w:p w:rsidR="00E96C96" w:rsidRDefault="00E96C96" w:rsidP="00774F3B"/>
        </w:tc>
      </w:tr>
      <w:tr w:rsidR="00E96C96" w:rsidTr="00774F3B">
        <w:trPr>
          <w:trHeight w:val="1130"/>
        </w:trPr>
        <w:tc>
          <w:tcPr>
            <w:tcW w:w="2160" w:type="dxa"/>
          </w:tcPr>
          <w:p w:rsidR="00E96C96" w:rsidRDefault="00E96C96" w:rsidP="00774F3B">
            <w:pPr>
              <w:adjustRightInd w:val="0"/>
              <w:snapToGrid w:val="0"/>
              <w:jc w:val="left"/>
              <w:rPr>
                <w:rFonts w:ascii="宋体" w:hAnsi="宋体"/>
                <w:szCs w:val="21"/>
              </w:rPr>
            </w:pPr>
            <w:r>
              <w:rPr>
                <w:rFonts w:ascii="宋体" w:hAnsi="宋体" w:hint="eastAsia"/>
                <w:szCs w:val="21"/>
              </w:rPr>
              <w:t>内部审核</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E9.2 </w:t>
            </w:r>
          </w:p>
          <w:p w:rsidR="00E96C96" w:rsidRDefault="00E96C96" w:rsidP="00774F3B">
            <w:pPr>
              <w:rPr>
                <w:rFonts w:ascii="宋体" w:hAnsi="宋体" w:cs="宋体"/>
                <w:szCs w:val="21"/>
              </w:rPr>
            </w:pPr>
            <w:r>
              <w:rPr>
                <w:rFonts w:ascii="宋体" w:hAnsi="宋体" w:cs="宋体" w:hint="eastAsia"/>
                <w:szCs w:val="21"/>
              </w:rPr>
              <w:t>S4.5.5</w:t>
            </w:r>
          </w:p>
          <w:p w:rsidR="00E96C96" w:rsidRDefault="00E96C96" w:rsidP="00774F3B">
            <w:pPr>
              <w:rPr>
                <w:rFonts w:ascii="宋体" w:hAnsi="宋体"/>
                <w:szCs w:val="21"/>
              </w:rPr>
            </w:pPr>
          </w:p>
        </w:tc>
        <w:tc>
          <w:tcPr>
            <w:tcW w:w="10004" w:type="dxa"/>
          </w:tcPr>
          <w:p w:rsidR="00E96C96" w:rsidRDefault="00E96C96" w:rsidP="00774F3B">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E96C96" w:rsidRDefault="00E96C96" w:rsidP="00774F3B">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E96C96" w:rsidRDefault="00E96C96" w:rsidP="00774F3B">
            <w:pPr>
              <w:spacing w:line="360" w:lineRule="exact"/>
              <w:rPr>
                <w:rFonts w:ascii="宋体" w:hAnsi="宋体" w:cs="宋体"/>
                <w:szCs w:val="21"/>
              </w:rPr>
            </w:pPr>
            <w:r>
              <w:rPr>
                <w:rFonts w:ascii="宋体" w:hAnsi="宋体" w:cs="宋体" w:hint="eastAsia"/>
                <w:szCs w:val="21"/>
              </w:rPr>
              <w:t>2.方法：按部门/过程审核。</w:t>
            </w:r>
          </w:p>
          <w:p w:rsidR="00E96C96" w:rsidRDefault="00E96C96" w:rsidP="00774F3B">
            <w:pPr>
              <w:spacing w:line="360" w:lineRule="exact"/>
              <w:rPr>
                <w:rFonts w:ascii="宋体" w:hAnsi="宋体" w:cs="宋体"/>
                <w:szCs w:val="21"/>
              </w:rPr>
            </w:pPr>
            <w:r>
              <w:rPr>
                <w:rFonts w:ascii="宋体" w:hAnsi="宋体" w:cs="宋体" w:hint="eastAsia"/>
                <w:szCs w:val="21"/>
              </w:rPr>
              <w:t>3.职责：体系负责人组织内部审核活动。</w:t>
            </w:r>
          </w:p>
          <w:p w:rsidR="00E96C96" w:rsidRDefault="00E96C96" w:rsidP="00774F3B">
            <w:pPr>
              <w:spacing w:line="360" w:lineRule="exact"/>
              <w:rPr>
                <w:rFonts w:ascii="宋体" w:hAnsi="宋体" w:cs="宋体"/>
                <w:szCs w:val="21"/>
              </w:rPr>
            </w:pPr>
            <w:r>
              <w:rPr>
                <w:rFonts w:ascii="宋体" w:hAnsi="宋体" w:cs="宋体" w:hint="eastAsia"/>
                <w:szCs w:val="21"/>
              </w:rPr>
              <w:t>4.策划要求：范围、准则、工作分配等。</w:t>
            </w:r>
          </w:p>
          <w:p w:rsidR="00E96C96" w:rsidRDefault="00E96C96" w:rsidP="00774F3B">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E96C96" w:rsidRDefault="00E96C96" w:rsidP="00774F3B">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6.提供了《2019年内部审核实施计划》，计划内容有：目的、范围、审核准则、审核时间2019年6月15日。</w:t>
            </w:r>
          </w:p>
          <w:p w:rsidR="00E96C96" w:rsidRDefault="00E96C96" w:rsidP="00774F3B">
            <w:pPr>
              <w:spacing w:line="360" w:lineRule="exact"/>
              <w:rPr>
                <w:rFonts w:ascii="宋体" w:hAnsi="宋体" w:cs="宋体"/>
                <w:szCs w:val="21"/>
              </w:rPr>
            </w:pPr>
            <w:r>
              <w:rPr>
                <w:rFonts w:ascii="宋体" w:hAnsi="宋体" w:cs="宋体" w:hint="eastAsia"/>
                <w:szCs w:val="21"/>
              </w:rPr>
              <w:t>编制：陈冲、审批：姚小东，日期：2019.6.12</w:t>
            </w:r>
          </w:p>
          <w:p w:rsidR="00E96C96" w:rsidRDefault="00E96C96" w:rsidP="00774F3B">
            <w:pPr>
              <w:spacing w:line="360" w:lineRule="exact"/>
              <w:rPr>
                <w:rFonts w:ascii="宋体" w:hAnsi="宋体" w:cs="宋体"/>
                <w:szCs w:val="21"/>
              </w:rPr>
            </w:pPr>
            <w:r>
              <w:rPr>
                <w:rFonts w:ascii="宋体" w:hAnsi="宋体" w:cs="宋体" w:hint="eastAsia"/>
                <w:szCs w:val="21"/>
              </w:rPr>
              <w:t>查阅2019年度内部审核有关记录</w:t>
            </w:r>
          </w:p>
          <w:p w:rsidR="00E96C96" w:rsidRDefault="00E96C96" w:rsidP="00E96C96">
            <w:pPr>
              <w:numPr>
                <w:ilvl w:val="0"/>
                <w:numId w:val="24"/>
              </w:numPr>
              <w:rPr>
                <w:rFonts w:ascii="宋体" w:hAnsi="宋体" w:cs="宋体"/>
                <w:szCs w:val="21"/>
              </w:rPr>
            </w:pPr>
            <w:r>
              <w:rPr>
                <w:rFonts w:ascii="宋体" w:hAnsi="宋体" w:cs="宋体" w:hint="eastAsia"/>
                <w:szCs w:val="21"/>
              </w:rPr>
              <w:t>提供了审核组名单：</w:t>
            </w:r>
            <w:r>
              <w:rPr>
                <w:rFonts w:hint="eastAsia"/>
                <w:szCs w:val="21"/>
              </w:rPr>
              <w:t>吴宗奇（组长）、陈冲（组员）</w:t>
            </w:r>
            <w:r>
              <w:rPr>
                <w:rFonts w:ascii="宋体" w:hAnsi="宋体" w:cs="宋体" w:hint="eastAsia"/>
                <w:szCs w:val="21"/>
              </w:rPr>
              <w:t xml:space="preserve"> ；审核范围：公司领导层、各部门。查全条款覆盖。</w:t>
            </w:r>
          </w:p>
          <w:p w:rsidR="00E96C96" w:rsidRDefault="00E96C96" w:rsidP="00774F3B">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w:t>
            </w:r>
            <w:r>
              <w:rPr>
                <w:rFonts w:ascii="宋体" w:hAnsi="宋体" w:cs="宋体" w:hint="eastAsia"/>
                <w:szCs w:val="21"/>
                <w:lang w:val="de-DE"/>
              </w:rPr>
              <w:t>GB/T 28001-2011idtOHSAS 18001:2007</w:t>
            </w:r>
            <w:r>
              <w:rPr>
                <w:rFonts w:ascii="宋体" w:hAnsi="宋体" w:cs="宋体" w:hint="eastAsia"/>
                <w:szCs w:val="21"/>
              </w:rPr>
              <w:t>标准、公司管理体系文件、适用的法律法规、产品标准等。</w:t>
            </w:r>
          </w:p>
          <w:p w:rsidR="00E96C96" w:rsidRDefault="00E96C96" w:rsidP="00774F3B">
            <w:pPr>
              <w:rPr>
                <w:rFonts w:ascii="宋体" w:hAnsi="宋体" w:cs="宋体"/>
                <w:szCs w:val="21"/>
              </w:rPr>
            </w:pPr>
            <w:r>
              <w:rPr>
                <w:rFonts w:ascii="宋体" w:hAnsi="宋体" w:cs="宋体" w:hint="eastAsia"/>
                <w:szCs w:val="21"/>
              </w:rPr>
              <w:t>3.提供了《内审首次会议签到表》，参加人有各部门负责人等。</w:t>
            </w:r>
          </w:p>
          <w:p w:rsidR="00E96C96" w:rsidRDefault="00E96C96" w:rsidP="00774F3B">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E96C96" w:rsidRDefault="00E96C96" w:rsidP="00774F3B">
            <w:pPr>
              <w:pStyle w:val="ab"/>
              <w:jc w:val="left"/>
              <w:rPr>
                <w:rFonts w:ascii="宋体" w:hAnsi="宋体" w:cs="宋体"/>
                <w:bCs w:val="0"/>
                <w:spacing w:val="0"/>
                <w:szCs w:val="21"/>
              </w:rPr>
            </w:pPr>
            <w:r>
              <w:rPr>
                <w:rFonts w:ascii="宋体" w:hAnsi="宋体" w:cs="宋体" w:hint="eastAsia"/>
                <w:bCs w:val="0"/>
                <w:spacing w:val="0"/>
                <w:szCs w:val="21"/>
              </w:rPr>
              <w:t>抽：制造部：</w:t>
            </w:r>
          </w:p>
          <w:p w:rsidR="00E96C96" w:rsidRDefault="00E96C96" w:rsidP="00774F3B">
            <w:pPr>
              <w:pStyle w:val="ab"/>
              <w:jc w:val="left"/>
              <w:rPr>
                <w:rFonts w:ascii="宋体" w:hAnsi="宋体" w:cs="宋体"/>
                <w:bCs w:val="0"/>
                <w:spacing w:val="0"/>
                <w:szCs w:val="21"/>
              </w:rPr>
            </w:pPr>
            <w:r>
              <w:rPr>
                <w:rFonts w:ascii="宋体" w:hAnsi="宋体" w:cs="宋体" w:hint="eastAsia"/>
                <w:bCs w:val="0"/>
                <w:spacing w:val="0"/>
                <w:szCs w:val="21"/>
              </w:rPr>
              <w:t>E:5.3/6.1.2/6.2//8.1/8.2</w:t>
            </w:r>
          </w:p>
          <w:p w:rsidR="00E96C96" w:rsidRDefault="00E96C96" w:rsidP="00774F3B">
            <w:pPr>
              <w:pStyle w:val="ab"/>
              <w:jc w:val="left"/>
              <w:rPr>
                <w:rFonts w:ascii="宋体" w:hAnsi="宋体" w:cs="宋体"/>
                <w:bCs w:val="0"/>
                <w:spacing w:val="0"/>
                <w:szCs w:val="21"/>
              </w:rPr>
            </w:pPr>
            <w:r>
              <w:rPr>
                <w:rFonts w:ascii="宋体" w:hAnsi="宋体" w:cs="宋体" w:hint="eastAsia"/>
                <w:bCs w:val="0"/>
                <w:spacing w:val="0"/>
                <w:szCs w:val="21"/>
              </w:rPr>
              <w:lastRenderedPageBreak/>
              <w:t>O</w:t>
            </w:r>
            <w:r>
              <w:rPr>
                <w:rFonts w:ascii="宋体" w:hAnsi="宋体" w:cs="宋体"/>
                <w:bCs w:val="0"/>
                <w:spacing w:val="0"/>
                <w:szCs w:val="21"/>
              </w:rPr>
              <w:t>:</w:t>
            </w:r>
            <w:r>
              <w:rPr>
                <w:rFonts w:ascii="宋体" w:hAnsi="宋体" w:cs="宋体" w:hint="eastAsia"/>
                <w:bCs w:val="0"/>
                <w:spacing w:val="0"/>
                <w:szCs w:val="21"/>
              </w:rPr>
              <w:t>4.3.1/4.4.1/4.4.6/4.4.7/4.5.3,审核记录基本满足要求。</w:t>
            </w:r>
          </w:p>
          <w:p w:rsidR="00E96C96" w:rsidRDefault="00E96C96" w:rsidP="00774F3B">
            <w:pPr>
              <w:spacing w:line="360" w:lineRule="exact"/>
              <w:rPr>
                <w:rFonts w:ascii="宋体" w:hAnsi="宋体" w:cs="宋体"/>
                <w:szCs w:val="21"/>
              </w:rPr>
            </w:pPr>
            <w:r>
              <w:rPr>
                <w:rFonts w:ascii="宋体" w:hAnsi="宋体" w:cs="宋体" w:hint="eastAsia"/>
                <w:szCs w:val="21"/>
              </w:rPr>
              <w:t>5.提供了《内审不合格报告》</w:t>
            </w:r>
          </w:p>
          <w:p w:rsidR="00E96C96" w:rsidRDefault="00E96C96" w:rsidP="00774F3B">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查本次内审共发现不合格项1个，属一般不符合。涉及运营部E8.1/S4.4.6条款</w:t>
            </w:r>
            <w:r>
              <w:rPr>
                <w:rFonts w:ascii="宋体" w:hAnsi="宋体" w:hint="eastAsia"/>
                <w:szCs w:val="21"/>
              </w:rPr>
              <w:t>2019年5月未查见对相关方告知书发放的证据</w:t>
            </w:r>
            <w:r>
              <w:rPr>
                <w:rFonts w:ascii="宋体" w:hAnsi="宋体" w:cs="宋体" w:hint="eastAsia"/>
                <w:szCs w:val="21"/>
              </w:rPr>
              <w:t>，对于涉及不符合项的部门，进行了原因分析并制定纠正措施计划，经过审核组验证，纠正措施有效。</w:t>
            </w:r>
          </w:p>
          <w:p w:rsidR="00E96C96" w:rsidRDefault="00E96C96" w:rsidP="00774F3B">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6月17日以前整改完毕，由行政部组织相关内审员对整改后的情况进行跟踪验证，确认纠正及纠正措施有效，体系的建立、运行符合质量管理体系要求。</w:t>
            </w:r>
          </w:p>
          <w:p w:rsidR="00E96C96" w:rsidRDefault="00E96C96" w:rsidP="00774F3B">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E96C96" w:rsidRDefault="00E96C96" w:rsidP="00774F3B">
            <w:pPr>
              <w:rPr>
                <w:rFonts w:ascii="宋体" w:hAnsi="宋体" w:cs="宋体"/>
                <w:szCs w:val="21"/>
              </w:rPr>
            </w:pPr>
            <w:r>
              <w:rPr>
                <w:rFonts w:ascii="宋体" w:hAnsi="宋体" w:cs="宋体" w:hint="eastAsia"/>
                <w:szCs w:val="21"/>
              </w:rPr>
              <w:t xml:space="preserve">审核组长：吴宗奇、批准：姚小东 </w:t>
            </w:r>
          </w:p>
          <w:p w:rsidR="00E96C96" w:rsidRDefault="00E96C96" w:rsidP="00774F3B">
            <w:pPr>
              <w:spacing w:line="360" w:lineRule="atLeast"/>
              <w:rPr>
                <w:rFonts w:ascii="宋体" w:hAnsi="宋体"/>
                <w:szCs w:val="21"/>
              </w:rPr>
            </w:pPr>
            <w:r>
              <w:rPr>
                <w:rFonts w:hint="eastAsia"/>
                <w:szCs w:val="21"/>
              </w:rPr>
              <w:t>提供了内审员培训记录，审核员没有审核自己部门工作，具有独立性。</w:t>
            </w:r>
          </w:p>
          <w:p w:rsidR="00E96C96" w:rsidRDefault="00E96C96" w:rsidP="00774F3B">
            <w:pPr>
              <w:rPr>
                <w:rFonts w:ascii="宋体" w:hAnsi="宋体"/>
                <w:szCs w:val="21"/>
              </w:rPr>
            </w:pPr>
          </w:p>
        </w:tc>
        <w:tc>
          <w:tcPr>
            <w:tcW w:w="1585" w:type="dxa"/>
          </w:tcPr>
          <w:p w:rsidR="00E96C96" w:rsidRDefault="00E96C96" w:rsidP="00774F3B"/>
        </w:tc>
      </w:tr>
      <w:tr w:rsidR="00E96C96" w:rsidTr="00774F3B">
        <w:trPr>
          <w:trHeight w:val="878"/>
        </w:trPr>
        <w:tc>
          <w:tcPr>
            <w:tcW w:w="2160" w:type="dxa"/>
          </w:tcPr>
          <w:p w:rsidR="00E96C96" w:rsidRDefault="00E96C96" w:rsidP="00774F3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E96C96" w:rsidRDefault="00E96C96" w:rsidP="00774F3B">
            <w:pPr>
              <w:rPr>
                <w:rFonts w:ascii="宋体" w:hAnsi="宋体" w:cs="宋体"/>
                <w:szCs w:val="21"/>
              </w:rPr>
            </w:pPr>
            <w:r>
              <w:rPr>
                <w:rFonts w:ascii="宋体" w:hAnsi="宋体" w:cs="宋体" w:hint="eastAsia"/>
                <w:szCs w:val="21"/>
              </w:rPr>
              <w:t xml:space="preserve">E9.3 </w:t>
            </w:r>
          </w:p>
          <w:p w:rsidR="00E96C96" w:rsidRDefault="00E96C96" w:rsidP="00774F3B">
            <w:pPr>
              <w:rPr>
                <w:rFonts w:ascii="宋体" w:hAnsi="宋体" w:cs="宋体"/>
                <w:szCs w:val="21"/>
              </w:rPr>
            </w:pPr>
            <w:r>
              <w:rPr>
                <w:rFonts w:ascii="宋体" w:hAnsi="宋体" w:cs="宋体" w:hint="eastAsia"/>
                <w:szCs w:val="21"/>
              </w:rPr>
              <w:t>S4.6</w:t>
            </w:r>
          </w:p>
          <w:p w:rsidR="00E96C96" w:rsidRDefault="00E96C96" w:rsidP="00774F3B">
            <w:pPr>
              <w:rPr>
                <w:rFonts w:ascii="宋体" w:hAnsi="宋体"/>
                <w:szCs w:val="21"/>
              </w:rPr>
            </w:pPr>
          </w:p>
        </w:tc>
        <w:tc>
          <w:tcPr>
            <w:tcW w:w="10004" w:type="dxa"/>
          </w:tcPr>
          <w:p w:rsidR="00E96C96" w:rsidRDefault="00E96C96" w:rsidP="00774F3B">
            <w:pPr>
              <w:spacing w:line="360" w:lineRule="atLeas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E96C96" w:rsidRDefault="00E96C96" w:rsidP="00774F3B">
            <w:pPr>
              <w:spacing w:line="360" w:lineRule="atLeast"/>
              <w:rPr>
                <w:rFonts w:ascii="宋体" w:hAnsi="宋体" w:cs="宋体"/>
                <w:szCs w:val="21"/>
              </w:rPr>
            </w:pPr>
            <w:r>
              <w:rPr>
                <w:rFonts w:ascii="宋体" w:hAnsi="宋体" w:cs="宋体" w:hint="eastAsia"/>
                <w:szCs w:val="21"/>
                <w:lang/>
              </w:rPr>
              <w:t>时间：2019年7月10日</w:t>
            </w:r>
          </w:p>
          <w:p w:rsidR="00E96C96" w:rsidRDefault="00E96C96" w:rsidP="00774F3B">
            <w:pPr>
              <w:spacing w:line="360" w:lineRule="atLeast"/>
              <w:rPr>
                <w:rFonts w:ascii="宋体" w:hAnsi="宋体" w:cs="宋体"/>
                <w:szCs w:val="21"/>
              </w:rPr>
            </w:pPr>
            <w:r>
              <w:rPr>
                <w:rFonts w:ascii="宋体" w:hAnsi="宋体" w:cs="宋体" w:hint="eastAsia"/>
                <w:szCs w:val="21"/>
                <w:lang/>
              </w:rPr>
              <w:t>主持人：姚小东总经理</w:t>
            </w:r>
          </w:p>
          <w:p w:rsidR="00E96C96" w:rsidRDefault="00E96C96" w:rsidP="00774F3B">
            <w:pPr>
              <w:spacing w:line="360" w:lineRule="atLeast"/>
              <w:rPr>
                <w:rFonts w:ascii="宋体" w:hAnsi="宋体" w:cs="宋体"/>
                <w:szCs w:val="21"/>
              </w:rPr>
            </w:pPr>
            <w:r>
              <w:rPr>
                <w:rFonts w:ascii="宋体" w:hAnsi="宋体" w:cs="宋体" w:hint="eastAsia"/>
                <w:szCs w:val="21"/>
                <w:lang/>
              </w:rPr>
              <w:t>参加人员：体系涉及到的各部门所有有人员</w:t>
            </w:r>
          </w:p>
          <w:p w:rsidR="00E96C96" w:rsidRDefault="00E96C96" w:rsidP="00774F3B">
            <w:pPr>
              <w:spacing w:line="360" w:lineRule="atLeast"/>
              <w:rPr>
                <w:rFonts w:ascii="宋体" w:hAnsi="宋体" w:cs="宋体"/>
                <w:szCs w:val="21"/>
              </w:rPr>
            </w:pPr>
            <w:r>
              <w:rPr>
                <w:rFonts w:ascii="宋体" w:hAnsi="宋体" w:cs="宋体" w:hint="eastAsia"/>
                <w:szCs w:val="21"/>
                <w:lang/>
              </w:rPr>
              <w:t>评审输入内容：</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体系贯彻工作进展情况。</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环境及职业健康方针的评审，</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体系策划情况的评审（包括法律法规、目标指标）；</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预防措施和纠正措施的状况。</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lastRenderedPageBreak/>
              <w:t>实施与运行情况的评审（包括资源提供、文件控制）；</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体系绩效测量和监视（包括目标达成情况、内审审核）；</w:t>
            </w:r>
          </w:p>
          <w:p w:rsidR="00E96C96" w:rsidRDefault="00E96C96" w:rsidP="00E96C96">
            <w:pPr>
              <w:numPr>
                <w:ilvl w:val="0"/>
                <w:numId w:val="25"/>
              </w:numPr>
              <w:spacing w:line="360" w:lineRule="atLeast"/>
              <w:ind w:left="0" w:firstLine="0"/>
              <w:rPr>
                <w:rFonts w:ascii="宋体" w:hAnsi="宋体" w:cs="宋体"/>
                <w:szCs w:val="21"/>
              </w:rPr>
            </w:pPr>
            <w:r>
              <w:rPr>
                <w:rFonts w:ascii="宋体" w:hAnsi="宋体" w:cs="宋体" w:hint="eastAsia"/>
                <w:szCs w:val="21"/>
                <w:lang/>
              </w:rPr>
              <w:t>相关法规关注</w:t>
            </w:r>
          </w:p>
          <w:p w:rsidR="00E96C96" w:rsidRDefault="00E96C96" w:rsidP="00774F3B">
            <w:pPr>
              <w:tabs>
                <w:tab w:val="right" w:pos="9332"/>
              </w:tabs>
              <w:spacing w:line="440" w:lineRule="exact"/>
              <w:rPr>
                <w:rFonts w:ascii="宋体" w:hAnsi="宋体" w:cs="宋体"/>
                <w:szCs w:val="21"/>
                <w:lang/>
              </w:rPr>
            </w:pPr>
            <w:r>
              <w:rPr>
                <w:rFonts w:ascii="宋体" w:hAnsi="宋体" w:cs="宋体" w:hint="eastAsia"/>
                <w:szCs w:val="21"/>
                <w:lang/>
              </w:rPr>
              <w:t>改进的建议：</w:t>
            </w:r>
            <w:r>
              <w:rPr>
                <w:rFonts w:hint="eastAsia"/>
                <w:szCs w:val="21"/>
              </w:rPr>
              <w:t>针对体系运行中存在的问题，其中公司生产技术人员流失大，对设备操作和技能的培训改进；由制造部负责，</w:t>
            </w:r>
            <w:r>
              <w:rPr>
                <w:rFonts w:hint="eastAsia"/>
                <w:szCs w:val="21"/>
              </w:rPr>
              <w:t>2019</w:t>
            </w:r>
            <w:r>
              <w:rPr>
                <w:rFonts w:hint="eastAsia"/>
                <w:szCs w:val="21"/>
              </w:rPr>
              <w:t>年</w:t>
            </w:r>
            <w:r>
              <w:rPr>
                <w:rFonts w:hint="eastAsia"/>
                <w:szCs w:val="21"/>
              </w:rPr>
              <w:t>11</w:t>
            </w:r>
            <w:r>
              <w:rPr>
                <w:rFonts w:hint="eastAsia"/>
                <w:szCs w:val="21"/>
              </w:rPr>
              <w:t>月底完成。</w:t>
            </w:r>
          </w:p>
        </w:tc>
        <w:tc>
          <w:tcPr>
            <w:tcW w:w="1585" w:type="dxa"/>
          </w:tcPr>
          <w:p w:rsidR="00E96C96" w:rsidRDefault="00E96C96" w:rsidP="00774F3B"/>
        </w:tc>
      </w:tr>
      <w:tr w:rsidR="00E96C96" w:rsidTr="00774F3B">
        <w:trPr>
          <w:trHeight w:val="497"/>
        </w:trPr>
        <w:tc>
          <w:tcPr>
            <w:tcW w:w="2160" w:type="dxa"/>
          </w:tcPr>
          <w:p w:rsidR="00E96C96" w:rsidRDefault="00E96C96" w:rsidP="00774F3B">
            <w:pPr>
              <w:adjustRightInd w:val="0"/>
              <w:snapToGrid w:val="0"/>
              <w:rPr>
                <w:rFonts w:ascii="宋体" w:hAnsi="宋体"/>
                <w:szCs w:val="21"/>
              </w:rPr>
            </w:pPr>
            <w:r>
              <w:rPr>
                <w:rFonts w:ascii="宋体" w:hAnsi="宋体" w:hint="eastAsia"/>
                <w:szCs w:val="21"/>
              </w:rPr>
              <w:lastRenderedPageBreak/>
              <w:t>措施改进总则、</w:t>
            </w:r>
          </w:p>
          <w:p w:rsidR="00E96C96" w:rsidRDefault="00E96C96" w:rsidP="00774F3B">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E96C96" w:rsidRDefault="00E96C96" w:rsidP="00774F3B">
            <w:pPr>
              <w:rPr>
                <w:rFonts w:ascii="宋体" w:hAnsi="宋体"/>
                <w:szCs w:val="21"/>
              </w:rPr>
            </w:pPr>
            <w:r>
              <w:rPr>
                <w:rFonts w:ascii="宋体" w:hAnsi="宋体" w:hint="eastAsia"/>
                <w:szCs w:val="21"/>
              </w:rPr>
              <w:t>E10.1;10.3；</w:t>
            </w:r>
          </w:p>
          <w:p w:rsidR="00E96C96" w:rsidRDefault="00E96C96" w:rsidP="00774F3B">
            <w:pPr>
              <w:rPr>
                <w:rFonts w:ascii="宋体" w:hAnsi="宋体"/>
                <w:szCs w:val="21"/>
              </w:rPr>
            </w:pPr>
            <w:r>
              <w:rPr>
                <w:rFonts w:ascii="宋体" w:hAnsi="宋体" w:hint="eastAsia"/>
                <w:szCs w:val="21"/>
              </w:rPr>
              <w:t>S4.5.3</w:t>
            </w:r>
          </w:p>
          <w:p w:rsidR="00E96C96" w:rsidRDefault="00E96C96" w:rsidP="00774F3B">
            <w:pPr>
              <w:rPr>
                <w:rFonts w:ascii="宋体" w:hAnsi="宋体"/>
                <w:szCs w:val="21"/>
              </w:rPr>
            </w:pPr>
          </w:p>
        </w:tc>
        <w:tc>
          <w:tcPr>
            <w:tcW w:w="10004" w:type="dxa"/>
          </w:tcPr>
          <w:p w:rsidR="00E96C96" w:rsidRDefault="00E96C96" w:rsidP="00774F3B">
            <w:pPr>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96C96" w:rsidRDefault="00E96C96" w:rsidP="00774F3B">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96C96" w:rsidRDefault="00E96C96" w:rsidP="00774F3B">
            <w:pPr>
              <w:rPr>
                <w:rFonts w:ascii="宋体" w:hAnsi="宋体"/>
                <w:szCs w:val="21"/>
              </w:rPr>
            </w:pPr>
          </w:p>
          <w:p w:rsidR="00E96C96" w:rsidRDefault="00E96C96" w:rsidP="00774F3B">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E96C96" w:rsidRDefault="00E96C96" w:rsidP="00774F3B"/>
        </w:tc>
      </w:tr>
    </w:tbl>
    <w:p w:rsidR="00E96C96" w:rsidRDefault="00E96C96" w:rsidP="00E96C96">
      <w:r>
        <w:ptab w:relativeTo="margin" w:alignment="center" w:leader="none"/>
      </w:r>
    </w:p>
    <w:p w:rsidR="00E96C96" w:rsidRDefault="00E96C96" w:rsidP="00E96C96">
      <w:pPr>
        <w:pStyle w:val="a7"/>
      </w:pPr>
      <w:r>
        <w:rPr>
          <w:rFonts w:hint="eastAsia"/>
        </w:rPr>
        <w:t>说明：不符合标注</w:t>
      </w:r>
      <w:r>
        <w:rPr>
          <w:rFonts w:hint="eastAsia"/>
        </w:rPr>
        <w:t>N</w:t>
      </w:r>
    </w:p>
    <w:p w:rsidR="00E96C96" w:rsidRDefault="00E96C96" w:rsidP="00E96C96">
      <w:pPr>
        <w:pStyle w:val="a7"/>
      </w:pPr>
    </w:p>
    <w:p w:rsidR="00E96C96" w:rsidRDefault="00E96C96" w:rsidP="00E96C96">
      <w:pPr>
        <w:pStyle w:val="a7"/>
      </w:pPr>
    </w:p>
    <w:p w:rsidR="00E96C96" w:rsidRDefault="00E96C96" w:rsidP="00E96C96">
      <w:pPr>
        <w:spacing w:line="480" w:lineRule="exact"/>
        <w:ind w:firstLineChars="1500" w:firstLine="5400"/>
        <w:rPr>
          <w:rFonts w:ascii="隶书" w:eastAsia="隶书" w:hAnsi="宋体"/>
          <w:bCs/>
          <w:color w:val="000000"/>
          <w:sz w:val="36"/>
          <w:szCs w:val="36"/>
        </w:rPr>
      </w:pPr>
    </w:p>
    <w:p w:rsidR="00E96C96" w:rsidRDefault="00E96C96" w:rsidP="00E96C96">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96C96" w:rsidTr="00774F3B">
        <w:trPr>
          <w:trHeight w:val="515"/>
        </w:trPr>
        <w:tc>
          <w:tcPr>
            <w:tcW w:w="2160" w:type="dxa"/>
            <w:vMerge w:val="restart"/>
            <w:vAlign w:val="center"/>
          </w:tcPr>
          <w:p w:rsidR="00E96C96" w:rsidRDefault="00E96C96" w:rsidP="00774F3B">
            <w:pPr>
              <w:spacing w:before="120"/>
              <w:jc w:val="center"/>
              <w:rPr>
                <w:sz w:val="24"/>
                <w:szCs w:val="24"/>
              </w:rPr>
            </w:pPr>
            <w:r>
              <w:rPr>
                <w:rFonts w:hint="eastAsia"/>
                <w:sz w:val="24"/>
                <w:szCs w:val="24"/>
              </w:rPr>
              <w:t>过程与活动、</w:t>
            </w:r>
          </w:p>
          <w:p w:rsidR="00E96C96" w:rsidRDefault="00E96C96" w:rsidP="00774F3B">
            <w:pPr>
              <w:jc w:val="center"/>
            </w:pPr>
            <w:r>
              <w:rPr>
                <w:rFonts w:hint="eastAsia"/>
                <w:sz w:val="24"/>
                <w:szCs w:val="24"/>
              </w:rPr>
              <w:t>抽样计划</w:t>
            </w:r>
          </w:p>
        </w:tc>
        <w:tc>
          <w:tcPr>
            <w:tcW w:w="960" w:type="dxa"/>
            <w:vMerge w:val="restart"/>
            <w:vAlign w:val="center"/>
          </w:tcPr>
          <w:p w:rsidR="00E96C96" w:rsidRDefault="00E96C96" w:rsidP="00774F3B">
            <w:pPr>
              <w:rPr>
                <w:sz w:val="24"/>
                <w:szCs w:val="24"/>
              </w:rPr>
            </w:pPr>
            <w:r>
              <w:rPr>
                <w:rFonts w:hint="eastAsia"/>
                <w:sz w:val="24"/>
                <w:szCs w:val="24"/>
              </w:rPr>
              <w:t>涉及</w:t>
            </w:r>
          </w:p>
          <w:p w:rsidR="00E96C96" w:rsidRDefault="00E96C96" w:rsidP="00774F3B">
            <w:r>
              <w:rPr>
                <w:rFonts w:hint="eastAsia"/>
                <w:sz w:val="24"/>
                <w:szCs w:val="24"/>
              </w:rPr>
              <w:t>条款</w:t>
            </w:r>
          </w:p>
        </w:tc>
        <w:tc>
          <w:tcPr>
            <w:tcW w:w="10004" w:type="dxa"/>
            <w:vAlign w:val="center"/>
          </w:tcPr>
          <w:p w:rsidR="00E96C96" w:rsidRDefault="00E96C96" w:rsidP="00774F3B">
            <w:pPr>
              <w:rPr>
                <w:sz w:val="24"/>
                <w:szCs w:val="24"/>
              </w:rPr>
            </w:pPr>
            <w:r>
              <w:rPr>
                <w:rFonts w:hint="eastAsia"/>
                <w:sz w:val="24"/>
                <w:szCs w:val="24"/>
              </w:rPr>
              <w:t>受审核部门：行政部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主管领导：陈冲，孙家辉</w:t>
            </w:r>
            <w:r>
              <w:rPr>
                <w:rFonts w:hint="eastAsia"/>
                <w:sz w:val="24"/>
                <w:szCs w:val="24"/>
              </w:rPr>
              <w:t xml:space="preserve">     </w:t>
            </w:r>
            <w:r>
              <w:rPr>
                <w:rFonts w:hint="eastAsia"/>
                <w:sz w:val="24"/>
                <w:szCs w:val="24"/>
              </w:rPr>
              <w:t>陪同人员：肖小梅</w:t>
            </w:r>
          </w:p>
        </w:tc>
        <w:tc>
          <w:tcPr>
            <w:tcW w:w="1585" w:type="dxa"/>
            <w:vMerge w:val="restart"/>
            <w:vAlign w:val="center"/>
          </w:tcPr>
          <w:p w:rsidR="00E96C96" w:rsidRDefault="00E96C96" w:rsidP="00774F3B">
            <w:pPr>
              <w:rPr>
                <w:sz w:val="24"/>
                <w:szCs w:val="24"/>
              </w:rPr>
            </w:pPr>
            <w:r>
              <w:rPr>
                <w:rFonts w:hint="eastAsia"/>
                <w:sz w:val="24"/>
                <w:szCs w:val="24"/>
              </w:rPr>
              <w:t>判定</w:t>
            </w:r>
          </w:p>
        </w:tc>
      </w:tr>
      <w:tr w:rsidR="00E96C96" w:rsidTr="00774F3B">
        <w:trPr>
          <w:trHeight w:val="403"/>
        </w:trPr>
        <w:tc>
          <w:tcPr>
            <w:tcW w:w="2160" w:type="dxa"/>
            <w:vMerge/>
            <w:vAlign w:val="center"/>
          </w:tcPr>
          <w:p w:rsidR="00E96C96" w:rsidRDefault="00E96C96" w:rsidP="00774F3B"/>
        </w:tc>
        <w:tc>
          <w:tcPr>
            <w:tcW w:w="960" w:type="dxa"/>
            <w:vMerge/>
            <w:vAlign w:val="center"/>
          </w:tcPr>
          <w:p w:rsidR="00E96C96" w:rsidRDefault="00E96C96" w:rsidP="00774F3B"/>
        </w:tc>
        <w:tc>
          <w:tcPr>
            <w:tcW w:w="10004" w:type="dxa"/>
            <w:vAlign w:val="center"/>
          </w:tcPr>
          <w:p w:rsidR="00E96C96" w:rsidRDefault="00E96C96" w:rsidP="00774F3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2019.10.21</w:t>
            </w:r>
          </w:p>
        </w:tc>
        <w:tc>
          <w:tcPr>
            <w:tcW w:w="1585" w:type="dxa"/>
            <w:vMerge/>
          </w:tcPr>
          <w:p w:rsidR="00E96C96" w:rsidRDefault="00E96C96" w:rsidP="00774F3B"/>
        </w:tc>
      </w:tr>
      <w:tr w:rsidR="00E96C96" w:rsidTr="00774F3B">
        <w:trPr>
          <w:trHeight w:val="516"/>
        </w:trPr>
        <w:tc>
          <w:tcPr>
            <w:tcW w:w="2160" w:type="dxa"/>
            <w:vMerge/>
            <w:vAlign w:val="center"/>
          </w:tcPr>
          <w:p w:rsidR="00E96C96" w:rsidRDefault="00E96C96" w:rsidP="00774F3B"/>
        </w:tc>
        <w:tc>
          <w:tcPr>
            <w:tcW w:w="960" w:type="dxa"/>
            <w:vMerge/>
            <w:vAlign w:val="center"/>
          </w:tcPr>
          <w:p w:rsidR="00E96C96" w:rsidRDefault="00E96C96" w:rsidP="00774F3B"/>
        </w:tc>
        <w:tc>
          <w:tcPr>
            <w:tcW w:w="10004" w:type="dxa"/>
            <w:vAlign w:val="center"/>
          </w:tcPr>
          <w:p w:rsidR="00E96C96" w:rsidRDefault="00E96C96" w:rsidP="00774F3B">
            <w:pPr>
              <w:rPr>
                <w:rFonts w:ascii="宋体" w:hAnsi="宋体" w:cs="新宋体"/>
                <w:sz w:val="18"/>
                <w:szCs w:val="18"/>
              </w:rPr>
            </w:pPr>
            <w:r>
              <w:rPr>
                <w:rFonts w:hint="eastAsia"/>
                <w:sz w:val="24"/>
                <w:szCs w:val="24"/>
              </w:rPr>
              <w:t>审核条款：</w:t>
            </w:r>
            <w:r>
              <w:rPr>
                <w:rFonts w:ascii="宋体" w:hAnsi="宋体" w:cs="新宋体" w:hint="eastAsia"/>
                <w:sz w:val="18"/>
                <w:szCs w:val="18"/>
              </w:rPr>
              <w:t>EMS-2015</w:t>
            </w:r>
          </w:p>
          <w:p w:rsidR="00E96C96" w:rsidRDefault="00E96C96" w:rsidP="00774F3B">
            <w:pPr>
              <w:spacing w:line="300" w:lineRule="exact"/>
              <w:rPr>
                <w:rFonts w:ascii="宋体" w:hAnsi="宋体" w:cs="新宋体"/>
                <w:sz w:val="18"/>
                <w:szCs w:val="18"/>
              </w:rPr>
            </w:pPr>
            <w:r>
              <w:rPr>
                <w:rFonts w:ascii="宋体" w:hAnsi="宋体" w:cs="新宋体" w:hint="eastAsia"/>
                <w:sz w:val="18"/>
                <w:szCs w:val="18"/>
              </w:rPr>
              <w:t>5.3组织的角色、职责和权限;6.1.2环境因素；6.1.3合规义务；6.2目标及其达成的策划；7.1资源；7.2能力；7.3意识；</w:t>
            </w:r>
            <w:r>
              <w:rPr>
                <w:rFonts w:ascii="宋体" w:hAnsi="宋体" w:cs="新宋体" w:hint="eastAsia"/>
                <w:sz w:val="18"/>
                <w:szCs w:val="18"/>
              </w:rPr>
              <w:lastRenderedPageBreak/>
              <w:t>7.4沟通；7.5文件化信息；8.1运行策划和控制；8.2应急准备和响应；9.1监视、测量、分析与评估；9.1.2符合性评估；10.2不符合和纠正措施；10.3持续改进/EMS运行控制相关财务支出证据。</w:t>
            </w:r>
          </w:p>
          <w:p w:rsidR="00E96C96" w:rsidRDefault="00E96C96" w:rsidP="00774F3B">
            <w:pPr>
              <w:snapToGrid w:val="0"/>
              <w:spacing w:line="240" w:lineRule="exact"/>
              <w:rPr>
                <w:rFonts w:ascii="宋体" w:hAnsi="宋体" w:cs="新宋体"/>
                <w:sz w:val="18"/>
                <w:szCs w:val="18"/>
              </w:rPr>
            </w:pPr>
            <w:r>
              <w:rPr>
                <w:rFonts w:ascii="宋体" w:hAnsi="宋体" w:cs="新宋体" w:hint="eastAsia"/>
                <w:sz w:val="18"/>
                <w:szCs w:val="18"/>
              </w:rPr>
              <w:t>OHSMS-2011</w:t>
            </w:r>
          </w:p>
          <w:p w:rsidR="00E96C96" w:rsidRDefault="00E96C96" w:rsidP="00774F3B">
            <w:pPr>
              <w:snapToGrid w:val="0"/>
              <w:spacing w:line="240" w:lineRule="exact"/>
              <w:rPr>
                <w:rFonts w:ascii="宋体" w:hAnsi="宋体" w:cs="新宋体"/>
                <w:sz w:val="18"/>
                <w:szCs w:val="18"/>
              </w:rPr>
            </w:pPr>
            <w:r>
              <w:rPr>
                <w:rFonts w:ascii="宋体" w:hAnsi="宋体" w:cs="新宋体" w:hint="eastAsia"/>
                <w:sz w:val="18"/>
                <w:szCs w:val="18"/>
              </w:rPr>
              <w:t>4.3.1危险源识别、评价与控制措施；4.3.2法规与其他要求；4.3.3目标与方案；4.4.2能力、培训和意识；4.4.3沟通、参与和协商；4.4.5文件控制；4.4.6运行控制；4.4.7应急准备与响应；4.5.1监视与测量； 4.5.2合规性评价；4.5.3事件调查、不符合、纠正措施与预防措施；4.5.4记录控制/OHSMS运行控制财务支出证据</w:t>
            </w:r>
          </w:p>
        </w:tc>
        <w:tc>
          <w:tcPr>
            <w:tcW w:w="1585" w:type="dxa"/>
            <w:vMerge/>
          </w:tcPr>
          <w:p w:rsidR="00E96C96" w:rsidRDefault="00E96C96" w:rsidP="00774F3B"/>
        </w:tc>
      </w:tr>
      <w:tr w:rsidR="00E96C96" w:rsidTr="00774F3B">
        <w:trPr>
          <w:trHeight w:val="1255"/>
        </w:trPr>
        <w:tc>
          <w:tcPr>
            <w:tcW w:w="2160" w:type="dxa"/>
          </w:tcPr>
          <w:p w:rsidR="00E96C96" w:rsidRDefault="00E96C96" w:rsidP="00774F3B">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E96C96" w:rsidRDefault="00E96C96" w:rsidP="00774F3B">
            <w:pPr>
              <w:adjustRightInd w:val="0"/>
              <w:snapToGrid w:val="0"/>
              <w:rPr>
                <w:rFonts w:ascii="宋体" w:hAnsi="宋体" w:cs="新宋体"/>
                <w:szCs w:val="21"/>
              </w:rPr>
            </w:pPr>
          </w:p>
        </w:tc>
        <w:tc>
          <w:tcPr>
            <w:tcW w:w="960" w:type="dxa"/>
          </w:tcPr>
          <w:p w:rsidR="00E96C96" w:rsidRDefault="00E96C96" w:rsidP="00774F3B">
            <w:pPr>
              <w:rPr>
                <w:szCs w:val="21"/>
              </w:rPr>
            </w:pPr>
            <w:r>
              <w:rPr>
                <w:rFonts w:ascii="宋体" w:hAnsi="宋体" w:cs="新宋体" w:hint="eastAsia"/>
                <w:szCs w:val="21"/>
              </w:rPr>
              <w:t>E5.3；</w:t>
            </w:r>
          </w:p>
          <w:p w:rsidR="00E96C96" w:rsidRDefault="00E96C96" w:rsidP="00774F3B">
            <w:pPr>
              <w:rPr>
                <w:szCs w:val="21"/>
              </w:rPr>
            </w:pPr>
            <w:r>
              <w:rPr>
                <w:rFonts w:hint="eastAsia"/>
                <w:szCs w:val="21"/>
              </w:rPr>
              <w:t>S4.4.1</w:t>
            </w:r>
          </w:p>
          <w:p w:rsidR="00E96C96" w:rsidRDefault="00E96C96" w:rsidP="00774F3B">
            <w:pPr>
              <w:rPr>
                <w:rFonts w:ascii="宋体" w:hAnsi="宋体" w:cs="新宋体"/>
                <w:szCs w:val="21"/>
              </w:rPr>
            </w:pPr>
          </w:p>
        </w:tc>
        <w:tc>
          <w:tcPr>
            <w:tcW w:w="10004" w:type="dxa"/>
          </w:tcPr>
          <w:p w:rsidR="00E96C96" w:rsidRDefault="00E96C96" w:rsidP="00774F3B">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E96C96" w:rsidRDefault="00E96C96" w:rsidP="00774F3B">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E96C96" w:rsidRDefault="00E96C96" w:rsidP="00774F3B">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E96C96" w:rsidRDefault="00E96C96" w:rsidP="00774F3B">
            <w:pPr>
              <w:spacing w:line="400" w:lineRule="exact"/>
              <w:ind w:leftChars="142" w:left="299" w:hanging="1"/>
              <w:rPr>
                <w:rFonts w:ascii="宋体" w:hAnsi="宋体"/>
                <w:szCs w:val="21"/>
              </w:rPr>
            </w:pPr>
            <w:r>
              <w:rPr>
                <w:rFonts w:ascii="宋体" w:hAnsi="宋体" w:hint="eastAsia"/>
                <w:szCs w:val="21"/>
              </w:rPr>
              <w:t>3)负责组织公司各项教育培训工作。</w:t>
            </w:r>
          </w:p>
          <w:p w:rsidR="00E96C96" w:rsidRDefault="00E96C96" w:rsidP="00774F3B">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E96C96" w:rsidRDefault="00E96C96" w:rsidP="00774F3B">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E96C96" w:rsidRDefault="00E96C96" w:rsidP="00774F3B">
            <w:pPr>
              <w:spacing w:line="400" w:lineRule="exact"/>
              <w:ind w:firstLineChars="350" w:firstLine="735"/>
              <w:rPr>
                <w:rFonts w:ascii="宋体" w:hAnsi="宋体"/>
                <w:szCs w:val="21"/>
              </w:rPr>
            </w:pPr>
            <w:r>
              <w:rPr>
                <w:rFonts w:ascii="宋体" w:hAnsi="宋体" w:hint="eastAsia"/>
                <w:szCs w:val="21"/>
              </w:rPr>
              <w:t>……</w:t>
            </w:r>
          </w:p>
          <w:p w:rsidR="00E96C96" w:rsidRDefault="00E96C96" w:rsidP="00774F3B">
            <w:pPr>
              <w:spacing w:line="400" w:lineRule="exact"/>
              <w:ind w:firstLineChars="150" w:firstLine="315"/>
              <w:rPr>
                <w:rFonts w:ascii="宋体" w:hAnsi="宋体"/>
                <w:szCs w:val="21"/>
              </w:rPr>
            </w:pPr>
            <w:r>
              <w:rPr>
                <w:rFonts w:ascii="宋体" w:hAnsi="宋体" w:hint="eastAsia"/>
                <w:szCs w:val="21"/>
              </w:rPr>
              <w:t>部门职责清晰、明确。</w:t>
            </w:r>
          </w:p>
          <w:p w:rsidR="00E96C96" w:rsidRDefault="00E96C96" w:rsidP="00774F3B">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E96C96" w:rsidRDefault="00E96C96" w:rsidP="00774F3B"/>
        </w:tc>
      </w:tr>
      <w:tr w:rsidR="00E96C96" w:rsidTr="00774F3B">
        <w:trPr>
          <w:trHeight w:val="1968"/>
        </w:trPr>
        <w:tc>
          <w:tcPr>
            <w:tcW w:w="2160" w:type="dxa"/>
          </w:tcPr>
          <w:p w:rsidR="00E96C96" w:rsidRDefault="00E96C96" w:rsidP="00774F3B">
            <w:pPr>
              <w:rPr>
                <w:rFonts w:ascii="宋体" w:hAnsi="宋体"/>
                <w:b/>
                <w:szCs w:val="21"/>
              </w:rPr>
            </w:pPr>
            <w:r>
              <w:rPr>
                <w:rFonts w:ascii="宋体" w:hAnsi="宋体" w:cs="新宋体" w:hint="eastAsia"/>
                <w:szCs w:val="21"/>
              </w:rPr>
              <w:t>目标及其实现的策划</w:t>
            </w:r>
          </w:p>
        </w:tc>
        <w:tc>
          <w:tcPr>
            <w:tcW w:w="960" w:type="dxa"/>
          </w:tcPr>
          <w:p w:rsidR="00E96C96" w:rsidRDefault="00E96C96" w:rsidP="00774F3B">
            <w:pPr>
              <w:rPr>
                <w:rFonts w:ascii="宋体" w:hAnsi="宋体" w:cs="新宋体"/>
                <w:szCs w:val="21"/>
              </w:rPr>
            </w:pPr>
            <w:r>
              <w:rPr>
                <w:rFonts w:ascii="宋体" w:hAnsi="宋体" w:cs="新宋体" w:hint="eastAsia"/>
                <w:szCs w:val="21"/>
              </w:rPr>
              <w:t>E6.2</w:t>
            </w:r>
          </w:p>
          <w:p w:rsidR="00E96C96" w:rsidRDefault="00E96C96" w:rsidP="00774F3B">
            <w:pPr>
              <w:rPr>
                <w:rFonts w:ascii="宋体" w:hAnsi="宋体" w:cs="新宋体"/>
                <w:szCs w:val="21"/>
              </w:rPr>
            </w:pPr>
            <w:r>
              <w:rPr>
                <w:rFonts w:ascii="宋体" w:hAnsi="宋体" w:cs="新宋体" w:hint="eastAsia"/>
                <w:szCs w:val="21"/>
              </w:rPr>
              <w:t>S4.3.3</w:t>
            </w:r>
          </w:p>
        </w:tc>
        <w:tc>
          <w:tcPr>
            <w:tcW w:w="10004" w:type="dxa"/>
          </w:tcPr>
          <w:p w:rsidR="00E96C96" w:rsidRDefault="00E96C96" w:rsidP="00774F3B">
            <w:pPr>
              <w:spacing w:line="400" w:lineRule="exact"/>
              <w:rPr>
                <w:rFonts w:ascii="宋体" w:hAnsi="宋体"/>
                <w:szCs w:val="21"/>
              </w:rPr>
            </w:pPr>
            <w:r>
              <w:rPr>
                <w:rFonts w:ascii="宋体" w:hAnsi="宋体" w:hint="eastAsia"/>
                <w:szCs w:val="21"/>
              </w:rPr>
              <w:t>查见：公司建立有《管理目标、指标及管理方案》，</w:t>
            </w:r>
          </w:p>
          <w:p w:rsidR="00E96C96" w:rsidRDefault="00E96C96" w:rsidP="00774F3B">
            <w:pPr>
              <w:spacing w:line="400" w:lineRule="exact"/>
              <w:rPr>
                <w:rFonts w:ascii="宋体" w:hAnsi="宋体"/>
                <w:szCs w:val="21"/>
              </w:rPr>
            </w:pPr>
            <w:r>
              <w:rPr>
                <w:rFonts w:ascii="宋体" w:hAnsi="宋体" w:hint="eastAsia"/>
                <w:szCs w:val="21"/>
              </w:rPr>
              <w:t>查行政部和财务部环境、职业健康安全目标指标：  考核情况（2019年4月-9月）</w:t>
            </w:r>
          </w:p>
          <w:p w:rsidR="00E96C96" w:rsidRDefault="00E96C96" w:rsidP="00774F3B">
            <w:pPr>
              <w:rPr>
                <w:szCs w:val="21"/>
              </w:rPr>
            </w:pPr>
            <w:r>
              <w:rPr>
                <w:rFonts w:hint="eastAsia"/>
                <w:szCs w:val="21"/>
              </w:rPr>
              <w:t>1</w:t>
            </w:r>
            <w:r>
              <w:rPr>
                <w:rFonts w:hint="eastAsia"/>
                <w:szCs w:val="21"/>
              </w:rPr>
              <w:t>）培训计划及时完成率</w:t>
            </w:r>
            <w:r>
              <w:rPr>
                <w:rFonts w:hint="eastAsia"/>
                <w:szCs w:val="21"/>
              </w:rPr>
              <w:t>100%</w:t>
            </w:r>
            <w:r>
              <w:rPr>
                <w:rFonts w:hint="eastAsia"/>
                <w:szCs w:val="21"/>
              </w:rPr>
              <w:t>；</w:t>
            </w:r>
            <w:r>
              <w:rPr>
                <w:rFonts w:hint="eastAsia"/>
                <w:szCs w:val="21"/>
              </w:rPr>
              <w:t xml:space="preserve">                                     100%</w:t>
            </w:r>
          </w:p>
          <w:p w:rsidR="00E96C96" w:rsidRDefault="00E96C96" w:rsidP="00774F3B">
            <w:pPr>
              <w:rPr>
                <w:szCs w:val="21"/>
              </w:rPr>
            </w:pPr>
            <w:r>
              <w:rPr>
                <w:rFonts w:hint="eastAsia"/>
                <w:szCs w:val="21"/>
              </w:rPr>
              <w:t>2</w:t>
            </w:r>
            <w:r>
              <w:rPr>
                <w:rFonts w:hint="eastAsia"/>
                <w:szCs w:val="21"/>
              </w:rPr>
              <w:t>）生活废水控制措施执行率</w:t>
            </w:r>
            <w:r>
              <w:rPr>
                <w:rFonts w:hint="eastAsia"/>
                <w:szCs w:val="21"/>
              </w:rPr>
              <w:t xml:space="preserve">100% </w:t>
            </w:r>
            <w:r>
              <w:rPr>
                <w:rFonts w:hint="eastAsia"/>
                <w:szCs w:val="21"/>
              </w:rPr>
              <w:t>；</w:t>
            </w:r>
            <w:r>
              <w:rPr>
                <w:rFonts w:hint="eastAsia"/>
                <w:szCs w:val="21"/>
              </w:rPr>
              <w:t xml:space="preserve">                                100%</w:t>
            </w:r>
          </w:p>
          <w:p w:rsidR="00E96C96" w:rsidRDefault="00E96C96" w:rsidP="00774F3B">
            <w:pPr>
              <w:rPr>
                <w:szCs w:val="21"/>
              </w:rPr>
            </w:pPr>
            <w:r>
              <w:rPr>
                <w:rFonts w:hint="eastAsia"/>
                <w:szCs w:val="21"/>
              </w:rPr>
              <w:t>3</w:t>
            </w:r>
            <w:r>
              <w:rPr>
                <w:rFonts w:hint="eastAsia"/>
                <w:szCs w:val="21"/>
              </w:rPr>
              <w:t>）固体废弃物（生活废弃物）合理处置率达到</w:t>
            </w:r>
            <w:r>
              <w:rPr>
                <w:rFonts w:hint="eastAsia"/>
                <w:szCs w:val="21"/>
              </w:rPr>
              <w:t>100%</w:t>
            </w:r>
            <w:r>
              <w:rPr>
                <w:rFonts w:hint="eastAsia"/>
                <w:szCs w:val="21"/>
              </w:rPr>
              <w:t>；</w:t>
            </w:r>
            <w:r>
              <w:rPr>
                <w:rFonts w:hint="eastAsia"/>
                <w:szCs w:val="21"/>
              </w:rPr>
              <w:t xml:space="preserve">                100%                 </w:t>
            </w:r>
          </w:p>
          <w:p w:rsidR="00E96C96" w:rsidRDefault="00E96C96" w:rsidP="00774F3B">
            <w:pPr>
              <w:pStyle w:val="ab"/>
            </w:pPr>
            <w:r>
              <w:rPr>
                <w:rFonts w:hint="eastAsia"/>
              </w:rPr>
              <w:t>4</w:t>
            </w:r>
            <w:r>
              <w:rPr>
                <w:rFonts w:hint="eastAsia"/>
              </w:rPr>
              <w:t>）职业病发生次数为零；</w:t>
            </w:r>
            <w:r>
              <w:rPr>
                <w:rFonts w:hint="eastAsia"/>
              </w:rPr>
              <w:t xml:space="preserve">  </w:t>
            </w:r>
            <w:r>
              <w:rPr>
                <w:rFonts w:hint="eastAsia"/>
              </w:rPr>
              <w:t>零</w:t>
            </w:r>
          </w:p>
          <w:p w:rsidR="00E96C96" w:rsidRDefault="00E96C96" w:rsidP="00774F3B">
            <w:pPr>
              <w:pStyle w:val="ab"/>
              <w:rPr>
                <w:szCs w:val="21"/>
              </w:rPr>
            </w:pPr>
            <w:r>
              <w:rPr>
                <w:rFonts w:hint="eastAsia"/>
                <w:szCs w:val="21"/>
              </w:rPr>
              <w:t>5</w:t>
            </w:r>
            <w:r>
              <w:rPr>
                <w:rFonts w:hint="eastAsia"/>
                <w:szCs w:val="21"/>
              </w:rPr>
              <w:t>）火灾触电事故为零；</w:t>
            </w:r>
            <w:r>
              <w:rPr>
                <w:rFonts w:hint="eastAsia"/>
                <w:szCs w:val="21"/>
              </w:rPr>
              <w:t xml:space="preserve">                                  </w:t>
            </w:r>
            <w:r>
              <w:rPr>
                <w:rFonts w:hint="eastAsia"/>
                <w:szCs w:val="21"/>
              </w:rPr>
              <w:t>零</w:t>
            </w:r>
          </w:p>
          <w:p w:rsidR="00E96C96" w:rsidRDefault="00E96C96" w:rsidP="00774F3B">
            <w:pPr>
              <w:pStyle w:val="ab"/>
              <w:rPr>
                <w:szCs w:val="21"/>
              </w:rPr>
            </w:pPr>
            <w:r>
              <w:rPr>
                <w:rFonts w:hint="eastAsia"/>
                <w:szCs w:val="21"/>
              </w:rPr>
              <w:t>6</w:t>
            </w:r>
            <w:r>
              <w:rPr>
                <w:rFonts w:hint="eastAsia"/>
                <w:szCs w:val="21"/>
              </w:rPr>
              <w:t>）环境、职业健康安全资金保障率</w:t>
            </w:r>
            <w:r>
              <w:rPr>
                <w:rFonts w:hint="eastAsia"/>
                <w:szCs w:val="21"/>
              </w:rPr>
              <w:t>100%</w:t>
            </w:r>
            <w:r>
              <w:rPr>
                <w:rFonts w:hint="eastAsia"/>
                <w:szCs w:val="21"/>
              </w:rPr>
              <w:t>；</w:t>
            </w:r>
            <w:r>
              <w:rPr>
                <w:rFonts w:hint="eastAsia"/>
                <w:szCs w:val="21"/>
              </w:rPr>
              <w:t xml:space="preserve">                     100%</w:t>
            </w:r>
          </w:p>
          <w:p w:rsidR="00E96C96" w:rsidRDefault="00E96C96" w:rsidP="00774F3B">
            <w:pPr>
              <w:ind w:firstLineChars="100" w:firstLine="210"/>
              <w:rPr>
                <w:rFonts w:ascii="宋体" w:hAnsi="宋体"/>
                <w:szCs w:val="21"/>
              </w:rPr>
            </w:pPr>
            <w:r>
              <w:rPr>
                <w:rFonts w:ascii="宋体" w:hAnsi="宋体" w:hint="eastAsia"/>
                <w:szCs w:val="21"/>
              </w:rPr>
              <w:t>查2019年4月-2019年9月份发现，提供的《环境、安全目标完成统计表》，考核均完成目标任务。</w:t>
            </w:r>
          </w:p>
          <w:p w:rsidR="00E96C96" w:rsidRDefault="00E96C96" w:rsidP="00774F3B">
            <w:pPr>
              <w:spacing w:line="400" w:lineRule="exact"/>
              <w:rPr>
                <w:rFonts w:ascii="宋体" w:hAnsi="宋体"/>
                <w:szCs w:val="21"/>
              </w:rPr>
            </w:pPr>
            <w:r>
              <w:rPr>
                <w:rFonts w:ascii="宋体" w:hAnsi="宋体" w:hint="eastAsia"/>
                <w:szCs w:val="21"/>
              </w:rPr>
              <w:lastRenderedPageBreak/>
              <w:t>查见环境目标管理方案有时间期限、具体措施、责任人。</w:t>
            </w:r>
          </w:p>
          <w:p w:rsidR="00E96C96" w:rsidRDefault="00E96C96" w:rsidP="00774F3B">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查见公司制定的环境管理方案有：1）潜在火灾；2）固废排放；3）废水排放；4）噪声排放4个管理方案。管理方案内容涉及：目标/指标、管理措施、资金预算、完成日期、责任部门。</w:t>
            </w:r>
          </w:p>
          <w:p w:rsidR="00E96C96" w:rsidRDefault="00E96C96" w:rsidP="00774F3B">
            <w:pPr>
              <w:spacing w:line="400" w:lineRule="exact"/>
              <w:rPr>
                <w:rFonts w:ascii="宋体" w:hAnsi="宋体" w:cs="宋体"/>
                <w:szCs w:val="21"/>
              </w:rPr>
            </w:pPr>
            <w:r>
              <w:rPr>
                <w:rFonts w:ascii="宋体" w:hAnsi="宋体" w:cs="宋体" w:hint="eastAsia"/>
                <w:szCs w:val="21"/>
              </w:rPr>
              <w:t>抽查：废水排放确定的管理方案：</w:t>
            </w:r>
          </w:p>
          <w:p w:rsidR="00E96C96" w:rsidRDefault="00E96C96" w:rsidP="00774F3B">
            <w:pPr>
              <w:widowControl/>
              <w:jc w:val="left"/>
              <w:rPr>
                <w:rFonts w:ascii="宋体" w:hAnsi="宋体" w:cs="宋体"/>
                <w:szCs w:val="21"/>
                <w:lang/>
              </w:rPr>
            </w:pPr>
            <w:r>
              <w:rPr>
                <w:rFonts w:ascii="宋体" w:hAnsi="宋体" w:cs="宋体" w:hint="eastAsia"/>
                <w:szCs w:val="21"/>
              </w:rPr>
              <w:t>废水排放管理方案；目标：排放达标；指标：废水的排放达到国家标准要求</w:t>
            </w:r>
            <w:r>
              <w:rPr>
                <w:rFonts w:ascii="宋体" w:hAnsi="宋体" w:cs="宋体" w:hint="eastAsia"/>
                <w:szCs w:val="21"/>
                <w:lang/>
              </w:rPr>
              <w:t>；管理措施：生活废水和生产废水统一集中在污水处理池处理后排放城市污水管网</w:t>
            </w:r>
            <w:r>
              <w:rPr>
                <w:rFonts w:ascii="宋体" w:hAnsi="宋体" w:hint="eastAsia"/>
                <w:szCs w:val="21"/>
              </w:rPr>
              <w:t>。</w:t>
            </w:r>
            <w:r>
              <w:rPr>
                <w:rFonts w:ascii="宋体" w:hAnsi="宋体" w:cs="宋体" w:hint="eastAsia"/>
                <w:szCs w:val="21"/>
                <w:lang/>
              </w:rPr>
              <w:t>责任部门：</w:t>
            </w:r>
            <w:r>
              <w:rPr>
                <w:rFonts w:ascii="宋体" w:hAnsi="宋体" w:cs="宋体" w:hint="eastAsia"/>
                <w:szCs w:val="21"/>
              </w:rPr>
              <w:t>制造部、行政部</w:t>
            </w:r>
            <w:r>
              <w:rPr>
                <w:rFonts w:ascii="宋体" w:hAnsi="宋体" w:cs="宋体" w:hint="eastAsia"/>
                <w:szCs w:val="21"/>
                <w:lang/>
              </w:rPr>
              <w:t>；</w:t>
            </w:r>
          </w:p>
          <w:p w:rsidR="00E96C96" w:rsidRDefault="00E96C96" w:rsidP="00774F3B">
            <w:pPr>
              <w:widowControl/>
              <w:jc w:val="left"/>
              <w:rPr>
                <w:rFonts w:ascii="宋体" w:hAnsi="宋体" w:cs="宋体"/>
                <w:szCs w:val="21"/>
              </w:rPr>
            </w:pPr>
            <w:r>
              <w:rPr>
                <w:rFonts w:ascii="宋体" w:hAnsi="宋体" w:cs="宋体" w:hint="eastAsia"/>
                <w:szCs w:val="21"/>
              </w:rPr>
              <w:t>投入资金10万元；完成日期2019年3月；</w:t>
            </w:r>
          </w:p>
          <w:p w:rsidR="00E96C96" w:rsidRDefault="00E96C96" w:rsidP="00774F3B">
            <w:pPr>
              <w:widowControl/>
              <w:jc w:val="left"/>
              <w:rPr>
                <w:rFonts w:ascii="宋体" w:hAnsi="宋体" w:cs="宋体"/>
                <w:szCs w:val="21"/>
              </w:rPr>
            </w:pPr>
            <w:r>
              <w:rPr>
                <w:rFonts w:ascii="宋体" w:hAnsi="宋体" w:cs="宋体" w:hint="eastAsia"/>
                <w:szCs w:val="21"/>
              </w:rPr>
              <w:t xml:space="preserve">检查部门：行政部。 </w:t>
            </w:r>
          </w:p>
          <w:p w:rsidR="00E96C96" w:rsidRDefault="00E96C96" w:rsidP="00774F3B">
            <w:pPr>
              <w:widowControl/>
              <w:jc w:val="left"/>
              <w:rPr>
                <w:rFonts w:ascii="宋体" w:hAnsi="宋体" w:cs="宋体"/>
                <w:szCs w:val="21"/>
              </w:rPr>
            </w:pPr>
            <w:r>
              <w:rPr>
                <w:rFonts w:ascii="宋体" w:hAnsi="宋体" w:cs="宋体" w:hint="eastAsia"/>
                <w:szCs w:val="21"/>
              </w:rPr>
              <w:t>目标指标管理方案基本适宜，能够完成。</w:t>
            </w:r>
          </w:p>
          <w:p w:rsidR="00E96C96" w:rsidRDefault="00E96C96" w:rsidP="00E96C96">
            <w:pPr>
              <w:numPr>
                <w:ilvl w:val="0"/>
                <w:numId w:val="22"/>
              </w:num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r>
              <w:rPr>
                <w:rFonts w:ascii="宋体" w:hAnsi="宋体" w:cs="宋体" w:hint="eastAsia"/>
                <w:szCs w:val="21"/>
              </w:rPr>
              <w:t>4项。</w:t>
            </w:r>
          </w:p>
          <w:p w:rsidR="00E96C96" w:rsidRDefault="00E96C96" w:rsidP="00774F3B">
            <w:pPr>
              <w:ind w:firstLineChars="200" w:firstLine="420"/>
              <w:rPr>
                <w:rFonts w:ascii="宋体" w:hAnsi="宋体" w:cs="宋体"/>
                <w:szCs w:val="21"/>
              </w:rPr>
            </w:pPr>
            <w:r>
              <w:rPr>
                <w:rFonts w:ascii="宋体" w:hAnsi="宋体" w:cs="宋体" w:hint="eastAsia"/>
                <w:szCs w:val="21"/>
              </w:rPr>
              <w:t>抽查：预防职业病管理方案：</w:t>
            </w:r>
          </w:p>
          <w:p w:rsidR="00E96C96" w:rsidRDefault="00E96C96" w:rsidP="00774F3B">
            <w:pPr>
              <w:spacing w:line="400" w:lineRule="exact"/>
              <w:jc w:val="left"/>
              <w:rPr>
                <w:rFonts w:ascii="宋体" w:hAnsi="宋体" w:cs="宋体"/>
                <w:szCs w:val="21"/>
                <w:lang/>
              </w:rPr>
            </w:pPr>
            <w:r>
              <w:rPr>
                <w:rFonts w:ascii="宋体" w:hAnsi="宋体" w:cs="宋体" w:hint="eastAsia"/>
                <w:szCs w:val="21"/>
              </w:rPr>
              <w:t>目标：无职业病发生，指标：职业病病例为零</w:t>
            </w:r>
            <w:r>
              <w:rPr>
                <w:rFonts w:ascii="宋体" w:hAnsi="宋体" w:cs="宋体" w:hint="eastAsia"/>
                <w:szCs w:val="21"/>
                <w:lang/>
              </w:rPr>
              <w:t>；管理措施：1）定期组织员工进行体检；</w:t>
            </w:r>
          </w:p>
          <w:p w:rsidR="00E96C96" w:rsidRDefault="00E96C96" w:rsidP="00774F3B">
            <w:pPr>
              <w:spacing w:line="400" w:lineRule="exact"/>
              <w:rPr>
                <w:rFonts w:ascii="宋体" w:hAnsi="宋体" w:cs="宋体"/>
                <w:szCs w:val="21"/>
                <w:lang/>
              </w:rPr>
            </w:pPr>
            <w:r>
              <w:rPr>
                <w:rFonts w:ascii="宋体" w:hAnsi="宋体" w:cs="宋体" w:hint="eastAsia"/>
                <w:szCs w:val="21"/>
                <w:lang/>
              </w:rPr>
              <w:t>2）定期进行卫生、职业病知识培训、学习；</w:t>
            </w:r>
          </w:p>
          <w:p w:rsidR="00E96C96" w:rsidRDefault="00E96C96" w:rsidP="00774F3B">
            <w:pPr>
              <w:spacing w:line="400" w:lineRule="exact"/>
              <w:rPr>
                <w:rFonts w:ascii="宋体" w:hAnsi="宋体" w:cs="宋体"/>
                <w:szCs w:val="21"/>
                <w:lang/>
              </w:rPr>
            </w:pPr>
            <w:r>
              <w:rPr>
                <w:rFonts w:ascii="宋体" w:hAnsi="宋体" w:cs="宋体" w:hint="eastAsia"/>
                <w:szCs w:val="21"/>
                <w:lang/>
              </w:rPr>
              <w:t>3）定期发放防噪声耳噻、口罩等防护用品；</w:t>
            </w:r>
          </w:p>
          <w:p w:rsidR="00E96C96" w:rsidRDefault="00E96C96" w:rsidP="00774F3B">
            <w:pPr>
              <w:pStyle w:val="ab"/>
              <w:rPr>
                <w:rFonts w:ascii="宋体" w:hAnsi="宋体" w:cs="宋体"/>
                <w:szCs w:val="21"/>
              </w:rPr>
            </w:pPr>
            <w:r>
              <w:rPr>
                <w:rFonts w:ascii="宋体" w:hAnsi="宋体" w:cs="宋体" w:hint="eastAsia"/>
                <w:szCs w:val="21"/>
              </w:rPr>
              <w:t>4）生产现场随时进行粉尘清理。</w:t>
            </w:r>
          </w:p>
          <w:p w:rsidR="00E96C96" w:rsidRDefault="00E96C96" w:rsidP="00774F3B">
            <w:pPr>
              <w:pStyle w:val="ab"/>
              <w:rPr>
                <w:rFonts w:ascii="宋体" w:hAnsi="宋体" w:cs="宋体"/>
                <w:szCs w:val="21"/>
              </w:rPr>
            </w:pPr>
            <w:r>
              <w:rPr>
                <w:rFonts w:ascii="宋体" w:hAnsi="宋体" w:cs="宋体" w:hint="eastAsia"/>
                <w:szCs w:val="21"/>
                <w:lang/>
              </w:rPr>
              <w:t>责任部门：全体部门；</w:t>
            </w:r>
            <w:r>
              <w:rPr>
                <w:rFonts w:ascii="宋体" w:hAnsi="宋体" w:cs="宋体" w:hint="eastAsia"/>
                <w:szCs w:val="21"/>
              </w:rPr>
              <w:t>投入资金：1万元；</w:t>
            </w:r>
          </w:p>
          <w:p w:rsidR="00E96C96" w:rsidRDefault="00E96C96" w:rsidP="00774F3B">
            <w:pPr>
              <w:pStyle w:val="ab"/>
              <w:rPr>
                <w:rFonts w:ascii="宋体" w:hAnsi="宋体" w:cs="宋体"/>
                <w:szCs w:val="21"/>
              </w:rPr>
            </w:pPr>
            <w:r>
              <w:rPr>
                <w:rFonts w:ascii="宋体" w:hAnsi="宋体" w:cs="宋体" w:hint="eastAsia"/>
                <w:szCs w:val="21"/>
              </w:rPr>
              <w:t>完成日期2019年3月；</w:t>
            </w:r>
          </w:p>
          <w:p w:rsidR="00E96C96" w:rsidRDefault="00E96C96" w:rsidP="00774F3B">
            <w:pPr>
              <w:widowControl/>
              <w:jc w:val="left"/>
              <w:rPr>
                <w:rFonts w:ascii="宋体" w:hAnsi="宋体" w:cs="宋体"/>
                <w:szCs w:val="21"/>
              </w:rPr>
            </w:pPr>
            <w:r>
              <w:rPr>
                <w:rFonts w:ascii="宋体" w:hAnsi="宋体" w:cs="宋体" w:hint="eastAsia"/>
                <w:szCs w:val="21"/>
              </w:rPr>
              <w:t xml:space="preserve">检查部门：行政部。 </w:t>
            </w:r>
          </w:p>
          <w:p w:rsidR="00E96C96" w:rsidRDefault="00E96C96" w:rsidP="00774F3B">
            <w:pPr>
              <w:widowControl/>
              <w:jc w:val="left"/>
              <w:rPr>
                <w:rFonts w:ascii="宋体" w:hAnsi="宋体" w:cs="宋体"/>
                <w:szCs w:val="21"/>
              </w:rPr>
            </w:pPr>
            <w:r>
              <w:rPr>
                <w:rFonts w:ascii="宋体" w:hAnsi="宋体" w:cs="宋体"/>
                <w:szCs w:val="21"/>
              </w:rPr>
              <w:t>编制人：</w:t>
            </w:r>
            <w:r>
              <w:rPr>
                <w:rFonts w:ascii="宋体" w:hAnsi="宋体" w:cs="宋体" w:hint="eastAsia"/>
                <w:szCs w:val="21"/>
              </w:rPr>
              <w:t>行政部</w:t>
            </w:r>
            <w:r>
              <w:rPr>
                <w:rFonts w:ascii="宋体" w:hAnsi="宋体" w:cs="宋体"/>
                <w:szCs w:val="21"/>
              </w:rPr>
              <w:t xml:space="preserve">  审核：</w:t>
            </w:r>
            <w:r>
              <w:rPr>
                <w:rFonts w:ascii="宋体" w:hAnsi="宋体" w:cs="宋体" w:hint="eastAsia"/>
                <w:szCs w:val="21"/>
              </w:rPr>
              <w:t>吴宗奇</w:t>
            </w:r>
            <w:r>
              <w:rPr>
                <w:rFonts w:ascii="宋体" w:hAnsi="宋体" w:cs="宋体"/>
                <w:szCs w:val="21"/>
              </w:rPr>
              <w:t xml:space="preserve">   批准：</w:t>
            </w:r>
            <w:r>
              <w:rPr>
                <w:rFonts w:ascii="宋体" w:hAnsi="宋体" w:cs="宋体" w:hint="eastAsia"/>
                <w:szCs w:val="21"/>
              </w:rPr>
              <w:t>姚小东</w:t>
            </w:r>
            <w:r>
              <w:rPr>
                <w:rFonts w:ascii="宋体" w:hAnsi="宋体" w:cs="宋体"/>
                <w:szCs w:val="21"/>
              </w:rPr>
              <w:t xml:space="preserve">  2019.</w:t>
            </w:r>
            <w:r>
              <w:rPr>
                <w:rFonts w:ascii="宋体" w:hAnsi="宋体" w:cs="宋体" w:hint="eastAsia"/>
                <w:szCs w:val="21"/>
              </w:rPr>
              <w:t>3</w:t>
            </w:r>
            <w:r>
              <w:rPr>
                <w:rFonts w:ascii="宋体" w:hAnsi="宋体" w:cs="宋体"/>
                <w:szCs w:val="21"/>
              </w:rPr>
              <w:t>.20</w:t>
            </w:r>
          </w:p>
          <w:p w:rsidR="00E96C96" w:rsidRDefault="00E96C96" w:rsidP="00774F3B">
            <w:pPr>
              <w:pStyle w:val="ab"/>
            </w:pPr>
            <w:r>
              <w:t>……</w:t>
            </w:r>
          </w:p>
          <w:p w:rsidR="00E96C96" w:rsidRDefault="00E96C96" w:rsidP="00774F3B">
            <w:pPr>
              <w:widowControl/>
              <w:jc w:val="left"/>
              <w:rPr>
                <w:rFonts w:ascii="宋体" w:hAnsi="宋体" w:cs="宋体"/>
                <w:szCs w:val="21"/>
              </w:rPr>
            </w:pPr>
            <w:r>
              <w:rPr>
                <w:rFonts w:ascii="宋体" w:hAnsi="宋体" w:cs="宋体" w:hint="eastAsia"/>
                <w:szCs w:val="21"/>
              </w:rPr>
              <w:t>目标指标管理方案基本适宜，能够完成。</w:t>
            </w:r>
          </w:p>
        </w:tc>
        <w:tc>
          <w:tcPr>
            <w:tcW w:w="1585" w:type="dxa"/>
          </w:tcPr>
          <w:p w:rsidR="00E96C96" w:rsidRDefault="00E96C96" w:rsidP="00774F3B"/>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rPr>
                <w:b/>
                <w:u w:val="single"/>
              </w:rPr>
            </w:pPr>
          </w:p>
        </w:tc>
      </w:tr>
      <w:tr w:rsidR="00E96C96" w:rsidTr="00774F3B">
        <w:trPr>
          <w:trHeight w:val="573"/>
        </w:trPr>
        <w:tc>
          <w:tcPr>
            <w:tcW w:w="2160" w:type="dxa"/>
          </w:tcPr>
          <w:p w:rsidR="00E96C96" w:rsidRDefault="00E96C96" w:rsidP="00774F3B">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E96C96" w:rsidRDefault="00E96C96" w:rsidP="00774F3B">
            <w:pPr>
              <w:rPr>
                <w:rFonts w:ascii="宋体" w:hAnsi="宋体"/>
                <w:szCs w:val="21"/>
              </w:rPr>
            </w:pPr>
            <w:r>
              <w:rPr>
                <w:rFonts w:ascii="宋体" w:hAnsi="宋体" w:hint="eastAsia"/>
                <w:szCs w:val="21"/>
              </w:rPr>
              <w:t>E7.1</w:t>
            </w:r>
          </w:p>
          <w:p w:rsidR="00E96C96" w:rsidRDefault="00E96C96" w:rsidP="00774F3B">
            <w:pPr>
              <w:rPr>
                <w:rFonts w:ascii="宋体" w:hAnsi="宋体"/>
                <w:szCs w:val="21"/>
              </w:rPr>
            </w:pPr>
            <w:r>
              <w:rPr>
                <w:rFonts w:ascii="宋体" w:hAnsi="宋体" w:hint="eastAsia"/>
                <w:szCs w:val="21"/>
              </w:rPr>
              <w:t>S4.4.1</w:t>
            </w:r>
          </w:p>
          <w:p w:rsidR="00E96C96" w:rsidRDefault="00E96C96" w:rsidP="00774F3B">
            <w:pPr>
              <w:rPr>
                <w:rFonts w:ascii="宋体" w:hAnsi="宋体" w:cs="新宋体"/>
                <w:szCs w:val="21"/>
              </w:rPr>
            </w:pPr>
          </w:p>
        </w:tc>
        <w:tc>
          <w:tcPr>
            <w:tcW w:w="10004" w:type="dxa"/>
          </w:tcPr>
          <w:p w:rsidR="00E96C96" w:rsidRDefault="00E96C96" w:rsidP="00774F3B">
            <w:pPr>
              <w:rPr>
                <w:rFonts w:ascii="宋体" w:hAnsi="宋体"/>
                <w:szCs w:val="21"/>
              </w:rPr>
            </w:pPr>
            <w:r>
              <w:rPr>
                <w:rFonts w:ascii="宋体" w:hAnsi="宋体" w:hint="eastAsia"/>
                <w:szCs w:val="21"/>
              </w:rPr>
              <w:lastRenderedPageBreak/>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E96C96" w:rsidRDefault="00E96C96" w:rsidP="00774F3B">
            <w:pPr>
              <w:widowControl/>
              <w:jc w:val="left"/>
              <w:rPr>
                <w:rFonts w:ascii="宋体" w:hAnsi="宋体"/>
                <w:szCs w:val="21"/>
              </w:rPr>
            </w:pPr>
            <w:r>
              <w:rPr>
                <w:rFonts w:ascii="宋体" w:hAnsi="宋体" w:hint="eastAsia"/>
                <w:szCs w:val="21"/>
              </w:rPr>
              <w:lastRenderedPageBreak/>
              <w:t>总经理对资源的配备比较重视，人力资源、设备和工作环境等可满足</w:t>
            </w:r>
            <w:r>
              <w:rPr>
                <w:sz w:val="20"/>
              </w:rPr>
              <w:t>雪花啤酒的生产（限许可范围内）</w:t>
            </w:r>
            <w:r>
              <w:rPr>
                <w:rFonts w:ascii="宋体" w:hAnsi="宋体" w:hint="eastAsia"/>
                <w:szCs w:val="21"/>
              </w:rPr>
              <w:t>需要。</w:t>
            </w:r>
          </w:p>
          <w:p w:rsidR="00E96C96" w:rsidRDefault="00E96C96" w:rsidP="00774F3B">
            <w:pPr>
              <w:rPr>
                <w:rFonts w:ascii="宋体" w:hAnsi="宋体"/>
                <w:szCs w:val="21"/>
              </w:rPr>
            </w:pPr>
          </w:p>
        </w:tc>
        <w:tc>
          <w:tcPr>
            <w:tcW w:w="1585" w:type="dxa"/>
          </w:tcPr>
          <w:p w:rsidR="00E96C96" w:rsidRDefault="00E96C96" w:rsidP="00774F3B"/>
        </w:tc>
      </w:tr>
      <w:tr w:rsidR="00E96C96" w:rsidTr="00774F3B">
        <w:trPr>
          <w:trHeight w:val="1120"/>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E96C96" w:rsidRDefault="00E96C96" w:rsidP="00774F3B">
            <w:pPr>
              <w:rPr>
                <w:rFonts w:ascii="宋体" w:hAnsi="宋体" w:cs="新宋体"/>
                <w:szCs w:val="21"/>
              </w:rPr>
            </w:pPr>
            <w:r>
              <w:rPr>
                <w:rFonts w:ascii="宋体" w:hAnsi="宋体" w:cs="新宋体" w:hint="eastAsia"/>
                <w:szCs w:val="21"/>
              </w:rPr>
              <w:t>E7.2</w:t>
            </w:r>
          </w:p>
          <w:p w:rsidR="00E96C96" w:rsidRDefault="00E96C96" w:rsidP="00774F3B">
            <w:pPr>
              <w:rPr>
                <w:rFonts w:ascii="宋体" w:hAnsi="宋体" w:cs="新宋体"/>
                <w:szCs w:val="21"/>
              </w:rPr>
            </w:pPr>
            <w:r>
              <w:rPr>
                <w:rFonts w:ascii="宋体" w:hAnsi="宋体" w:cs="新宋体" w:hint="eastAsia"/>
                <w:szCs w:val="21"/>
              </w:rPr>
              <w:t>S4.4.2</w:t>
            </w:r>
          </w:p>
        </w:tc>
        <w:tc>
          <w:tcPr>
            <w:tcW w:w="10004" w:type="dxa"/>
          </w:tcPr>
          <w:p w:rsidR="00E96C96" w:rsidRDefault="00E96C96" w:rsidP="00774F3B">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E96C96" w:rsidRDefault="00E96C96" w:rsidP="00774F3B">
            <w:pPr>
              <w:rPr>
                <w:szCs w:val="21"/>
              </w:rPr>
            </w:pPr>
          </w:p>
          <w:p w:rsidR="00E96C96" w:rsidRDefault="00E96C96" w:rsidP="00774F3B">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E96C96" w:rsidRDefault="00E96C96" w:rsidP="00774F3B">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E96C96" w:rsidRDefault="00E96C96" w:rsidP="00774F3B">
            <w:pPr>
              <w:tabs>
                <w:tab w:val="center" w:pos="3169"/>
              </w:tabs>
              <w:spacing w:line="400" w:lineRule="exact"/>
              <w:jc w:val="left"/>
              <w:rPr>
                <w:rFonts w:ascii="宋体" w:hAnsi="宋体" w:cs="宋体"/>
                <w:szCs w:val="21"/>
              </w:rPr>
            </w:pPr>
            <w:r>
              <w:rPr>
                <w:rFonts w:ascii="宋体" w:hAnsi="宋体" w:cs="宋体" w:hint="eastAsia"/>
                <w:szCs w:val="21"/>
              </w:rPr>
              <w:t>抽查人员持证情况：叉车作业、制冷与空调作业、焊接作业、电工作业操作证等。</w:t>
            </w:r>
          </w:p>
          <w:p w:rsidR="00E96C96" w:rsidRDefault="00E96C96" w:rsidP="00774F3B">
            <w:pPr>
              <w:pStyle w:val="ab"/>
              <w:rPr>
                <w:rFonts w:ascii="宋体" w:hAnsi="宋体" w:cs="宋体"/>
                <w:szCs w:val="21"/>
              </w:rPr>
            </w:pPr>
            <w:r>
              <w:rPr>
                <w:rFonts w:hint="eastAsia"/>
              </w:rPr>
              <w:t>朱海燕、</w:t>
            </w:r>
            <w:r>
              <w:rPr>
                <w:rFonts w:ascii="宋体" w:hAnsi="宋体" w:cs="宋体" w:hint="eastAsia"/>
                <w:szCs w:val="21"/>
              </w:rPr>
              <w:t>制冷与空调作业、   证号：T510781197503203407、有效期：2025.07.02；</w:t>
            </w:r>
          </w:p>
          <w:p w:rsidR="00E96C96" w:rsidRDefault="00E96C96" w:rsidP="00774F3B">
            <w:pPr>
              <w:pStyle w:val="ab"/>
              <w:rPr>
                <w:rFonts w:ascii="宋体" w:hAnsi="宋体" w:cs="宋体"/>
                <w:szCs w:val="21"/>
              </w:rPr>
            </w:pPr>
            <w:r>
              <w:rPr>
                <w:rFonts w:hint="eastAsia"/>
              </w:rPr>
              <w:t>陈纪强、</w:t>
            </w:r>
            <w:r>
              <w:rPr>
                <w:rFonts w:ascii="宋体" w:hAnsi="宋体" w:cs="宋体" w:hint="eastAsia"/>
                <w:szCs w:val="21"/>
              </w:rPr>
              <w:t>制冷与空调作业、   证号：T51012519740410061X、有效期：2025.07.02；</w:t>
            </w:r>
          </w:p>
          <w:p w:rsidR="00E96C96" w:rsidRDefault="00E96C96" w:rsidP="00774F3B">
            <w:pPr>
              <w:pStyle w:val="ab"/>
              <w:rPr>
                <w:rFonts w:ascii="宋体" w:hAnsi="宋体" w:cs="宋体"/>
                <w:szCs w:val="21"/>
              </w:rPr>
            </w:pPr>
            <w:r>
              <w:rPr>
                <w:rFonts w:ascii="宋体" w:hAnsi="宋体" w:cs="宋体" w:hint="eastAsia"/>
                <w:szCs w:val="21"/>
              </w:rPr>
              <w:t>赖 伟、电工作业（高压）、   证号：T510125197607232313、有效期：2025.01.24；</w:t>
            </w:r>
          </w:p>
          <w:p w:rsidR="00E96C96" w:rsidRDefault="00E96C96" w:rsidP="00774F3B">
            <w:pPr>
              <w:pStyle w:val="ab"/>
              <w:rPr>
                <w:rFonts w:ascii="宋体" w:hAnsi="宋体" w:cs="宋体"/>
                <w:szCs w:val="21"/>
              </w:rPr>
            </w:pPr>
            <w:r>
              <w:rPr>
                <w:rFonts w:ascii="宋体" w:hAnsi="宋体" w:cs="宋体" w:hint="eastAsia"/>
                <w:szCs w:val="21"/>
              </w:rPr>
              <w:t>文明章、电工作业（高压）、  证号：T51010319651142835、 有效期：2025.01.14；</w:t>
            </w:r>
          </w:p>
          <w:p w:rsidR="00E96C96" w:rsidRDefault="00E96C96" w:rsidP="00774F3B">
            <w:pPr>
              <w:pStyle w:val="ab"/>
              <w:rPr>
                <w:rFonts w:ascii="宋体" w:hAnsi="宋体" w:cs="宋体"/>
                <w:szCs w:val="21"/>
              </w:rPr>
            </w:pPr>
            <w:r>
              <w:rPr>
                <w:rFonts w:ascii="宋体" w:hAnsi="宋体" w:cs="宋体" w:hint="eastAsia"/>
                <w:szCs w:val="21"/>
              </w:rPr>
              <w:t>叶 宏、电工作业（低压）、   证号：T510125196807114712、有效期：2021.09.08；</w:t>
            </w:r>
          </w:p>
          <w:p w:rsidR="00E96C96" w:rsidRDefault="00E96C96" w:rsidP="00774F3B">
            <w:pPr>
              <w:pStyle w:val="ab"/>
              <w:rPr>
                <w:rFonts w:ascii="宋体" w:hAnsi="宋体" w:cs="宋体"/>
                <w:szCs w:val="21"/>
              </w:rPr>
            </w:pPr>
            <w:r>
              <w:rPr>
                <w:rFonts w:ascii="宋体" w:hAnsi="宋体" w:cs="宋体" w:hint="eastAsia"/>
                <w:szCs w:val="21"/>
              </w:rPr>
              <w:t>苏福全、电工作业（低压）、  证号：T51012519650312003X、有效期：2021.09.08；</w:t>
            </w:r>
          </w:p>
          <w:p w:rsidR="00E96C96" w:rsidRDefault="00E96C96" w:rsidP="00774F3B">
            <w:pPr>
              <w:pStyle w:val="ab"/>
              <w:rPr>
                <w:rFonts w:ascii="宋体" w:hAnsi="宋体" w:cs="宋体"/>
                <w:szCs w:val="21"/>
              </w:rPr>
            </w:pPr>
            <w:r>
              <w:rPr>
                <w:rFonts w:ascii="宋体" w:hAnsi="宋体" w:cs="宋体" w:hint="eastAsia"/>
                <w:szCs w:val="21"/>
              </w:rPr>
              <w:t>杨 健、焊接与热切割作业、  证号：T510125197010185059、有效期：2025.01.24；</w:t>
            </w:r>
          </w:p>
          <w:p w:rsidR="00E96C96" w:rsidRDefault="00E96C96" w:rsidP="00774F3B">
            <w:pPr>
              <w:pStyle w:val="ab"/>
              <w:rPr>
                <w:rFonts w:ascii="宋体" w:hAnsi="宋体" w:cs="宋体"/>
                <w:szCs w:val="21"/>
              </w:rPr>
            </w:pPr>
            <w:r>
              <w:rPr>
                <w:rFonts w:ascii="宋体" w:hAnsi="宋体" w:cs="宋体" w:hint="eastAsia"/>
                <w:szCs w:val="21"/>
              </w:rPr>
              <w:t>刁 俊、焊接与热切割作业、  证号：T510125197503083835、有效期：2025.01.14；</w:t>
            </w:r>
          </w:p>
          <w:p w:rsidR="00E96C96" w:rsidRDefault="00E96C96" w:rsidP="00774F3B">
            <w:pPr>
              <w:pStyle w:val="ab"/>
              <w:rPr>
                <w:rFonts w:ascii="宋体" w:hAnsi="宋体" w:cs="宋体"/>
                <w:szCs w:val="21"/>
              </w:rPr>
            </w:pPr>
            <w:r>
              <w:rPr>
                <w:rFonts w:ascii="宋体" w:hAnsi="宋体" w:cs="宋体" w:hint="eastAsia"/>
                <w:szCs w:val="21"/>
              </w:rPr>
              <w:t>张世东、固定式压力容器作业、证号：510125196812203816、有效期：2021.06.02；</w:t>
            </w:r>
          </w:p>
          <w:p w:rsidR="00E96C96" w:rsidRDefault="00E96C96" w:rsidP="00774F3B">
            <w:pPr>
              <w:pStyle w:val="ab"/>
              <w:rPr>
                <w:rFonts w:ascii="宋体" w:hAnsi="宋体" w:cs="宋体"/>
                <w:szCs w:val="21"/>
              </w:rPr>
            </w:pPr>
            <w:r>
              <w:rPr>
                <w:rFonts w:hint="eastAsia"/>
              </w:rPr>
              <w:t>朱海燕</w:t>
            </w:r>
            <w:r>
              <w:rPr>
                <w:rFonts w:ascii="宋体" w:hAnsi="宋体" w:cs="宋体" w:hint="eastAsia"/>
                <w:szCs w:val="21"/>
              </w:rPr>
              <w:t>、固定式压力容器作业、证号：510781197503203407、有效期：2021.06.02；</w:t>
            </w:r>
          </w:p>
          <w:p w:rsidR="00E96C96" w:rsidRDefault="00E96C96" w:rsidP="00774F3B">
            <w:pPr>
              <w:pStyle w:val="ab"/>
              <w:rPr>
                <w:rFonts w:ascii="宋体" w:hAnsi="宋体" w:cs="宋体"/>
                <w:szCs w:val="21"/>
              </w:rPr>
            </w:pPr>
            <w:r>
              <w:rPr>
                <w:rFonts w:hint="eastAsia"/>
              </w:rPr>
              <w:t>周洪书</w:t>
            </w:r>
            <w:r>
              <w:rPr>
                <w:rFonts w:ascii="宋体" w:hAnsi="宋体" w:cs="宋体" w:hint="eastAsia"/>
                <w:szCs w:val="21"/>
              </w:rPr>
              <w:t>、叉车作业、         证号：510625196808066836、有效期：2020.08.07；</w:t>
            </w:r>
          </w:p>
          <w:p w:rsidR="00E96C96" w:rsidRDefault="00E96C96" w:rsidP="00774F3B">
            <w:pPr>
              <w:pStyle w:val="ab"/>
              <w:rPr>
                <w:rFonts w:ascii="宋体" w:hAnsi="宋体" w:cs="宋体"/>
                <w:szCs w:val="21"/>
              </w:rPr>
            </w:pPr>
            <w:r>
              <w:rPr>
                <w:rFonts w:ascii="宋体" w:hAnsi="宋体" w:cs="宋体" w:hint="eastAsia"/>
                <w:szCs w:val="21"/>
              </w:rPr>
              <w:t>邓 伟、叉车作业、         证号：510125198802030914、有效期：2022.02.20；</w:t>
            </w:r>
          </w:p>
          <w:p w:rsidR="00E96C96" w:rsidRDefault="00E96C96" w:rsidP="00774F3B">
            <w:pPr>
              <w:pStyle w:val="ab"/>
              <w:rPr>
                <w:rFonts w:ascii="宋体" w:hAnsi="宋体" w:cs="宋体"/>
                <w:szCs w:val="21"/>
              </w:rPr>
            </w:pPr>
            <w:r>
              <w:rPr>
                <w:rFonts w:ascii="宋体" w:hAnsi="宋体" w:cs="宋体" w:hint="eastAsia"/>
                <w:szCs w:val="21"/>
              </w:rPr>
              <w:t>曹 敏、叉车作业、         证号：510125198612023836、有效期：2022.05.03；</w:t>
            </w:r>
          </w:p>
          <w:p w:rsidR="00E96C96" w:rsidRDefault="00E96C96" w:rsidP="00774F3B">
            <w:pPr>
              <w:pStyle w:val="ab"/>
              <w:rPr>
                <w:rFonts w:ascii="宋体" w:hAnsi="宋体" w:cs="宋体"/>
                <w:szCs w:val="21"/>
              </w:rPr>
            </w:pPr>
            <w:r>
              <w:rPr>
                <w:rFonts w:ascii="宋体" w:hAnsi="宋体" w:cs="宋体" w:hint="eastAsia"/>
                <w:szCs w:val="21"/>
              </w:rPr>
              <w:t>廖 明、叉车作业、         证号：51012519860614093X、有效期：2020.07.31；</w:t>
            </w:r>
          </w:p>
          <w:p w:rsidR="00E96C96" w:rsidRDefault="00E96C96" w:rsidP="00774F3B">
            <w:pPr>
              <w:pStyle w:val="ab"/>
              <w:rPr>
                <w:rFonts w:ascii="宋体" w:hAnsi="宋体" w:cs="宋体"/>
                <w:szCs w:val="21"/>
              </w:rPr>
            </w:pPr>
            <w:r>
              <w:rPr>
                <w:rFonts w:ascii="宋体" w:hAnsi="宋体" w:cs="宋体" w:hint="eastAsia"/>
                <w:szCs w:val="21"/>
              </w:rPr>
              <w:t>杨文章、叉车作业、        证号：510125198110113516、有效期：2020.07.31；</w:t>
            </w:r>
          </w:p>
          <w:p w:rsidR="00E96C96" w:rsidRDefault="00E96C96" w:rsidP="00774F3B">
            <w:pPr>
              <w:pStyle w:val="ab"/>
              <w:rPr>
                <w:rFonts w:ascii="宋体" w:hAnsi="宋体" w:cs="宋体"/>
                <w:szCs w:val="21"/>
              </w:rPr>
            </w:pPr>
            <w:r>
              <w:rPr>
                <w:rFonts w:ascii="宋体" w:hAnsi="宋体" w:cs="宋体" w:hint="eastAsia"/>
                <w:szCs w:val="21"/>
              </w:rPr>
              <w:t>........</w:t>
            </w:r>
          </w:p>
          <w:p w:rsidR="00E96C96" w:rsidRDefault="00E96C96" w:rsidP="00774F3B">
            <w:pPr>
              <w:pStyle w:val="ab"/>
              <w:rPr>
                <w:rFonts w:ascii="宋体" w:hAnsi="宋体" w:cs="宋体"/>
                <w:szCs w:val="21"/>
              </w:rPr>
            </w:pPr>
          </w:p>
          <w:p w:rsidR="00E96C96" w:rsidRDefault="00E96C96" w:rsidP="00774F3B">
            <w:pPr>
              <w:rPr>
                <w:rFonts w:ascii="宋体" w:hAnsi="宋体"/>
                <w:szCs w:val="21"/>
              </w:rPr>
            </w:pPr>
            <w:r>
              <w:rPr>
                <w:rFonts w:ascii="宋体" w:hAnsi="宋体" w:hint="eastAsia"/>
                <w:szCs w:val="21"/>
              </w:rPr>
              <w:t>提供有2019年度培训计划，全年计划培训6次，已培训6次。</w:t>
            </w:r>
          </w:p>
          <w:p w:rsidR="00E96C96" w:rsidRDefault="00E96C96" w:rsidP="00774F3B">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E96C96" w:rsidRDefault="00E96C96" w:rsidP="00E96C96">
            <w:pPr>
              <w:numPr>
                <w:ilvl w:val="0"/>
                <w:numId w:val="26"/>
              </w:numPr>
              <w:rPr>
                <w:rFonts w:ascii="宋体" w:hAnsi="宋体"/>
                <w:szCs w:val="21"/>
              </w:rPr>
            </w:pPr>
            <w:r>
              <w:rPr>
                <w:rFonts w:ascii="宋体" w:hAnsi="宋体" w:hint="eastAsia"/>
                <w:szCs w:val="21"/>
              </w:rPr>
              <w:t>：2019.5.16体系文件培训培训,培训老师：姚小东，培训人员：吴宗奇、 陈裕祥、何英、 孙家辉、 陈冲、 周波等，口试确认，均合格。验证情况：经考核，达到了培训预期目的，本次培训有效。验证人：姚小东。</w:t>
            </w:r>
          </w:p>
          <w:p w:rsidR="00E96C96" w:rsidRDefault="00E96C96" w:rsidP="00774F3B">
            <w:pPr>
              <w:rPr>
                <w:rFonts w:ascii="宋体" w:hAnsi="宋体"/>
                <w:szCs w:val="21"/>
              </w:rPr>
            </w:pPr>
            <w:r>
              <w:rPr>
                <w:rFonts w:ascii="宋体" w:hAnsi="宋体" w:hint="eastAsia"/>
                <w:szCs w:val="21"/>
              </w:rPr>
              <w:t>2）2019.8.</w:t>
            </w:r>
            <w:r>
              <w:rPr>
                <w:rFonts w:ascii="宋体" w:hAnsi="宋体"/>
                <w:szCs w:val="21"/>
              </w:rPr>
              <w:t>1</w:t>
            </w:r>
            <w:r>
              <w:rPr>
                <w:rFonts w:ascii="宋体" w:hAnsi="宋体" w:hint="eastAsia"/>
                <w:szCs w:val="21"/>
              </w:rPr>
              <w:t>5相关法律法规培训,培训老师：姚小东，培训人员：吴宗奇、 陈裕祥、何英、 孙家辉、 陈冲、 周波等，培训内容：依据《公司法》、《合同法》对公司可能涉及到法律方面的部门和人员进行了法律培训，以保证公司合法权益等。验证情况：在公司涉及法律法规方面起到了很好的促进作用，对保证公司合法权益和守法经营起到了很大的促进作用。评价人：姚小东。</w:t>
            </w:r>
          </w:p>
          <w:p w:rsidR="00E96C96" w:rsidRDefault="00E96C96" w:rsidP="00774F3B">
            <w:pPr>
              <w:pStyle w:val="ab"/>
              <w:rPr>
                <w:rFonts w:ascii="宋体" w:hAnsi="宋体"/>
                <w:bCs w:val="0"/>
                <w:spacing w:val="0"/>
                <w:szCs w:val="21"/>
              </w:rPr>
            </w:pPr>
            <w:r>
              <w:rPr>
                <w:rFonts w:ascii="宋体" w:hAnsi="宋体" w:hint="eastAsia"/>
                <w:bCs w:val="0"/>
                <w:spacing w:val="0"/>
                <w:szCs w:val="21"/>
              </w:rPr>
              <w:t>查标准培训，公司于2019年4月进行了GB/T 24001-2016 和GB/T 28001-2011标准培训，不能提供效果评价记录。</w:t>
            </w:r>
          </w:p>
          <w:p w:rsidR="00E96C96" w:rsidRDefault="00E96C96" w:rsidP="00774F3B">
            <w:pPr>
              <w:pStyle w:val="ab"/>
            </w:pPr>
            <w:r>
              <w:rPr>
                <w:rFonts w:ascii="宋体" w:hAnsi="宋体" w:hint="eastAsia"/>
                <w:szCs w:val="21"/>
              </w:rPr>
              <w:t>........</w:t>
            </w:r>
          </w:p>
          <w:p w:rsidR="00E96C96" w:rsidRDefault="00E96C96" w:rsidP="00774F3B">
            <w:pPr>
              <w:rPr>
                <w:rFonts w:ascii="宋体" w:hAnsi="宋体"/>
                <w:szCs w:val="21"/>
              </w:rPr>
            </w:pPr>
            <w:r>
              <w:rPr>
                <w:rFonts w:ascii="宋体" w:hAnsi="宋体" w:hint="eastAsia"/>
                <w:szCs w:val="21"/>
              </w:rPr>
              <w:t>其余培训计划均按计划进行。基本符合标准要求。</w:t>
            </w:r>
          </w:p>
        </w:tc>
        <w:tc>
          <w:tcPr>
            <w:tcW w:w="1585" w:type="dxa"/>
          </w:tcPr>
          <w:p w:rsidR="00E96C96" w:rsidRDefault="00E96C96" w:rsidP="00774F3B"/>
          <w:p w:rsidR="00E96C96" w:rsidRDefault="00E96C96" w:rsidP="00774F3B"/>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p>
          <w:p w:rsidR="00E96C96" w:rsidRDefault="00E96C96" w:rsidP="00774F3B">
            <w:pPr>
              <w:pStyle w:val="ab"/>
            </w:pPr>
            <w:r>
              <w:rPr>
                <w:rFonts w:hint="eastAsia"/>
              </w:rPr>
              <w:t>N</w:t>
            </w:r>
          </w:p>
          <w:p w:rsidR="00E96C96" w:rsidRDefault="00E96C96" w:rsidP="00774F3B"/>
          <w:p w:rsidR="00E96C96" w:rsidRDefault="00E96C96" w:rsidP="00774F3B"/>
          <w:p w:rsidR="00E96C96" w:rsidRDefault="00E96C96" w:rsidP="00774F3B"/>
        </w:tc>
      </w:tr>
      <w:tr w:rsidR="00E96C96" w:rsidTr="00774F3B">
        <w:trPr>
          <w:trHeight w:val="1369"/>
        </w:trPr>
        <w:tc>
          <w:tcPr>
            <w:tcW w:w="2160" w:type="dxa"/>
          </w:tcPr>
          <w:p w:rsidR="00E96C96" w:rsidRDefault="00E96C96" w:rsidP="00774F3B">
            <w:pPr>
              <w:adjustRightInd w:val="0"/>
              <w:snapToGrid w:val="0"/>
              <w:jc w:val="left"/>
              <w:rPr>
                <w:szCs w:val="21"/>
              </w:rPr>
            </w:pPr>
            <w:r>
              <w:rPr>
                <w:rFonts w:ascii="宋体" w:hAnsi="宋体" w:cs="新宋体" w:hint="eastAsia"/>
                <w:szCs w:val="21"/>
              </w:rPr>
              <w:lastRenderedPageBreak/>
              <w:t>意识</w:t>
            </w:r>
          </w:p>
        </w:tc>
        <w:tc>
          <w:tcPr>
            <w:tcW w:w="960" w:type="dxa"/>
          </w:tcPr>
          <w:p w:rsidR="00E96C96" w:rsidRDefault="00E96C96" w:rsidP="00774F3B">
            <w:pPr>
              <w:rPr>
                <w:rFonts w:ascii="宋体" w:hAnsi="宋体" w:cs="新宋体"/>
                <w:szCs w:val="21"/>
              </w:rPr>
            </w:pPr>
            <w:r>
              <w:rPr>
                <w:rFonts w:ascii="宋体" w:hAnsi="宋体" w:cs="新宋体" w:hint="eastAsia"/>
                <w:szCs w:val="21"/>
              </w:rPr>
              <w:t>E7.3</w:t>
            </w:r>
          </w:p>
          <w:p w:rsidR="00E96C96" w:rsidRDefault="00E96C96" w:rsidP="00774F3B">
            <w:pPr>
              <w:rPr>
                <w:rFonts w:ascii="宋体" w:hAnsi="宋体"/>
                <w:szCs w:val="21"/>
              </w:rPr>
            </w:pPr>
            <w:r>
              <w:rPr>
                <w:rFonts w:ascii="宋体" w:hAnsi="宋体" w:cs="新宋体" w:hint="eastAsia"/>
                <w:szCs w:val="21"/>
              </w:rPr>
              <w:t>S4.4.2</w:t>
            </w:r>
          </w:p>
        </w:tc>
        <w:tc>
          <w:tcPr>
            <w:tcW w:w="10004" w:type="dxa"/>
          </w:tcPr>
          <w:p w:rsidR="00E96C96" w:rsidRDefault="00E96C96" w:rsidP="00774F3B">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E96C96" w:rsidRDefault="00E96C96" w:rsidP="00774F3B">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E96C96" w:rsidRDefault="00E96C96" w:rsidP="00774F3B"/>
        </w:tc>
      </w:tr>
      <w:tr w:rsidR="00E96C96" w:rsidTr="00774F3B">
        <w:trPr>
          <w:trHeight w:val="1228"/>
        </w:trPr>
        <w:tc>
          <w:tcPr>
            <w:tcW w:w="2160" w:type="dxa"/>
          </w:tcPr>
          <w:p w:rsidR="00E96C96" w:rsidRDefault="00E96C96" w:rsidP="00774F3B">
            <w:pPr>
              <w:adjustRightInd w:val="0"/>
              <w:snapToGrid w:val="0"/>
              <w:jc w:val="left"/>
              <w:rPr>
                <w:rFonts w:ascii="宋体" w:hAnsi="宋体"/>
                <w:szCs w:val="21"/>
              </w:rPr>
            </w:pPr>
            <w:r>
              <w:rPr>
                <w:rFonts w:ascii="宋体" w:hAnsi="宋体" w:cs="新宋体" w:hint="eastAsia"/>
                <w:szCs w:val="21"/>
              </w:rPr>
              <w:t>沟通</w:t>
            </w:r>
          </w:p>
        </w:tc>
        <w:tc>
          <w:tcPr>
            <w:tcW w:w="960" w:type="dxa"/>
          </w:tcPr>
          <w:p w:rsidR="00E96C96" w:rsidRDefault="00E96C96" w:rsidP="00774F3B">
            <w:pPr>
              <w:rPr>
                <w:rFonts w:ascii="宋体" w:hAnsi="宋体" w:cs="新宋体"/>
                <w:szCs w:val="21"/>
              </w:rPr>
            </w:pPr>
            <w:r>
              <w:rPr>
                <w:rFonts w:ascii="宋体" w:hAnsi="宋体" w:cs="新宋体" w:hint="eastAsia"/>
                <w:szCs w:val="21"/>
              </w:rPr>
              <w:t xml:space="preserve">E7.4 </w:t>
            </w:r>
          </w:p>
          <w:p w:rsidR="00E96C96" w:rsidRDefault="00E96C96" w:rsidP="00774F3B">
            <w:pPr>
              <w:rPr>
                <w:rFonts w:ascii="宋体" w:hAnsi="宋体"/>
                <w:szCs w:val="21"/>
              </w:rPr>
            </w:pPr>
            <w:r>
              <w:rPr>
                <w:rFonts w:ascii="宋体" w:hAnsi="宋体" w:cs="新宋体" w:hint="eastAsia"/>
                <w:szCs w:val="21"/>
              </w:rPr>
              <w:t>S4.4.3</w:t>
            </w:r>
          </w:p>
        </w:tc>
        <w:tc>
          <w:tcPr>
            <w:tcW w:w="10004" w:type="dxa"/>
          </w:tcPr>
          <w:p w:rsidR="00E96C96" w:rsidRDefault="00E96C96" w:rsidP="00774F3B">
            <w:pPr>
              <w:pStyle w:val="a9"/>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E96C96" w:rsidRDefault="00E96C96" w:rsidP="00774F3B">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E96C96" w:rsidRDefault="00E96C96" w:rsidP="00774F3B">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w:t>
            </w:r>
            <w:r>
              <w:rPr>
                <w:rFonts w:hint="eastAsia"/>
                <w:color w:val="auto"/>
                <w:kern w:val="2"/>
                <w:sz w:val="21"/>
                <w:szCs w:val="21"/>
              </w:rPr>
              <w:lastRenderedPageBreak/>
              <w:t>要求。</w:t>
            </w:r>
          </w:p>
          <w:p w:rsidR="00E96C96" w:rsidRDefault="00E96C96" w:rsidP="00774F3B">
            <w:pPr>
              <w:pStyle w:val="a9"/>
              <w:spacing w:line="400" w:lineRule="exact"/>
              <w:ind w:firstLineChars="100" w:firstLine="21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中粮（成都）粮油工业有限公司、四川金熊粮油有限公司等</w:t>
            </w:r>
            <w:r>
              <w:rPr>
                <w:rFonts w:hint="eastAsia"/>
                <w:kern w:val="2"/>
                <w:sz w:val="21"/>
                <w:szCs w:val="21"/>
              </w:rPr>
              <w:t>5</w:t>
            </w:r>
            <w:r>
              <w:rPr>
                <w:rFonts w:hint="eastAsia"/>
                <w:kern w:val="2"/>
                <w:sz w:val="21"/>
                <w:szCs w:val="21"/>
              </w:rPr>
              <w:t>家企业发放了相关方告知书，对预防污染、保护环境提出明确要求。</w:t>
            </w:r>
          </w:p>
          <w:p w:rsidR="00E96C96" w:rsidRDefault="00E96C96" w:rsidP="00774F3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E96C96" w:rsidRDefault="00E96C96" w:rsidP="00774F3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E96C96" w:rsidRDefault="00E96C96" w:rsidP="00774F3B">
            <w:pPr>
              <w:widowControl/>
              <w:spacing w:line="400" w:lineRule="atLeast"/>
              <w:ind w:firstLineChars="150" w:firstLine="315"/>
              <w:rPr>
                <w:rFonts w:ascii="宋体" w:hAnsi="宋体" w:cs="Arial"/>
                <w:szCs w:val="21"/>
              </w:rPr>
            </w:pPr>
            <w:r>
              <w:rPr>
                <w:rFonts w:ascii="宋体" w:hAnsi="宋体" w:cs="Arial" w:hint="eastAsia"/>
                <w:szCs w:val="21"/>
              </w:rPr>
              <w:t>1）告知员工：环境、职业健康安全管理者代表是吴宗奇、职业健康安全事务代表是周波。</w:t>
            </w:r>
          </w:p>
          <w:p w:rsidR="00E96C96" w:rsidRDefault="00E96C96" w:rsidP="00774F3B">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2）告知员工：环境及职业健康安全管理体系建立的依据、标准和意义，因公司销售的产品未涉及化学品和存在重大的职业健康安全风险，故未对全体员工及相关方出具告知书；</w:t>
            </w:r>
          </w:p>
          <w:p w:rsidR="00E96C96" w:rsidRDefault="00E96C96" w:rsidP="00774F3B">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E96C96" w:rsidRDefault="00E96C96" w:rsidP="00774F3B">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4）将办公区域和外出服务环境管理、劳动保护要求、安全要求和意义作为新员工岗前培训内容。</w:t>
            </w:r>
          </w:p>
          <w:p w:rsidR="00E96C96" w:rsidRDefault="00E96C96" w:rsidP="00774F3B">
            <w:pPr>
              <w:pStyle w:val="a9"/>
              <w:spacing w:line="400" w:lineRule="exact"/>
              <w:ind w:firstLineChars="200" w:firstLine="420"/>
              <w:rPr>
                <w:rFonts w:ascii="宋体" w:hAnsi="宋体"/>
                <w:szCs w:val="21"/>
              </w:rPr>
            </w:pPr>
            <w:r>
              <w:rPr>
                <w:rFonts w:cs="Arial" w:hint="eastAsia"/>
                <w:kern w:val="2"/>
                <w:sz w:val="21"/>
                <w:szCs w:val="21"/>
              </w:rPr>
              <w:t>询问职业健康安全事务代表</w:t>
            </w:r>
            <w:r>
              <w:rPr>
                <w:rFonts w:hint="eastAsia"/>
                <w:kern w:val="2"/>
                <w:sz w:val="21"/>
                <w:szCs w:val="21"/>
              </w:rPr>
              <w:t>周波</w:t>
            </w:r>
            <w:r>
              <w:rPr>
                <w:rFonts w:cs="Arial" w:hint="eastAsia"/>
                <w:kern w:val="2"/>
                <w:sz w:val="21"/>
                <w:szCs w:val="21"/>
              </w:rPr>
              <w:t>，了解到暂未发生员工与企业的劳动纠纷、工伤、员工投诉、员工权益争执等情况。</w:t>
            </w:r>
          </w:p>
        </w:tc>
        <w:tc>
          <w:tcPr>
            <w:tcW w:w="1585" w:type="dxa"/>
          </w:tcPr>
          <w:p w:rsidR="00E96C96" w:rsidRDefault="00E96C96" w:rsidP="00774F3B"/>
        </w:tc>
      </w:tr>
      <w:tr w:rsidR="00E96C96" w:rsidTr="00774F3B">
        <w:trPr>
          <w:trHeight w:val="560"/>
        </w:trPr>
        <w:tc>
          <w:tcPr>
            <w:tcW w:w="2160" w:type="dxa"/>
          </w:tcPr>
          <w:p w:rsidR="00E96C96" w:rsidRDefault="00E96C96" w:rsidP="00774F3B">
            <w:pPr>
              <w:spacing w:line="400" w:lineRule="atLeast"/>
              <w:rPr>
                <w:rFonts w:ascii="宋体" w:hAnsi="宋体" w:cs="宋体"/>
                <w:szCs w:val="21"/>
                <w:lang/>
              </w:rPr>
            </w:pPr>
            <w:r>
              <w:rPr>
                <w:rFonts w:ascii="宋体" w:hAnsi="宋体" w:cs="新宋体" w:hint="eastAsia"/>
                <w:szCs w:val="21"/>
              </w:rPr>
              <w:lastRenderedPageBreak/>
              <w:t>文件</w:t>
            </w:r>
          </w:p>
        </w:tc>
        <w:tc>
          <w:tcPr>
            <w:tcW w:w="960" w:type="dxa"/>
          </w:tcPr>
          <w:p w:rsidR="00E96C96" w:rsidRDefault="00E96C96" w:rsidP="00774F3B">
            <w:pPr>
              <w:rPr>
                <w:rFonts w:ascii="宋体" w:hAnsi="宋体" w:cs="新宋体"/>
                <w:szCs w:val="21"/>
              </w:rPr>
            </w:pPr>
            <w:r>
              <w:rPr>
                <w:rFonts w:ascii="宋体" w:hAnsi="宋体" w:cs="新宋体" w:hint="eastAsia"/>
                <w:szCs w:val="21"/>
              </w:rPr>
              <w:t>E7.5</w:t>
            </w:r>
          </w:p>
          <w:p w:rsidR="00E96C96" w:rsidRDefault="00E96C96" w:rsidP="00774F3B">
            <w:pPr>
              <w:rPr>
                <w:rFonts w:ascii="宋体" w:hAnsi="宋体" w:cs="宋体"/>
                <w:szCs w:val="21"/>
                <w:lang/>
              </w:rPr>
            </w:pPr>
            <w:r>
              <w:rPr>
                <w:rFonts w:ascii="宋体" w:hAnsi="宋体" w:cs="新宋体" w:hint="eastAsia"/>
                <w:szCs w:val="21"/>
              </w:rPr>
              <w:t>S4.4.5;4.5.4</w:t>
            </w:r>
          </w:p>
        </w:tc>
        <w:tc>
          <w:tcPr>
            <w:tcW w:w="10004" w:type="dxa"/>
          </w:tcPr>
          <w:p w:rsidR="00E96C96" w:rsidRDefault="00E96C96" w:rsidP="00774F3B">
            <w:pPr>
              <w:spacing w:line="400" w:lineRule="exact"/>
              <w:rPr>
                <w:rFonts w:ascii="宋体" w:hAnsi="宋体"/>
                <w:szCs w:val="21"/>
              </w:rPr>
            </w:pPr>
            <w:r>
              <w:rPr>
                <w:rFonts w:ascii="宋体" w:hAnsi="宋体" w:hint="eastAsia"/>
                <w:szCs w:val="21"/>
              </w:rPr>
              <w:t>----有《文件控制程序》，体系文件生效实施日期为2019年3月20日，文件规定了环境管理、职业健康文件的编制、审批、评审、编号、回收、发放、更改、换版、作废等的管理和控制。查看受控文件清单：管理手册、程序文件及环境、安全管理制度汇编，查看均有编制、审核、批准人签名；</w:t>
            </w:r>
          </w:p>
          <w:p w:rsidR="00E96C96" w:rsidRDefault="00E96C96" w:rsidP="00774F3B">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E96C96" w:rsidRDefault="00E96C96" w:rsidP="00774F3B">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E96C96" w:rsidRDefault="00E96C96" w:rsidP="00774F3B">
            <w:pPr>
              <w:spacing w:line="400" w:lineRule="exact"/>
              <w:rPr>
                <w:rFonts w:ascii="宋体" w:hAnsi="宋体"/>
                <w:szCs w:val="21"/>
              </w:rPr>
            </w:pPr>
            <w:r>
              <w:rPr>
                <w:rFonts w:ascii="宋体" w:hAnsi="宋体" w:hint="eastAsia"/>
                <w:szCs w:val="21"/>
              </w:rPr>
              <w:lastRenderedPageBreak/>
              <w:t>· 查：《文件发放回收（借阅）登记表》，抽查文件发放情况，有收文、发文的确认签字，符合文件发放规定。</w:t>
            </w:r>
          </w:p>
          <w:p w:rsidR="00E96C96" w:rsidRDefault="00E96C96" w:rsidP="00774F3B">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E96C96" w:rsidRDefault="00E96C96" w:rsidP="00774F3B">
            <w:pPr>
              <w:spacing w:line="400" w:lineRule="exact"/>
              <w:rPr>
                <w:rFonts w:ascii="宋体" w:hAnsi="宋体"/>
                <w:szCs w:val="21"/>
              </w:rPr>
            </w:pPr>
            <w:r>
              <w:rPr>
                <w:rFonts w:ascii="宋体" w:hAnsi="宋体" w:hint="eastAsia"/>
                <w:szCs w:val="21"/>
              </w:rPr>
              <w:t>文件资料基本满足岗位工作需要，并为现行有效版本。</w:t>
            </w:r>
          </w:p>
          <w:p w:rsidR="00E96C96" w:rsidRDefault="00E96C96" w:rsidP="00774F3B">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E96C96" w:rsidRDefault="00E96C96" w:rsidP="00774F3B">
            <w:pPr>
              <w:spacing w:line="400" w:lineRule="exact"/>
              <w:rPr>
                <w:rFonts w:ascii="宋体" w:hAnsi="宋体"/>
                <w:szCs w:val="21"/>
              </w:rPr>
            </w:pPr>
            <w:r>
              <w:rPr>
                <w:rFonts w:ascii="宋体" w:hAnsi="宋体" w:hint="eastAsia"/>
                <w:szCs w:val="21"/>
              </w:rPr>
              <w:t xml:space="preserve">   查文件的作废：暂无。</w:t>
            </w:r>
          </w:p>
          <w:p w:rsidR="00E96C96" w:rsidRDefault="00E96C96" w:rsidP="00774F3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E96C96" w:rsidRDefault="00E96C96" w:rsidP="00774F3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E96C96" w:rsidRDefault="00E96C96" w:rsidP="00774F3B">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E96C96" w:rsidRDefault="00E96C96" w:rsidP="00774F3B">
            <w:pPr>
              <w:spacing w:line="400" w:lineRule="exact"/>
              <w:rPr>
                <w:rFonts w:ascii="宋体" w:hAnsi="宋体" w:cs="宋体"/>
                <w:szCs w:val="21"/>
                <w:lang/>
              </w:rPr>
            </w:pPr>
            <w:r>
              <w:rPr>
                <w:rFonts w:ascii="宋体" w:hAnsi="宋体" w:hint="eastAsia"/>
                <w:szCs w:val="21"/>
              </w:rPr>
              <w:t>提供《记录清单》，有73份记录文件清单，规定了记录的名称、编号、存放部门、保存期限等内容。所规定的记录均涵盖，保存期限规定的合理。</w:t>
            </w:r>
          </w:p>
        </w:tc>
        <w:tc>
          <w:tcPr>
            <w:tcW w:w="1585" w:type="dxa"/>
          </w:tcPr>
          <w:p w:rsidR="00E96C96" w:rsidRDefault="00E96C96" w:rsidP="00774F3B"/>
        </w:tc>
      </w:tr>
      <w:tr w:rsidR="00E96C96" w:rsidTr="00774F3B">
        <w:trPr>
          <w:trHeight w:val="1150"/>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96C96" w:rsidRDefault="00E96C96" w:rsidP="00774F3B">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查见：《环境因素识别、评价和更新控制程序》，上述文件对识别和评价方法、程序、职责、记录作了规定。</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行政部2019年3月20日组织了各个部门开展了环境因素的识别工作。</w:t>
            </w:r>
          </w:p>
          <w:p w:rsidR="00E96C96" w:rsidRDefault="00E96C96" w:rsidP="00774F3B">
            <w:pPr>
              <w:pStyle w:val="aa"/>
              <w:tabs>
                <w:tab w:val="center" w:pos="3169"/>
              </w:tabs>
              <w:spacing w:line="400" w:lineRule="exact"/>
              <w:ind w:firstLineChars="0" w:firstLine="0"/>
              <w:jc w:val="left"/>
              <w:rPr>
                <w:rFonts w:ascii="宋体" w:hAnsi="宋体" w:cs="宋体"/>
                <w:color w:val="000000" w:themeColor="text1"/>
                <w:szCs w:val="21"/>
                <w:lang/>
              </w:rPr>
            </w:pPr>
            <w:r>
              <w:rPr>
                <w:rFonts w:ascii="宋体" w:hAnsi="宋体" w:cs="宋体" w:hint="eastAsia"/>
                <w:color w:val="000000" w:themeColor="text1"/>
                <w:szCs w:val="21"/>
                <w:lang/>
              </w:rPr>
              <w:t>查见：《环境因素调查表》和《重要环境因素清单》，按照部门和作业场所进行识别并评价出公司重要环境因素有：</w:t>
            </w:r>
            <w:r>
              <w:rPr>
                <w:rFonts w:ascii="宋体" w:hAnsi="宋体" w:cs="宋体" w:hint="eastAsia"/>
                <w:szCs w:val="21"/>
              </w:rPr>
              <w:t>1）潜在火灾；2）噪声的排放；3）废水的排放；4）固废的排放；5）粉尘的排放</w:t>
            </w:r>
            <w:r>
              <w:rPr>
                <w:rFonts w:ascii="宋体" w:hAnsi="宋体" w:cs="宋体" w:hint="eastAsia"/>
                <w:color w:val="000000" w:themeColor="text1"/>
                <w:szCs w:val="21"/>
                <w:lang/>
              </w:rPr>
              <w:t>5项，识别清楚、准确，评价合理。</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查：公司《环境因素调查表》，涉及以下内容：</w:t>
            </w:r>
          </w:p>
          <w:p w:rsidR="00E96C96" w:rsidRDefault="00E96C96" w:rsidP="00774F3B">
            <w:pPr>
              <w:pStyle w:val="ab"/>
              <w:rPr>
                <w:szCs w:val="22"/>
              </w:rPr>
            </w:pPr>
            <w:r>
              <w:rPr>
                <w:rFonts w:hint="eastAsia"/>
                <w:szCs w:val="22"/>
              </w:rPr>
              <w:t>a.</w:t>
            </w:r>
            <w:r>
              <w:rPr>
                <w:rFonts w:hint="eastAsia"/>
                <w:szCs w:val="22"/>
              </w:rPr>
              <w:t>废弃纸杯、日光灯管、墨盒等办公用品固废排放等；</w:t>
            </w:r>
          </w:p>
          <w:p w:rsidR="00E96C96" w:rsidRDefault="00E96C96" w:rsidP="00774F3B">
            <w:pPr>
              <w:pStyle w:val="ab"/>
              <w:rPr>
                <w:szCs w:val="22"/>
              </w:rPr>
            </w:pPr>
            <w:r>
              <w:rPr>
                <w:rFonts w:hint="eastAsia"/>
                <w:szCs w:val="22"/>
              </w:rPr>
              <w:t>b.</w:t>
            </w:r>
            <w:r>
              <w:rPr>
                <w:rFonts w:hint="eastAsia"/>
                <w:szCs w:val="22"/>
              </w:rPr>
              <w:t>办公水、电、纸张的消耗；</w:t>
            </w:r>
          </w:p>
          <w:p w:rsidR="00E96C96" w:rsidRDefault="00E96C96" w:rsidP="00774F3B">
            <w:pPr>
              <w:pStyle w:val="ab"/>
              <w:rPr>
                <w:szCs w:val="22"/>
              </w:rPr>
            </w:pPr>
            <w:r>
              <w:rPr>
                <w:rFonts w:hint="eastAsia"/>
                <w:szCs w:val="22"/>
              </w:rPr>
              <w:t>c.</w:t>
            </w:r>
            <w:r>
              <w:rPr>
                <w:rFonts w:hint="eastAsia"/>
                <w:szCs w:val="22"/>
              </w:rPr>
              <w:t>包装袋、箱的废弃；</w:t>
            </w:r>
          </w:p>
          <w:p w:rsidR="00E96C96" w:rsidRDefault="00E96C96" w:rsidP="00774F3B">
            <w:pPr>
              <w:pStyle w:val="ab"/>
              <w:rPr>
                <w:szCs w:val="22"/>
              </w:rPr>
            </w:pPr>
            <w:r>
              <w:rPr>
                <w:rFonts w:hint="eastAsia"/>
                <w:szCs w:val="22"/>
              </w:rPr>
              <w:lastRenderedPageBreak/>
              <w:t>d.</w:t>
            </w:r>
            <w:r>
              <w:rPr>
                <w:rFonts w:hint="eastAsia"/>
                <w:szCs w:val="22"/>
              </w:rPr>
              <w:t>制冷机组的运行产生的噪声；</w:t>
            </w:r>
          </w:p>
          <w:p w:rsidR="00E96C96" w:rsidRDefault="00E96C96" w:rsidP="00774F3B">
            <w:pPr>
              <w:pStyle w:val="ab"/>
            </w:pPr>
            <w:r>
              <w:rPr>
                <w:rFonts w:hint="eastAsia"/>
              </w:rPr>
              <w:t>e.</w:t>
            </w:r>
            <w:r>
              <w:rPr>
                <w:rFonts w:hint="eastAsia"/>
              </w:rPr>
              <w:t>污水处理产生的污泥；</w:t>
            </w:r>
          </w:p>
          <w:p w:rsidR="00E96C96" w:rsidRDefault="00E96C96" w:rsidP="00774F3B">
            <w:pPr>
              <w:pStyle w:val="ab"/>
            </w:pPr>
            <w:r>
              <w:rPr>
                <w:rFonts w:hint="eastAsia"/>
              </w:rPr>
              <w:t>f.</w:t>
            </w:r>
            <w:r>
              <w:rPr>
                <w:rFonts w:hint="eastAsia"/>
              </w:rPr>
              <w:t>原材料投料产生粉尘；</w:t>
            </w:r>
          </w:p>
          <w:p w:rsidR="00E96C96" w:rsidRDefault="00E96C96" w:rsidP="00774F3B">
            <w:pPr>
              <w:pStyle w:val="ab"/>
            </w:pPr>
            <w:r>
              <w:rPr>
                <w:rFonts w:hint="eastAsia"/>
              </w:rPr>
              <w:t>g.</w:t>
            </w:r>
            <w:r>
              <w:rPr>
                <w:rFonts w:hint="eastAsia"/>
              </w:rPr>
              <w:t>灌装产生玻璃渣，</w:t>
            </w:r>
            <w:r>
              <w:rPr>
                <w:rFonts w:ascii="宋体" w:hAnsi="宋体" w:cs="宋体" w:hint="eastAsia"/>
                <w:szCs w:val="21"/>
                <w:lang/>
              </w:rPr>
              <w:t>废易拉罐</w:t>
            </w:r>
            <w:r>
              <w:rPr>
                <w:rFonts w:hint="eastAsia"/>
              </w:rPr>
              <w:t>等。</w:t>
            </w:r>
          </w:p>
          <w:p w:rsidR="00E96C96" w:rsidRDefault="00E96C96" w:rsidP="00774F3B">
            <w:pPr>
              <w:pStyle w:val="ab"/>
              <w:rPr>
                <w:rFonts w:ascii="宋体" w:hAnsi="宋体" w:cs="宋体"/>
                <w:color w:val="000000" w:themeColor="text1"/>
                <w:szCs w:val="21"/>
                <w:lang/>
              </w:rPr>
            </w:pPr>
            <w:r>
              <w:rPr>
                <w:rFonts w:ascii="宋体" w:hAnsi="宋体" w:cs="宋体" w:hint="eastAsia"/>
                <w:color w:val="000000" w:themeColor="text1"/>
                <w:szCs w:val="21"/>
                <w:lang/>
              </w:rPr>
              <w:t>.......</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识别基本清楚、全面。</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查：行政部及办公区域的《环境因素识别评价表》，涉及以下内容：</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a.废弃纸杯、日光灯管、墨盒、电脑、空调等办公用品及设备固废排放等；</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b.水、电、纸张等资源和能源消耗等；</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 xml:space="preserve">c.生活垃圾的排放； </w:t>
            </w:r>
          </w:p>
          <w:p w:rsidR="00E96C96" w:rsidRDefault="00E96C96" w:rsidP="00774F3B">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d．生活污水排放等；</w:t>
            </w:r>
          </w:p>
          <w:p w:rsidR="00E96C96" w:rsidRDefault="00E96C96" w:rsidP="00774F3B">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识别基本清楚、全面。</w:t>
            </w:r>
          </w:p>
        </w:tc>
        <w:tc>
          <w:tcPr>
            <w:tcW w:w="1585" w:type="dxa"/>
          </w:tcPr>
          <w:p w:rsidR="00E96C96" w:rsidRDefault="00E96C96" w:rsidP="00774F3B"/>
        </w:tc>
      </w:tr>
      <w:tr w:rsidR="00E96C96" w:rsidTr="00774F3B">
        <w:trPr>
          <w:trHeight w:val="1008"/>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E96C96" w:rsidRDefault="00E96C96" w:rsidP="00774F3B">
            <w:pPr>
              <w:rPr>
                <w:rFonts w:ascii="宋体" w:hAnsi="宋体" w:cs="新宋体"/>
                <w:color w:val="000000" w:themeColor="text1"/>
                <w:szCs w:val="21"/>
              </w:rPr>
            </w:pPr>
            <w:r>
              <w:rPr>
                <w:rFonts w:ascii="宋体" w:hAnsi="宋体" w:cs="新宋体" w:hint="eastAsia"/>
                <w:szCs w:val="21"/>
              </w:rPr>
              <w:t xml:space="preserve">S4.3.1 </w:t>
            </w:r>
          </w:p>
        </w:tc>
        <w:tc>
          <w:tcPr>
            <w:tcW w:w="10004" w:type="dxa"/>
          </w:tcPr>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查见：《危险源识别与风险评价控制程序》</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上述文件对识别和评价方法、程序、职责、记录作了规定。</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查见：《危险源辨识和风险评价一览表》，危险源过程打分和小组评议共评价出公司不可接受风险：4项，分别是：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）职业病。</w:t>
            </w:r>
            <w:r>
              <w:rPr>
                <w:rFonts w:ascii="宋体" w:hAnsi="宋体" w:cs="宋体" w:hint="eastAsia"/>
                <w:color w:val="000000" w:themeColor="text1"/>
                <w:szCs w:val="21"/>
                <w:lang/>
              </w:rPr>
              <w:t>辨识清楚、准确，评价充分合理。</w:t>
            </w:r>
          </w:p>
          <w:p w:rsidR="00E96C96" w:rsidRDefault="00E96C96" w:rsidP="00774F3B">
            <w:pPr>
              <w:spacing w:line="400" w:lineRule="exact"/>
              <w:jc w:val="left"/>
              <w:rPr>
                <w:rFonts w:ascii="宋体" w:hAnsi="宋体" w:cs="宋体"/>
                <w:color w:val="000000" w:themeColor="text1"/>
                <w:szCs w:val="21"/>
              </w:rPr>
            </w:pPr>
            <w:r>
              <w:rPr>
                <w:rFonts w:ascii="宋体" w:hAnsi="宋体" w:cs="宋体" w:hint="eastAsia"/>
                <w:color w:val="000000" w:themeColor="text1"/>
                <w:szCs w:val="21"/>
                <w:lang/>
              </w:rPr>
              <w:t>抽查见</w:t>
            </w:r>
            <w:r>
              <w:rPr>
                <w:rFonts w:ascii="宋体" w:hAnsi="宋体" w:cs="宋体" w:hint="eastAsia"/>
                <w:color w:val="000000" w:themeColor="text1"/>
                <w:szCs w:val="21"/>
              </w:rPr>
              <w:t>确定的火灾、触电等不可接受风险控制措施：</w:t>
            </w:r>
          </w:p>
          <w:p w:rsidR="00E96C96" w:rsidRDefault="00E96C96" w:rsidP="00774F3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1、抽：杜绝火灾事故的方法措施：</w:t>
            </w:r>
          </w:p>
          <w:p w:rsidR="00E96C96" w:rsidRDefault="00E96C96" w:rsidP="00774F3B">
            <w:pPr>
              <w:spacing w:line="400" w:lineRule="exact"/>
              <w:rPr>
                <w:rFonts w:ascii="宋体" w:hAnsi="宋体" w:cs="宋体"/>
                <w:szCs w:val="21"/>
                <w:lang/>
              </w:rPr>
            </w:pPr>
            <w:r>
              <w:rPr>
                <w:rFonts w:ascii="宋体" w:hAnsi="宋体" w:cs="宋体" w:hint="eastAsia"/>
                <w:szCs w:val="21"/>
                <w:lang/>
              </w:rPr>
              <w:t>1）禁止办公区域吸烟；</w:t>
            </w:r>
          </w:p>
          <w:p w:rsidR="00E96C96" w:rsidRDefault="00E96C96" w:rsidP="00774F3B">
            <w:pPr>
              <w:spacing w:line="400" w:lineRule="exact"/>
              <w:rPr>
                <w:rFonts w:ascii="宋体" w:hAnsi="宋体" w:cs="宋体"/>
                <w:szCs w:val="21"/>
                <w:lang/>
              </w:rPr>
            </w:pPr>
            <w:r>
              <w:rPr>
                <w:rFonts w:ascii="宋体" w:hAnsi="宋体" w:cs="宋体" w:hint="eastAsia"/>
                <w:szCs w:val="21"/>
                <w:lang/>
              </w:rPr>
              <w:t>2）现场配备足够的防火器材；</w:t>
            </w:r>
          </w:p>
          <w:p w:rsidR="00E96C96" w:rsidRDefault="00E96C96" w:rsidP="00774F3B">
            <w:pPr>
              <w:spacing w:line="400" w:lineRule="exact"/>
              <w:rPr>
                <w:rFonts w:ascii="宋体" w:hAnsi="宋体" w:cs="宋体"/>
                <w:szCs w:val="21"/>
                <w:lang/>
              </w:rPr>
            </w:pPr>
            <w:r>
              <w:rPr>
                <w:rFonts w:ascii="宋体" w:hAnsi="宋体" w:cs="宋体" w:hint="eastAsia"/>
                <w:szCs w:val="21"/>
                <w:lang/>
              </w:rPr>
              <w:t>3）工作完毕应切断电源、气源，并检查确认操作区域内无火灾隐患。</w:t>
            </w:r>
          </w:p>
          <w:p w:rsidR="00E96C96" w:rsidRDefault="00E96C96" w:rsidP="00774F3B">
            <w:pPr>
              <w:pStyle w:val="ab"/>
              <w:rPr>
                <w:lang/>
              </w:rPr>
            </w:pPr>
            <w:r>
              <w:rPr>
                <w:lang/>
              </w:rPr>
              <w:t>……</w:t>
            </w:r>
            <w:r>
              <w:rPr>
                <w:lang/>
              </w:rPr>
              <w:t>。</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lastRenderedPageBreak/>
              <w:t>查见：行政部及办公区域《危险源识别评价表》</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2019年3月20日发布</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行政部及办公区域共识别出包括:</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电源线路或设备超负荷、短路；电源插头、插座漏电；外出办理业务发生交通事故、行政部/档案库房内存放易燃易爆物品等危险源。采用的是经验判断法、过程分析法识别。</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查见，行政部及办公区域打分法确定了1项不可接受风险：（1）火灾。</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危险源辨识基本充分、风险等级评价基本合理。</w:t>
            </w:r>
          </w:p>
          <w:p w:rsidR="00E96C96" w:rsidRDefault="00E96C96" w:rsidP="00774F3B">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查见确定的预防火灾措施：</w:t>
            </w:r>
          </w:p>
          <w:p w:rsidR="00E96C96" w:rsidRDefault="00E96C96" w:rsidP="00E96C96">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消防逃生通道的设立；</w:t>
            </w:r>
          </w:p>
          <w:p w:rsidR="00E96C96" w:rsidRDefault="00E96C96" w:rsidP="00E96C96">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消防设备的配备及定期检查；</w:t>
            </w:r>
          </w:p>
          <w:p w:rsidR="00E96C96" w:rsidRDefault="00E96C96" w:rsidP="00E96C96">
            <w:pPr>
              <w:numPr>
                <w:ilvl w:val="0"/>
                <w:numId w:val="27"/>
              </w:num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消防应急预案的制订及演练。</w:t>
            </w:r>
          </w:p>
        </w:tc>
        <w:tc>
          <w:tcPr>
            <w:tcW w:w="1585" w:type="dxa"/>
          </w:tcPr>
          <w:p w:rsidR="00E96C96" w:rsidRDefault="00E96C96" w:rsidP="00774F3B"/>
        </w:tc>
      </w:tr>
      <w:tr w:rsidR="00E96C96" w:rsidTr="00774F3B">
        <w:trPr>
          <w:trHeight w:val="1004"/>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E96C96" w:rsidRDefault="00E96C96" w:rsidP="00774F3B">
            <w:pPr>
              <w:rPr>
                <w:rFonts w:ascii="宋体" w:hAnsi="宋体" w:cs="新宋体"/>
                <w:szCs w:val="21"/>
              </w:rPr>
            </w:pPr>
            <w:r>
              <w:rPr>
                <w:rFonts w:ascii="宋体" w:hAnsi="宋体" w:cs="新宋体" w:hint="eastAsia"/>
                <w:szCs w:val="21"/>
              </w:rPr>
              <w:t>E6.1.3</w:t>
            </w:r>
          </w:p>
          <w:p w:rsidR="00E96C96" w:rsidRDefault="00E96C96" w:rsidP="00774F3B">
            <w:pPr>
              <w:rPr>
                <w:rFonts w:ascii="宋体" w:hAnsi="宋体" w:cs="新宋体"/>
                <w:color w:val="000000" w:themeColor="text1"/>
                <w:szCs w:val="21"/>
              </w:rPr>
            </w:pPr>
            <w:r>
              <w:rPr>
                <w:rFonts w:ascii="宋体" w:hAnsi="宋体" w:cs="新宋体" w:hint="eastAsia"/>
                <w:szCs w:val="21"/>
              </w:rPr>
              <w:t xml:space="preserve">S4.3.2 </w:t>
            </w:r>
          </w:p>
        </w:tc>
        <w:tc>
          <w:tcPr>
            <w:tcW w:w="10004" w:type="dxa"/>
          </w:tcPr>
          <w:p w:rsidR="00E96C96" w:rsidRDefault="00E96C96" w:rsidP="00774F3B">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lang/>
              </w:rPr>
              <w:t>---有《</w:t>
            </w:r>
            <w:r>
              <w:rPr>
                <w:rFonts w:hint="eastAsia"/>
                <w:sz w:val="18"/>
                <w:szCs w:val="18"/>
              </w:rPr>
              <w:t>法律法规和其它要求控制程序</w:t>
            </w:r>
            <w:r>
              <w:rPr>
                <w:rFonts w:ascii="宋体" w:hAnsi="宋体" w:cs="宋体" w:hint="eastAsia"/>
                <w:color w:val="000000" w:themeColor="text1"/>
                <w:szCs w:val="21"/>
                <w:lang/>
              </w:rPr>
              <w:t>》，查有《适用的法律法规和其它要求合规性评价表》，对本公司环境和职业健康安全管理体系适用的法律法规和当地政府、行业要求进行了识别，包括环境质量标准、排放标准、职业健康安全卫生标准等。</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查见：2019年《适用的法律法规和其它要求合规性评价表》</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1）国家相关法律法规等</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2）四川省等地方法规；</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3）与环境、职业健康安全管理相关的执行标准</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抽 ：中华人民共和国环境保护法</w:t>
            </w:r>
          </w:p>
          <w:p w:rsidR="00E96C96" w:rsidRDefault="00E96C96" w:rsidP="00774F3B">
            <w:pPr>
              <w:spacing w:line="400" w:lineRule="exact"/>
              <w:rPr>
                <w:rFonts w:ascii="宋体" w:hAnsi="宋体" w:cs="宋体"/>
                <w:color w:val="000000" w:themeColor="text1"/>
                <w:szCs w:val="21"/>
              </w:rPr>
            </w:pPr>
            <w:r>
              <w:rPr>
                <w:rFonts w:ascii="宋体" w:hAnsi="宋体" w:cs="宋体" w:hint="eastAsia"/>
                <w:color w:val="000000" w:themeColor="text1"/>
                <w:szCs w:val="21"/>
                <w:lang/>
              </w:rPr>
              <w:t xml:space="preserve">     中华人民共和国消防法</w:t>
            </w:r>
          </w:p>
          <w:p w:rsidR="00E96C96" w:rsidRDefault="00E96C96" w:rsidP="00774F3B">
            <w:pPr>
              <w:spacing w:line="400" w:lineRule="exact"/>
              <w:rPr>
                <w:rFonts w:ascii="宋体" w:hAnsi="宋体" w:cs="宋体"/>
                <w:color w:val="000000" w:themeColor="text1"/>
                <w:szCs w:val="21"/>
                <w:lang/>
              </w:rPr>
            </w:pPr>
            <w:r>
              <w:rPr>
                <w:rFonts w:ascii="宋体" w:hAnsi="宋体" w:cs="宋体" w:hint="eastAsia"/>
                <w:color w:val="000000" w:themeColor="text1"/>
                <w:szCs w:val="21"/>
                <w:lang/>
              </w:rPr>
              <w:t xml:space="preserve">     污水综合排放标准</w:t>
            </w:r>
          </w:p>
          <w:p w:rsidR="00E96C96" w:rsidRDefault="00E96C96" w:rsidP="00774F3B">
            <w:pPr>
              <w:spacing w:line="400" w:lineRule="exact"/>
              <w:ind w:firstLineChars="250" w:firstLine="525"/>
              <w:rPr>
                <w:rFonts w:ascii="宋体" w:hAnsi="宋体" w:cs="宋体"/>
                <w:color w:val="000000" w:themeColor="text1"/>
                <w:szCs w:val="21"/>
                <w:lang/>
              </w:rPr>
            </w:pPr>
            <w:r>
              <w:rPr>
                <w:rFonts w:ascii="宋体" w:hAnsi="宋体" w:cs="宋体" w:hint="eastAsia"/>
                <w:color w:val="000000" w:themeColor="text1"/>
                <w:szCs w:val="21"/>
                <w:lang/>
              </w:rPr>
              <w:lastRenderedPageBreak/>
              <w:t>突发环境事件应急预案管理暂行办法</w:t>
            </w:r>
          </w:p>
          <w:p w:rsidR="00E96C96" w:rsidRDefault="00E96C96" w:rsidP="00774F3B">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国家危险废物名录等69份。</w:t>
            </w:r>
          </w:p>
          <w:p w:rsidR="00E96C96" w:rsidRDefault="00E96C96" w:rsidP="00774F3B">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lang/>
              </w:rPr>
              <w:t>《清单》中列出了法规名称、颁布实施时间、适用条款等内容；</w:t>
            </w:r>
          </w:p>
          <w:p w:rsidR="00E96C96" w:rsidRDefault="00E96C96" w:rsidP="00774F3B">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法规清单上传内部网络，以培训和宣传结合向员工传达要求，记录充分。基本符合要求。</w:t>
            </w:r>
          </w:p>
        </w:tc>
        <w:tc>
          <w:tcPr>
            <w:tcW w:w="1585" w:type="dxa"/>
          </w:tcPr>
          <w:p w:rsidR="00E96C96" w:rsidRDefault="00E96C96" w:rsidP="00774F3B"/>
        </w:tc>
      </w:tr>
      <w:tr w:rsidR="00E96C96" w:rsidTr="00774F3B">
        <w:trPr>
          <w:trHeight w:val="550"/>
        </w:trPr>
        <w:tc>
          <w:tcPr>
            <w:tcW w:w="2160" w:type="dxa"/>
          </w:tcPr>
          <w:p w:rsidR="00E96C96" w:rsidRDefault="00E96C96" w:rsidP="00774F3B">
            <w:pPr>
              <w:adjustRightInd w:val="0"/>
              <w:snapToGrid w:val="0"/>
              <w:jc w:val="left"/>
              <w:rPr>
                <w:rFonts w:ascii="宋体" w:hAnsi="宋体"/>
                <w:szCs w:val="21"/>
              </w:rPr>
            </w:pPr>
            <w:r>
              <w:rPr>
                <w:rFonts w:ascii="宋体" w:hAnsi="宋体" w:hint="eastAsia"/>
                <w:szCs w:val="21"/>
              </w:rPr>
              <w:lastRenderedPageBreak/>
              <w:t>运行的策划与控制</w:t>
            </w:r>
          </w:p>
          <w:p w:rsidR="00E96C96" w:rsidRDefault="00E96C96" w:rsidP="00774F3B">
            <w:pPr>
              <w:adjustRightInd w:val="0"/>
              <w:snapToGrid w:val="0"/>
              <w:jc w:val="left"/>
              <w:rPr>
                <w:rFonts w:ascii="宋体" w:hAnsi="宋体" w:cs="新宋体"/>
                <w:szCs w:val="21"/>
              </w:rPr>
            </w:pPr>
          </w:p>
        </w:tc>
        <w:tc>
          <w:tcPr>
            <w:tcW w:w="960" w:type="dxa"/>
          </w:tcPr>
          <w:p w:rsidR="00E96C96" w:rsidRDefault="00E96C96" w:rsidP="00774F3B">
            <w:pPr>
              <w:adjustRightInd w:val="0"/>
              <w:snapToGrid w:val="0"/>
              <w:rPr>
                <w:rFonts w:ascii="宋体" w:hAnsi="宋体"/>
                <w:szCs w:val="21"/>
              </w:rPr>
            </w:pPr>
            <w:r>
              <w:rPr>
                <w:rFonts w:ascii="宋体" w:hAnsi="宋体" w:hint="eastAsia"/>
                <w:szCs w:val="21"/>
              </w:rPr>
              <w:t>E:8.1</w:t>
            </w:r>
          </w:p>
          <w:p w:rsidR="00E96C96" w:rsidRDefault="00E96C96" w:rsidP="00774F3B">
            <w:pPr>
              <w:rPr>
                <w:rFonts w:ascii="宋体" w:hAnsi="宋体" w:cs="新宋体"/>
                <w:szCs w:val="21"/>
              </w:rPr>
            </w:pPr>
            <w:r>
              <w:rPr>
                <w:rFonts w:ascii="宋体" w:hAnsi="宋体" w:hint="eastAsia"/>
                <w:szCs w:val="21"/>
              </w:rPr>
              <w:t>S:4.4.6</w:t>
            </w:r>
          </w:p>
        </w:tc>
        <w:tc>
          <w:tcPr>
            <w:tcW w:w="10004" w:type="dxa"/>
          </w:tcPr>
          <w:p w:rsidR="00E96C96" w:rsidRDefault="00E96C96" w:rsidP="00774F3B">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E96C96" w:rsidRDefault="00E96C96" w:rsidP="00774F3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E96C96" w:rsidRDefault="00E96C96" w:rsidP="00774F3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E96C96" w:rsidRDefault="00E96C96" w:rsidP="00774F3B">
            <w:pPr>
              <w:rPr>
                <w:rFonts w:ascii="宋体" w:hAnsi="宋体"/>
                <w:szCs w:val="21"/>
              </w:rPr>
            </w:pPr>
            <w:r>
              <w:rPr>
                <w:rFonts w:ascii="宋体" w:hAnsi="宋体" w:hint="eastAsia"/>
                <w:szCs w:val="21"/>
              </w:rPr>
              <w:t xml:space="preserve"> ◆抽查环境运行的策划与控制实施</w:t>
            </w:r>
          </w:p>
          <w:p w:rsidR="00E96C96" w:rsidRDefault="00E96C96" w:rsidP="00774F3B">
            <w:pPr>
              <w:rPr>
                <w:rFonts w:ascii="宋体" w:hAnsi="宋体"/>
                <w:szCs w:val="21"/>
              </w:rPr>
            </w:pPr>
            <w:r>
              <w:rPr>
                <w:rFonts w:ascii="宋体" w:hAnsi="宋体" w:hint="eastAsia"/>
                <w:szCs w:val="21"/>
              </w:rPr>
              <w:t>1）固体（含危险)废弃物排放的管控：</w:t>
            </w:r>
          </w:p>
          <w:p w:rsidR="00E96C96" w:rsidRDefault="00E96C96" w:rsidP="00774F3B">
            <w:pPr>
              <w:pStyle w:val="4"/>
              <w:ind w:firstLineChars="0" w:firstLine="0"/>
              <w:rPr>
                <w:rFonts w:ascii="宋体" w:hAnsi="宋体" w:cs="宋体"/>
                <w:szCs w:val="21"/>
                <w:lang/>
              </w:rPr>
            </w:pPr>
            <w:r>
              <w:rPr>
                <w:rFonts w:ascii="宋体" w:hAnsi="宋体" w:cs="宋体" w:hint="eastAsia"/>
                <w:szCs w:val="21"/>
                <w:lang/>
              </w:rPr>
              <w:t>生活垃圾在办公和生产区域集中收集分类后定点存放，由市政环卫部门统一定期清运；回收固废处理（包括危险固废如墨盒、硒鼓等）作好分类，标识交供应商回收；生产过程产生的危险固废如：（1）废矿物油交什邡开源环保科技有限责任公司处理，提供有危险废物转移联单，编号51011407314、数量：6.76吨、转移时间：2019年4月8日；（2）废有机溶剂与有机溶剂废物交四川省中明环境治理有限公司处理，提供有危险废物转移联单，编号5101144132、数量：0.7吨、转移时间：2018年5月24日；（3）染料、涂料废物交四川省中明环境治理有限公司处理，提供有危险废物转移联单，编号5101144133、数量：0.3吨、转移时间：2018年5月24日，祥见附件。</w:t>
            </w:r>
          </w:p>
          <w:p w:rsidR="00E96C96" w:rsidRDefault="00E96C96" w:rsidP="00774F3B">
            <w:pPr>
              <w:pStyle w:val="4"/>
              <w:ind w:firstLineChars="100" w:firstLine="210"/>
              <w:rPr>
                <w:rFonts w:ascii="宋体" w:hAnsi="宋体" w:cs="宋体"/>
                <w:szCs w:val="21"/>
                <w:lang/>
              </w:rPr>
            </w:pPr>
            <w:r>
              <w:rPr>
                <w:rFonts w:ascii="宋体" w:hAnsi="宋体" w:cs="宋体" w:hint="eastAsia"/>
                <w:szCs w:val="21"/>
                <w:lang/>
              </w:rPr>
              <w:t>生产过程中的普通固废如：酒糟、酵母、玻渣、废纸箱/纸板、废易拉罐、废塑料膜、废捆扎带、污泥等分别出售和交付给相关公司或部门回收利用和处理。</w:t>
            </w:r>
          </w:p>
          <w:p w:rsidR="00E96C96" w:rsidRDefault="00E96C96" w:rsidP="00774F3B">
            <w:pPr>
              <w:rPr>
                <w:rFonts w:ascii="宋体" w:hAnsi="宋体" w:cs="宋体"/>
                <w:szCs w:val="21"/>
              </w:rPr>
            </w:pPr>
            <w:r>
              <w:rPr>
                <w:rFonts w:ascii="宋体" w:hAnsi="宋体" w:cs="宋体" w:hint="eastAsia"/>
                <w:szCs w:val="21"/>
              </w:rPr>
              <w:t>查：</w:t>
            </w:r>
            <w:r>
              <w:rPr>
                <w:rFonts w:ascii="宋体" w:hAnsi="宋体" w:cs="宋体" w:hint="eastAsia"/>
                <w:szCs w:val="21"/>
                <w:lang/>
              </w:rPr>
              <w:t>严控废物收集及处理信息（2019年半年报）</w:t>
            </w:r>
          </w:p>
          <w:p w:rsidR="00E96C96" w:rsidRDefault="00E96C96" w:rsidP="00774F3B">
            <w:pPr>
              <w:rPr>
                <w:rFonts w:ascii="宋体" w:hAnsi="宋体" w:cs="宋体"/>
                <w:szCs w:val="21"/>
              </w:rPr>
            </w:pPr>
            <w:r>
              <w:rPr>
                <w:rFonts w:ascii="宋体" w:hAnsi="宋体" w:cs="宋体" w:hint="eastAsia"/>
                <w:szCs w:val="21"/>
                <w:lang w:val="en-GB"/>
              </w:rPr>
              <w:t>物</w:t>
            </w:r>
            <w:r>
              <w:rPr>
                <w:rFonts w:ascii="宋体" w:hAnsi="宋体" w:cs="宋体" w:hint="eastAsia"/>
                <w:szCs w:val="21"/>
              </w:rPr>
              <w:t>资名称</w:t>
            </w:r>
            <w:r>
              <w:rPr>
                <w:rFonts w:ascii="宋体" w:hAnsi="宋体" w:cs="宋体" w:hint="eastAsia"/>
                <w:szCs w:val="21"/>
                <w:lang w:val="en-GB"/>
              </w:rPr>
              <w:tab/>
            </w:r>
            <w:r>
              <w:rPr>
                <w:rFonts w:ascii="宋体" w:hAnsi="宋体" w:cs="宋体" w:hint="eastAsia"/>
                <w:szCs w:val="21"/>
              </w:rPr>
              <w:t xml:space="preserve">    处理处置</w:t>
            </w:r>
            <w:r>
              <w:rPr>
                <w:rFonts w:ascii="宋体" w:hAnsi="宋体" w:cs="宋体" w:hint="eastAsia"/>
                <w:szCs w:val="21"/>
                <w:lang w:val="en-GB"/>
              </w:rPr>
              <w:t xml:space="preserve">量  </w:t>
            </w:r>
            <w:r>
              <w:rPr>
                <w:rFonts w:ascii="宋体" w:hAnsi="宋体" w:cs="宋体" w:hint="eastAsia"/>
                <w:szCs w:val="21"/>
              </w:rPr>
              <w:t xml:space="preserve">        承销商或处置单位</w:t>
            </w:r>
            <w:r>
              <w:rPr>
                <w:rFonts w:ascii="宋体" w:hAnsi="宋体" w:cs="宋体" w:hint="eastAsia"/>
                <w:szCs w:val="21"/>
                <w:lang w:val="en-GB"/>
              </w:rPr>
              <w:tab/>
            </w:r>
            <w:r>
              <w:rPr>
                <w:rFonts w:ascii="宋体" w:hAnsi="宋体" w:cs="宋体" w:hint="eastAsia"/>
                <w:szCs w:val="21"/>
              </w:rPr>
              <w:t xml:space="preserve">  处理处置收益/费用（元）</w:t>
            </w:r>
            <w:r>
              <w:rPr>
                <w:rFonts w:ascii="宋体" w:hAnsi="宋体" w:cs="宋体" w:hint="eastAsia"/>
                <w:szCs w:val="21"/>
                <w:lang w:val="en-GB"/>
              </w:rPr>
              <w:tab/>
            </w:r>
          </w:p>
          <w:p w:rsidR="00E96C96" w:rsidRDefault="00E96C96" w:rsidP="00774F3B">
            <w:pPr>
              <w:rPr>
                <w:rFonts w:ascii="宋体" w:hAnsi="宋体" w:cs="宋体"/>
                <w:szCs w:val="21"/>
              </w:rPr>
            </w:pPr>
            <w:r>
              <w:rPr>
                <w:rFonts w:ascii="宋体" w:hAnsi="宋体" w:cs="宋体" w:hint="eastAsia"/>
                <w:szCs w:val="21"/>
                <w:lang/>
              </w:rPr>
              <w:t>酒糟</w:t>
            </w:r>
            <w:r>
              <w:rPr>
                <w:rFonts w:ascii="宋体" w:hAnsi="宋体" w:cs="宋体" w:hint="eastAsia"/>
                <w:szCs w:val="21"/>
                <w:lang w:val="en-GB"/>
              </w:rPr>
              <w:tab/>
            </w:r>
            <w:r>
              <w:rPr>
                <w:rFonts w:ascii="宋体" w:hAnsi="宋体" w:cs="宋体" w:hint="eastAsia"/>
                <w:szCs w:val="21"/>
              </w:rPr>
              <w:t xml:space="preserve">        24767.4吨</w:t>
            </w:r>
            <w:r>
              <w:rPr>
                <w:rFonts w:ascii="宋体" w:hAnsi="宋体" w:cs="宋体" w:hint="eastAsia"/>
                <w:szCs w:val="21"/>
                <w:lang w:val="en-GB"/>
              </w:rPr>
              <w:tab/>
            </w:r>
            <w:r>
              <w:rPr>
                <w:rFonts w:ascii="宋体" w:hAnsi="宋体" w:cs="宋体" w:hint="eastAsia"/>
                <w:szCs w:val="21"/>
                <w:lang/>
              </w:rPr>
              <w:t>四川一举两德酒糟商贸有限公司</w:t>
            </w:r>
            <w:r>
              <w:rPr>
                <w:rFonts w:ascii="宋体" w:hAnsi="宋体" w:cs="宋体" w:hint="eastAsia"/>
                <w:szCs w:val="21"/>
              </w:rPr>
              <w:t xml:space="preserve">           8173231.44</w:t>
            </w:r>
          </w:p>
          <w:p w:rsidR="00E96C96" w:rsidRDefault="00E96C96" w:rsidP="00774F3B">
            <w:pPr>
              <w:rPr>
                <w:rFonts w:ascii="宋体" w:hAnsi="宋体" w:cs="宋体"/>
                <w:szCs w:val="21"/>
              </w:rPr>
            </w:pPr>
            <w:r>
              <w:rPr>
                <w:rFonts w:ascii="宋体" w:hAnsi="宋体" w:cs="宋体" w:hint="eastAsia"/>
                <w:szCs w:val="21"/>
                <w:lang/>
              </w:rPr>
              <w:t>湿酵母</w:t>
            </w:r>
            <w:r>
              <w:rPr>
                <w:rFonts w:ascii="宋体" w:hAnsi="宋体" w:cs="宋体" w:hint="eastAsia"/>
                <w:szCs w:val="21"/>
                <w:lang w:val="en-GB"/>
              </w:rPr>
              <w:tab/>
            </w:r>
            <w:r>
              <w:rPr>
                <w:rFonts w:ascii="宋体" w:hAnsi="宋体" w:cs="宋体" w:hint="eastAsia"/>
                <w:szCs w:val="21"/>
              </w:rPr>
              <w:t xml:space="preserve">        48.4吨</w:t>
            </w:r>
            <w:r>
              <w:rPr>
                <w:rFonts w:ascii="宋体" w:hAnsi="宋体" w:cs="宋体" w:hint="eastAsia"/>
                <w:szCs w:val="21"/>
                <w:lang w:val="en-GB"/>
              </w:rPr>
              <w:tab/>
            </w:r>
            <w:r>
              <w:rPr>
                <w:rFonts w:ascii="宋体" w:hAnsi="宋体" w:cs="宋体" w:hint="eastAsia"/>
                <w:szCs w:val="21"/>
                <w:lang/>
              </w:rPr>
              <w:t>四川纽克泰德生物科技有限公司</w:t>
            </w:r>
            <w:r>
              <w:rPr>
                <w:rFonts w:ascii="宋体" w:hAnsi="宋体" w:cs="宋体" w:hint="eastAsia"/>
                <w:szCs w:val="21"/>
              </w:rPr>
              <w:t xml:space="preserve">           1506371.97</w:t>
            </w:r>
          </w:p>
          <w:p w:rsidR="00E96C96" w:rsidRDefault="00E96C96" w:rsidP="00774F3B">
            <w:pPr>
              <w:rPr>
                <w:rFonts w:ascii="宋体" w:hAnsi="宋体" w:cs="宋体"/>
                <w:szCs w:val="21"/>
              </w:rPr>
            </w:pPr>
            <w:r>
              <w:rPr>
                <w:rFonts w:ascii="宋体" w:hAnsi="宋体" w:cs="宋体" w:hint="eastAsia"/>
                <w:szCs w:val="21"/>
                <w:lang/>
              </w:rPr>
              <w:t>玻渣</w:t>
            </w:r>
            <w:r>
              <w:rPr>
                <w:rFonts w:ascii="宋体" w:hAnsi="宋体" w:cs="宋体" w:hint="eastAsia"/>
                <w:szCs w:val="21"/>
              </w:rPr>
              <w:t xml:space="preserve"> （白料）   187.44吨</w:t>
            </w:r>
            <w:r>
              <w:rPr>
                <w:rFonts w:ascii="宋体" w:hAnsi="宋体" w:cs="宋体" w:hint="eastAsia"/>
                <w:szCs w:val="21"/>
                <w:lang w:val="en-GB"/>
              </w:rPr>
              <w:tab/>
            </w:r>
            <w:r>
              <w:rPr>
                <w:rFonts w:ascii="宋体" w:hAnsi="宋体" w:cs="宋体" w:hint="eastAsia"/>
                <w:szCs w:val="21"/>
                <w:lang/>
              </w:rPr>
              <w:t>成都嘉庆达商贸有限公司</w:t>
            </w:r>
            <w:r>
              <w:rPr>
                <w:rFonts w:ascii="宋体" w:hAnsi="宋体" w:cs="宋体" w:hint="eastAsia"/>
                <w:szCs w:val="21"/>
              </w:rPr>
              <w:t xml:space="preserve">                  121836</w:t>
            </w:r>
          </w:p>
          <w:p w:rsidR="00E96C96" w:rsidRDefault="00E96C96" w:rsidP="00774F3B">
            <w:pPr>
              <w:pStyle w:val="4"/>
              <w:ind w:firstLineChars="0" w:firstLine="0"/>
              <w:rPr>
                <w:rFonts w:ascii="宋体" w:hAnsi="宋体" w:cs="宋体"/>
                <w:szCs w:val="21"/>
              </w:rPr>
            </w:pPr>
            <w:r>
              <w:rPr>
                <w:rFonts w:ascii="宋体" w:hAnsi="宋体" w:cs="宋体" w:hint="eastAsia"/>
                <w:szCs w:val="21"/>
                <w:lang/>
              </w:rPr>
              <w:lastRenderedPageBreak/>
              <w:t>玻渣</w:t>
            </w:r>
            <w:r>
              <w:rPr>
                <w:rFonts w:ascii="宋体" w:hAnsi="宋体" w:cs="宋体" w:hint="eastAsia"/>
                <w:szCs w:val="21"/>
              </w:rPr>
              <w:t xml:space="preserve"> （绿料 ）  2.88吨</w:t>
            </w:r>
            <w:r>
              <w:rPr>
                <w:rFonts w:ascii="宋体" w:hAnsi="宋体" w:cs="宋体" w:hint="eastAsia"/>
                <w:szCs w:val="21"/>
                <w:lang w:val="en-GB"/>
              </w:rPr>
              <w:tab/>
            </w:r>
            <w:r>
              <w:rPr>
                <w:rFonts w:ascii="宋体" w:hAnsi="宋体" w:cs="宋体" w:hint="eastAsia"/>
                <w:szCs w:val="21"/>
                <w:lang/>
              </w:rPr>
              <w:t>成都嘉庆达商贸有限公司</w:t>
            </w:r>
            <w:r>
              <w:rPr>
                <w:rFonts w:ascii="宋体" w:hAnsi="宋体" w:cs="宋体" w:hint="eastAsia"/>
                <w:szCs w:val="21"/>
              </w:rPr>
              <w:t xml:space="preserve">                  1180.8</w:t>
            </w:r>
          </w:p>
          <w:p w:rsidR="00E96C96" w:rsidRDefault="00E96C96" w:rsidP="00774F3B">
            <w:pPr>
              <w:pStyle w:val="4"/>
              <w:ind w:firstLineChars="0" w:firstLine="0"/>
              <w:rPr>
                <w:rFonts w:ascii="宋体" w:hAnsi="宋体" w:cs="宋体"/>
                <w:szCs w:val="21"/>
              </w:rPr>
            </w:pPr>
            <w:r>
              <w:rPr>
                <w:rFonts w:ascii="宋体" w:hAnsi="宋体" w:cs="宋体" w:hint="eastAsia"/>
                <w:szCs w:val="21"/>
                <w:lang/>
              </w:rPr>
              <w:t>玻渣</w:t>
            </w:r>
            <w:r>
              <w:rPr>
                <w:rFonts w:ascii="宋体" w:hAnsi="宋体" w:cs="宋体" w:hint="eastAsia"/>
                <w:szCs w:val="21"/>
              </w:rPr>
              <w:t xml:space="preserve"> （混料 ）  7.04吨</w:t>
            </w:r>
            <w:r>
              <w:rPr>
                <w:rFonts w:ascii="宋体" w:hAnsi="宋体" w:cs="宋体" w:hint="eastAsia"/>
                <w:szCs w:val="21"/>
                <w:lang w:val="en-GB"/>
              </w:rPr>
              <w:tab/>
            </w:r>
            <w:r>
              <w:rPr>
                <w:rFonts w:ascii="宋体" w:hAnsi="宋体" w:cs="宋体" w:hint="eastAsia"/>
                <w:szCs w:val="21"/>
                <w:lang/>
              </w:rPr>
              <w:t>成都嘉庆达商贸有限公司</w:t>
            </w:r>
            <w:r>
              <w:rPr>
                <w:rFonts w:ascii="宋体" w:hAnsi="宋体" w:cs="宋体" w:hint="eastAsia"/>
                <w:szCs w:val="21"/>
              </w:rPr>
              <w:t xml:space="preserve">                  2886.4</w:t>
            </w:r>
          </w:p>
          <w:p w:rsidR="00E96C96" w:rsidRDefault="00E96C96" w:rsidP="00774F3B">
            <w:pPr>
              <w:pStyle w:val="4"/>
              <w:ind w:firstLineChars="0" w:firstLine="0"/>
              <w:rPr>
                <w:rFonts w:ascii="宋体" w:hAnsi="宋体" w:cs="宋体"/>
                <w:szCs w:val="21"/>
              </w:rPr>
            </w:pPr>
            <w:r>
              <w:rPr>
                <w:rFonts w:ascii="宋体" w:hAnsi="宋体" w:cs="宋体" w:hint="eastAsia"/>
                <w:szCs w:val="21"/>
                <w:lang/>
              </w:rPr>
              <w:t xml:space="preserve">废纸箱/纸板   </w:t>
            </w:r>
            <w:r>
              <w:rPr>
                <w:rFonts w:ascii="宋体" w:hAnsi="宋体" w:cs="宋体" w:hint="eastAsia"/>
                <w:szCs w:val="21"/>
              </w:rPr>
              <w:t>211.5吨</w:t>
            </w:r>
            <w:r>
              <w:rPr>
                <w:rFonts w:ascii="宋体" w:hAnsi="宋体" w:cs="宋体" w:hint="eastAsia"/>
                <w:szCs w:val="21"/>
                <w:lang w:val="en-GB"/>
              </w:rPr>
              <w:tab/>
            </w:r>
            <w:r>
              <w:rPr>
                <w:rFonts w:ascii="宋体" w:hAnsi="宋体" w:cs="宋体" w:hint="eastAsia"/>
                <w:szCs w:val="21"/>
                <w:lang/>
              </w:rPr>
              <w:t>成都翔润废旧金属回收有限公司</w:t>
            </w:r>
            <w:r>
              <w:rPr>
                <w:rFonts w:ascii="宋体" w:hAnsi="宋体" w:cs="宋体" w:hint="eastAsia"/>
                <w:szCs w:val="21"/>
              </w:rPr>
              <w:t xml:space="preserve">             340562.23</w:t>
            </w:r>
          </w:p>
          <w:p w:rsidR="00E96C96" w:rsidRDefault="00E96C96" w:rsidP="00774F3B">
            <w:pPr>
              <w:pStyle w:val="4"/>
              <w:ind w:firstLineChars="0" w:firstLine="0"/>
              <w:rPr>
                <w:rFonts w:ascii="宋体" w:hAnsi="宋体" w:cs="宋体"/>
                <w:szCs w:val="21"/>
              </w:rPr>
            </w:pPr>
            <w:r>
              <w:rPr>
                <w:rFonts w:ascii="宋体" w:hAnsi="宋体" w:cs="宋体" w:hint="eastAsia"/>
                <w:szCs w:val="21"/>
                <w:lang/>
              </w:rPr>
              <w:t xml:space="preserve">废易拉罐     </w:t>
            </w:r>
            <w:r>
              <w:rPr>
                <w:rFonts w:ascii="宋体" w:hAnsi="宋体" w:cs="宋体" w:hint="eastAsia"/>
                <w:szCs w:val="21"/>
              </w:rPr>
              <w:t>33.52吨</w:t>
            </w:r>
            <w:r>
              <w:rPr>
                <w:rFonts w:ascii="宋体" w:hAnsi="宋体" w:cs="宋体" w:hint="eastAsia"/>
                <w:szCs w:val="21"/>
                <w:lang w:val="en-GB"/>
              </w:rPr>
              <w:tab/>
            </w:r>
            <w:r>
              <w:rPr>
                <w:rFonts w:ascii="宋体" w:hAnsi="宋体" w:cs="宋体" w:hint="eastAsia"/>
                <w:szCs w:val="21"/>
                <w:lang/>
              </w:rPr>
              <w:t>成都翔润废旧金属回收有限公司</w:t>
            </w:r>
            <w:r>
              <w:rPr>
                <w:rFonts w:ascii="宋体" w:hAnsi="宋体" w:cs="宋体" w:hint="eastAsia"/>
                <w:szCs w:val="21"/>
              </w:rPr>
              <w:t xml:space="preserve">              274864</w:t>
            </w:r>
          </w:p>
          <w:p w:rsidR="00E96C96" w:rsidRDefault="00E96C96" w:rsidP="00774F3B">
            <w:pPr>
              <w:pStyle w:val="4"/>
              <w:ind w:firstLineChars="0" w:firstLine="0"/>
              <w:rPr>
                <w:rFonts w:ascii="宋体" w:hAnsi="宋体" w:cs="宋体"/>
                <w:szCs w:val="21"/>
              </w:rPr>
            </w:pPr>
            <w:r>
              <w:rPr>
                <w:rFonts w:ascii="宋体" w:hAnsi="宋体" w:cs="宋体" w:hint="eastAsia"/>
                <w:szCs w:val="21"/>
                <w:lang/>
              </w:rPr>
              <w:t xml:space="preserve">污泥        </w:t>
            </w:r>
            <w:r>
              <w:rPr>
                <w:rFonts w:ascii="宋体" w:hAnsi="宋体" w:cs="宋体" w:hint="eastAsia"/>
                <w:szCs w:val="21"/>
              </w:rPr>
              <w:t>923.13吨</w:t>
            </w:r>
            <w:r>
              <w:rPr>
                <w:rFonts w:ascii="宋体" w:hAnsi="宋体" w:cs="宋体" w:hint="eastAsia"/>
                <w:szCs w:val="21"/>
                <w:lang w:val="en-GB"/>
              </w:rPr>
              <w:tab/>
            </w:r>
            <w:r>
              <w:rPr>
                <w:rFonts w:ascii="宋体" w:hAnsi="宋体" w:cs="宋体" w:hint="eastAsia"/>
                <w:szCs w:val="21"/>
                <w:lang/>
              </w:rPr>
              <w:t>成都市金甜源农业有限公司</w:t>
            </w:r>
            <w:r>
              <w:rPr>
                <w:rFonts w:ascii="宋体" w:hAnsi="宋体" w:cs="宋体" w:hint="eastAsia"/>
                <w:szCs w:val="21"/>
              </w:rPr>
              <w:t xml:space="preserve">                  -147700.8</w:t>
            </w:r>
          </w:p>
          <w:p w:rsidR="00E96C96" w:rsidRDefault="00E96C96" w:rsidP="00774F3B">
            <w:pPr>
              <w:pStyle w:val="4"/>
              <w:ind w:firstLineChars="0" w:firstLine="0"/>
              <w:rPr>
                <w:rFonts w:ascii="宋体" w:hAnsi="宋体" w:cs="宋体"/>
                <w:szCs w:val="21"/>
                <w:lang/>
              </w:rPr>
            </w:pPr>
            <w:r>
              <w:rPr>
                <w:rFonts w:ascii="宋体" w:hAnsi="宋体" w:cs="宋体" w:hint="eastAsia"/>
                <w:szCs w:val="21"/>
              </w:rPr>
              <w:t xml:space="preserve">生活垃圾    1445400升          </w:t>
            </w:r>
            <w:r>
              <w:rPr>
                <w:rFonts w:ascii="宋体" w:hAnsi="宋体" w:cs="宋体" w:hint="eastAsia"/>
                <w:szCs w:val="21"/>
                <w:lang/>
              </w:rPr>
              <w:t>成都市新都区环境卫生管理所                -65987.2</w:t>
            </w:r>
          </w:p>
          <w:p w:rsidR="00E96C96" w:rsidRDefault="00E96C96" w:rsidP="00774F3B">
            <w:pPr>
              <w:pStyle w:val="4"/>
              <w:ind w:firstLineChars="0" w:firstLine="0"/>
              <w:rPr>
                <w:rFonts w:ascii="宋体" w:hAnsi="宋体" w:cs="宋体"/>
                <w:szCs w:val="21"/>
                <w:lang/>
              </w:rPr>
            </w:pPr>
            <w:r>
              <w:rPr>
                <w:rFonts w:ascii="宋体" w:hAnsi="宋体" w:cs="宋体" w:hint="eastAsia"/>
                <w:szCs w:val="21"/>
                <w:lang/>
              </w:rPr>
              <w:t>.........</w:t>
            </w:r>
          </w:p>
          <w:p w:rsidR="00E96C96" w:rsidRDefault="00E96C96" w:rsidP="00774F3B">
            <w:pPr>
              <w:pStyle w:val="4"/>
              <w:ind w:firstLineChars="0" w:firstLine="0"/>
              <w:rPr>
                <w:rFonts w:ascii="宋体" w:hAnsi="宋体" w:cs="宋体"/>
                <w:szCs w:val="21"/>
                <w:lang/>
              </w:rPr>
            </w:pPr>
            <w:r>
              <w:rPr>
                <w:rFonts w:ascii="宋体" w:hAnsi="宋体" w:cs="宋体" w:hint="eastAsia"/>
                <w:szCs w:val="21"/>
                <w:lang/>
              </w:rPr>
              <w:t>祥见附件。</w:t>
            </w:r>
          </w:p>
          <w:p w:rsidR="00E96C96" w:rsidRDefault="00E96C96" w:rsidP="00774F3B">
            <w:pPr>
              <w:pStyle w:val="4"/>
              <w:ind w:firstLineChars="0" w:firstLine="0"/>
              <w:rPr>
                <w:rFonts w:ascii="宋体" w:hAnsi="宋体" w:cs="宋体"/>
                <w:szCs w:val="21"/>
                <w:lang/>
              </w:rPr>
            </w:pPr>
            <w:r>
              <w:rPr>
                <w:rFonts w:ascii="宋体" w:hAnsi="宋体" w:cs="宋体" w:hint="eastAsia"/>
                <w:szCs w:val="21"/>
                <w:lang/>
              </w:rPr>
              <w:t>2）资源、能源消耗管控：</w:t>
            </w:r>
          </w:p>
          <w:p w:rsidR="00E96C96" w:rsidRDefault="00E96C96" w:rsidP="00774F3B">
            <w:pPr>
              <w:rPr>
                <w:rFonts w:ascii="宋体" w:hAnsi="宋体" w:cs="宋体"/>
                <w:szCs w:val="21"/>
                <w:lang/>
              </w:rPr>
            </w:pPr>
            <w:r>
              <w:rPr>
                <w:rFonts w:ascii="宋体" w:hAnsi="宋体" w:cs="宋体" w:hint="eastAsia"/>
                <w:szCs w:val="21"/>
                <w:lang/>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E96C96" w:rsidRDefault="00E96C96" w:rsidP="00774F3B">
            <w:pPr>
              <w:rPr>
                <w:rFonts w:ascii="宋体" w:hAnsi="宋体" w:cs="宋体"/>
                <w:szCs w:val="21"/>
                <w:lang/>
              </w:rPr>
            </w:pPr>
            <w:r>
              <w:rPr>
                <w:rFonts w:ascii="宋体" w:hAnsi="宋体" w:cs="宋体" w:hint="eastAsia"/>
                <w:szCs w:val="21"/>
                <w:lang/>
              </w:rPr>
              <w:t>3）火灾预防：</w:t>
            </w:r>
          </w:p>
          <w:p w:rsidR="00E96C96" w:rsidRDefault="00E96C96" w:rsidP="00774F3B">
            <w:pPr>
              <w:rPr>
                <w:rFonts w:ascii="宋体" w:hAnsi="宋体" w:cs="宋体"/>
                <w:szCs w:val="21"/>
                <w:lang/>
              </w:rPr>
            </w:pPr>
            <w:r>
              <w:rPr>
                <w:rFonts w:ascii="宋体" w:hAnsi="宋体" w:cs="宋体" w:hint="eastAsia"/>
                <w:szCs w:val="21"/>
                <w:lang/>
              </w:rPr>
              <w:t>公司统一配置了消防栓</w:t>
            </w:r>
            <w:r>
              <w:rPr>
                <w:rFonts w:ascii="宋体" w:hAnsi="宋体" w:cs="宋体"/>
                <w:szCs w:val="21"/>
                <w:lang/>
              </w:rPr>
              <w:t>，公司</w:t>
            </w:r>
            <w:r>
              <w:rPr>
                <w:rFonts w:ascii="宋体" w:hAnsi="宋体" w:cs="宋体" w:hint="eastAsia"/>
                <w:szCs w:val="21"/>
                <w:lang/>
              </w:rPr>
              <w:t>制定火灾应急预案，组织相关人员进行火灾消防培训及应急演习；</w:t>
            </w:r>
          </w:p>
          <w:p w:rsidR="00E96C96" w:rsidRDefault="00E96C96" w:rsidP="00774F3B">
            <w:pPr>
              <w:rPr>
                <w:rFonts w:ascii="宋体" w:hAnsi="宋体" w:cs="宋体"/>
                <w:szCs w:val="21"/>
                <w:lang/>
              </w:rPr>
            </w:pPr>
            <w:r>
              <w:rPr>
                <w:rFonts w:ascii="宋体" w:hAnsi="宋体" w:cs="宋体" w:hint="eastAsia"/>
                <w:szCs w:val="21"/>
                <w:lang/>
              </w:rPr>
              <w:t>◆查见组织的职业健康安全运行控制状况：</w:t>
            </w:r>
          </w:p>
          <w:p w:rsidR="00E96C96" w:rsidRDefault="00E96C96" w:rsidP="00774F3B">
            <w:pPr>
              <w:rPr>
                <w:rFonts w:ascii="宋体" w:hAnsi="宋体" w:cs="宋体"/>
                <w:szCs w:val="21"/>
                <w:lang/>
              </w:rPr>
            </w:pPr>
            <w:r>
              <w:rPr>
                <w:rFonts w:ascii="宋体" w:hAnsi="宋体" w:cs="宋体" w:hint="eastAsia"/>
                <w:szCs w:val="21"/>
                <w:lang/>
              </w:rPr>
              <w:t xml:space="preserve">  1）火灾、易燃易爆的控制</w:t>
            </w:r>
          </w:p>
          <w:p w:rsidR="00E96C96" w:rsidRDefault="00E96C96" w:rsidP="00774F3B">
            <w:pPr>
              <w:rPr>
                <w:rFonts w:ascii="宋体" w:hAnsi="宋体" w:cs="宋体"/>
                <w:szCs w:val="21"/>
                <w:lang/>
              </w:rPr>
            </w:pPr>
            <w:r>
              <w:rPr>
                <w:rFonts w:ascii="宋体" w:hAnsi="宋体" w:cs="宋体" w:hint="eastAsia"/>
                <w:szCs w:val="21"/>
                <w:lang/>
              </w:rPr>
              <w:t xml:space="preserve">  a） 消防设备的配置；b）消防小组的成立；c）应急准备预案的制定；d）岗前培训；e)消防演习。</w:t>
            </w:r>
          </w:p>
          <w:p w:rsidR="00E96C96" w:rsidRDefault="00E96C96" w:rsidP="00774F3B">
            <w:pPr>
              <w:rPr>
                <w:rFonts w:ascii="宋体" w:hAnsi="宋体" w:cs="宋体"/>
                <w:szCs w:val="21"/>
                <w:lang/>
              </w:rPr>
            </w:pPr>
            <w:r>
              <w:rPr>
                <w:rFonts w:ascii="宋体" w:hAnsi="宋体" w:cs="宋体" w:hint="eastAsia"/>
                <w:szCs w:val="21"/>
                <w:lang/>
              </w:rPr>
              <w:t xml:space="preserve">  2）对相关方施加影响</w:t>
            </w:r>
          </w:p>
          <w:p w:rsidR="00E96C96" w:rsidRDefault="00E96C96" w:rsidP="00774F3B">
            <w:pPr>
              <w:rPr>
                <w:rFonts w:ascii="宋体" w:hAnsi="宋体" w:cs="宋体"/>
                <w:szCs w:val="21"/>
              </w:rPr>
            </w:pPr>
            <w:r>
              <w:rPr>
                <w:rFonts w:ascii="宋体" w:hAnsi="宋体" w:cs="宋体" w:hint="eastAsia"/>
                <w:szCs w:val="21"/>
                <w:lang/>
              </w:rPr>
              <w:t xml:space="preserve">  组织对进入场所内的供方送货员、访客视情况由安保人员或受访人提醒、看安全教育片或</w:t>
            </w:r>
            <w:bookmarkStart w:id="0" w:name="_GoBack"/>
            <w:bookmarkEnd w:id="0"/>
            <w:r>
              <w:rPr>
                <w:rFonts w:ascii="宋体" w:hAnsi="宋体" w:cs="宋体" w:hint="eastAsia"/>
                <w:szCs w:val="21"/>
                <w:lang/>
              </w:rPr>
              <w:t>签定安全协议等方</w:t>
            </w:r>
            <w:r>
              <w:rPr>
                <w:rFonts w:ascii="宋体" w:hAnsi="宋体" w:cs="宋体" w:hint="eastAsia"/>
                <w:szCs w:val="21"/>
              </w:rPr>
              <w:t>式，告知相关遵守相应的运行准则，以防止外来人员受到人身伤害或职业健康安危害。</w:t>
            </w:r>
          </w:p>
          <w:p w:rsidR="00E96C96" w:rsidRDefault="00E96C96" w:rsidP="00774F3B">
            <w:pPr>
              <w:pStyle w:val="ab"/>
            </w:pPr>
          </w:p>
        </w:tc>
        <w:tc>
          <w:tcPr>
            <w:tcW w:w="1585" w:type="dxa"/>
          </w:tcPr>
          <w:p w:rsidR="00E96C96" w:rsidRDefault="00E96C96" w:rsidP="00774F3B"/>
        </w:tc>
      </w:tr>
      <w:tr w:rsidR="00E96C96" w:rsidTr="00774F3B">
        <w:trPr>
          <w:trHeight w:val="636"/>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E96C96" w:rsidRDefault="00E96C96" w:rsidP="00774F3B">
            <w:pPr>
              <w:rPr>
                <w:rFonts w:ascii="宋体" w:hAnsi="宋体" w:cs="新宋体"/>
                <w:szCs w:val="21"/>
              </w:rPr>
            </w:pPr>
            <w:r>
              <w:rPr>
                <w:rFonts w:ascii="宋体" w:hAnsi="宋体" w:cs="新宋体" w:hint="eastAsia"/>
                <w:szCs w:val="21"/>
              </w:rPr>
              <w:t>E8.2</w:t>
            </w:r>
          </w:p>
          <w:p w:rsidR="00E96C96" w:rsidRDefault="00E96C96" w:rsidP="00774F3B">
            <w:pPr>
              <w:rPr>
                <w:rFonts w:ascii="宋体" w:hAnsi="宋体" w:cs="新宋体"/>
                <w:szCs w:val="21"/>
              </w:rPr>
            </w:pPr>
            <w:r>
              <w:rPr>
                <w:rFonts w:ascii="宋体" w:hAnsi="宋体" w:cs="新宋体" w:hint="eastAsia"/>
                <w:szCs w:val="21"/>
              </w:rPr>
              <w:t>S4.4.7</w:t>
            </w:r>
          </w:p>
        </w:tc>
        <w:tc>
          <w:tcPr>
            <w:tcW w:w="10004" w:type="dxa"/>
          </w:tcPr>
          <w:p w:rsidR="00E96C96" w:rsidRDefault="00E96C96" w:rsidP="00774F3B">
            <w:pPr>
              <w:spacing w:line="400" w:lineRule="exact"/>
            </w:pPr>
            <w:r>
              <w:rPr>
                <w:rFonts w:hint="eastAsia"/>
              </w:rPr>
              <w:t>查见：《应急准备与响应控制程序》、《消防火灾应急疏散预案》、《应急救援预案》等。</w:t>
            </w:r>
          </w:p>
          <w:p w:rsidR="00E96C96" w:rsidRDefault="00E96C96" w:rsidP="00774F3B">
            <w:pPr>
              <w:spacing w:line="400" w:lineRule="exact"/>
            </w:pPr>
            <w:r>
              <w:rPr>
                <w:rFonts w:hint="eastAsia"/>
              </w:rPr>
              <w:t>查见：消防演习记录：公司全体人员参加了</w:t>
            </w:r>
            <w:r>
              <w:rPr>
                <w:rFonts w:hint="eastAsia"/>
              </w:rPr>
              <w:t>2019</w:t>
            </w:r>
            <w:r>
              <w:rPr>
                <w:rFonts w:hint="eastAsia"/>
              </w:rPr>
              <w:t>年</w:t>
            </w:r>
            <w:r>
              <w:t>5</w:t>
            </w:r>
            <w:r>
              <w:rPr>
                <w:rFonts w:hint="eastAsia"/>
              </w:rPr>
              <w:t>月</w:t>
            </w:r>
            <w:r>
              <w:rPr>
                <w:rFonts w:hint="eastAsia"/>
              </w:rPr>
              <w:t>17</w:t>
            </w:r>
            <w:r>
              <w:rPr>
                <w:rFonts w:hint="eastAsia"/>
              </w:rPr>
              <w:t>日，由公司行政部组织的火灾应急演练。</w:t>
            </w:r>
          </w:p>
          <w:p w:rsidR="00E96C96" w:rsidRDefault="00E96C96" w:rsidP="00774F3B">
            <w:pPr>
              <w:spacing w:line="400" w:lineRule="exact"/>
            </w:pPr>
            <w:r>
              <w:rPr>
                <w:rFonts w:hint="eastAsia"/>
              </w:rPr>
              <w:t>查，现场能提供火灾演练记录及消防安全演习总结报告。通过演练，检验了公司应对突发事件的能力、以及公司火灾事故应急预案的可操作性。有效降低事故危害，减少事故损失，确保公司安全、健康、有序的发展</w:t>
            </w:r>
            <w:r>
              <w:rPr>
                <w:rFonts w:hint="eastAsia"/>
              </w:rPr>
              <w:lastRenderedPageBreak/>
              <w:t>等。结论：提高公司突发事故应急处理能力，目前应急方案可行、有效。</w:t>
            </w:r>
          </w:p>
          <w:p w:rsidR="00E96C96" w:rsidRDefault="00E96C96" w:rsidP="00774F3B">
            <w:r>
              <w:rPr>
                <w:rFonts w:hint="eastAsia"/>
              </w:rPr>
              <w:t>记录人：吴宗奇</w:t>
            </w:r>
          </w:p>
          <w:p w:rsidR="00E96C96" w:rsidRDefault="00E96C96" w:rsidP="00774F3B">
            <w:r>
              <w:rPr>
                <w:rFonts w:ascii="宋体" w:hAnsi="宋体" w:cs="宋体" w:hint="eastAsia"/>
                <w:szCs w:val="21"/>
                <w:lang/>
              </w:rPr>
              <w:t>应急准备：</w:t>
            </w:r>
            <w:r>
              <w:rPr>
                <w:rFonts w:hint="eastAsia"/>
                <w:szCs w:val="21"/>
              </w:rPr>
              <w:t>办公区域和作业场所配置了消防栓、灭火器，在有效期内。</w:t>
            </w:r>
          </w:p>
          <w:p w:rsidR="00E96C96" w:rsidRDefault="00E96C96" w:rsidP="00774F3B">
            <w:pPr>
              <w:pStyle w:val="ab"/>
            </w:pPr>
          </w:p>
        </w:tc>
        <w:tc>
          <w:tcPr>
            <w:tcW w:w="1585" w:type="dxa"/>
          </w:tcPr>
          <w:p w:rsidR="00E96C96" w:rsidRDefault="00E96C96" w:rsidP="00774F3B"/>
        </w:tc>
      </w:tr>
      <w:tr w:rsidR="00E96C96" w:rsidTr="00774F3B">
        <w:trPr>
          <w:trHeight w:val="550"/>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E96C96" w:rsidRDefault="00E96C96" w:rsidP="00774F3B">
            <w:pPr>
              <w:rPr>
                <w:rFonts w:ascii="宋体" w:hAnsi="宋体" w:cs="新宋体"/>
                <w:szCs w:val="21"/>
              </w:rPr>
            </w:pPr>
            <w:r>
              <w:rPr>
                <w:rFonts w:ascii="宋体" w:hAnsi="宋体" w:cs="新宋体" w:hint="eastAsia"/>
                <w:szCs w:val="21"/>
              </w:rPr>
              <w:t xml:space="preserve">E9.1 </w:t>
            </w:r>
          </w:p>
          <w:p w:rsidR="00E96C96" w:rsidRDefault="00E96C96" w:rsidP="00774F3B">
            <w:pPr>
              <w:rPr>
                <w:rFonts w:ascii="宋体" w:hAnsi="宋体" w:cs="新宋体"/>
                <w:szCs w:val="21"/>
              </w:rPr>
            </w:pPr>
            <w:r>
              <w:rPr>
                <w:rFonts w:ascii="宋体" w:hAnsi="宋体" w:cs="新宋体" w:hint="eastAsia"/>
                <w:szCs w:val="21"/>
              </w:rPr>
              <w:t>S4.5.1</w:t>
            </w:r>
          </w:p>
        </w:tc>
        <w:tc>
          <w:tcPr>
            <w:tcW w:w="10004" w:type="dxa"/>
          </w:tcPr>
          <w:p w:rsidR="00E96C96" w:rsidRDefault="00E96C96" w:rsidP="00774F3B">
            <w:pPr>
              <w:spacing w:line="400" w:lineRule="exact"/>
              <w:rPr>
                <w:rFonts w:ascii="宋体" w:hAnsi="宋体" w:cs="宋体"/>
                <w:szCs w:val="21"/>
                <w:lang/>
              </w:rPr>
            </w:pPr>
            <w:r>
              <w:rPr>
                <w:rFonts w:ascii="宋体" w:hAnsi="宋体" w:cs="宋体" w:hint="eastAsia"/>
                <w:szCs w:val="21"/>
                <w:lang/>
              </w:rPr>
              <w:t>----在管理手册和《环境监测、测量和合规性评价控制程序》及公司相应管理制度中，明确规定环境、职业健康安全运行检查的责任部门，检查频次等。</w:t>
            </w:r>
          </w:p>
          <w:p w:rsidR="00E96C96" w:rsidRDefault="00E96C96" w:rsidP="00774F3B">
            <w:pPr>
              <w:spacing w:line="400" w:lineRule="exact"/>
              <w:rPr>
                <w:rFonts w:ascii="宋体" w:hAnsi="宋体" w:cs="宋体"/>
                <w:szCs w:val="21"/>
                <w:lang/>
              </w:rPr>
            </w:pPr>
            <w:r>
              <w:rPr>
                <w:rFonts w:ascii="宋体" w:hAnsi="宋体" w:cs="宋体" w:hint="eastAsia"/>
                <w:szCs w:val="21"/>
                <w:lang/>
              </w:rPr>
              <w:t>◆ 查《运行控制检查记录》，由环境安全部门组织人员每月对公司的固体废弃物、消防检查、噪声检查、法律法规、职业健康安全控制等进行检查，提供有今年3月-9月检查记录，</w:t>
            </w:r>
            <w:r>
              <w:rPr>
                <w:rFonts w:hint="eastAsia"/>
              </w:rPr>
              <w:t>检查结果：符合规定要求</w:t>
            </w:r>
            <w:r>
              <w:rPr>
                <w:rFonts w:ascii="宋体" w:hAnsi="宋体" w:cs="宋体" w:hint="eastAsia"/>
                <w:szCs w:val="21"/>
                <w:lang/>
              </w:rPr>
              <w:t>。</w:t>
            </w:r>
          </w:p>
          <w:p w:rsidR="00E96C96" w:rsidRDefault="00E96C96" w:rsidP="00774F3B">
            <w:pPr>
              <w:spacing w:line="400" w:lineRule="exact"/>
              <w:ind w:firstLineChars="100" w:firstLine="210"/>
              <w:rPr>
                <w:rFonts w:ascii="宋体" w:hAnsi="宋体" w:cs="宋体"/>
                <w:szCs w:val="21"/>
                <w:lang/>
              </w:rPr>
            </w:pPr>
            <w:r>
              <w:rPr>
                <w:rFonts w:ascii="宋体" w:hAnsi="宋体" w:cs="宋体"/>
                <w:szCs w:val="21"/>
                <w:lang/>
              </w:rPr>
              <w:t>检查人：</w:t>
            </w:r>
            <w:r>
              <w:rPr>
                <w:rFonts w:ascii="宋体" w:hAnsi="宋体" w:cs="宋体" w:hint="eastAsia"/>
                <w:szCs w:val="21"/>
                <w:lang/>
              </w:rPr>
              <w:t>李俊辉</w:t>
            </w:r>
          </w:p>
          <w:p w:rsidR="00E96C96" w:rsidRDefault="00E96C96" w:rsidP="00774F3B">
            <w:pPr>
              <w:spacing w:line="400" w:lineRule="exact"/>
              <w:rPr>
                <w:rFonts w:ascii="宋体" w:hAnsi="宋体" w:cs="宋体"/>
                <w:szCs w:val="21"/>
                <w:lang/>
              </w:rPr>
            </w:pPr>
            <w:r>
              <w:rPr>
                <w:rFonts w:ascii="宋体" w:hAnsi="宋体" w:cs="宋体" w:hint="eastAsia"/>
                <w:szCs w:val="21"/>
                <w:lang/>
              </w:rPr>
              <w:t>◆ 职工健康体检报告</w:t>
            </w:r>
          </w:p>
          <w:p w:rsidR="00E96C96" w:rsidRDefault="00E96C96" w:rsidP="00774F3B">
            <w:pPr>
              <w:pStyle w:val="ab"/>
              <w:rPr>
                <w:rFonts w:ascii="宋体" w:hAnsi="宋体" w:cs="宋体"/>
                <w:szCs w:val="21"/>
                <w:lang/>
              </w:rPr>
            </w:pPr>
            <w:r>
              <w:rPr>
                <w:rFonts w:ascii="宋体" w:hAnsi="宋体" w:cs="宋体" w:hint="eastAsia"/>
                <w:szCs w:val="21"/>
                <w:lang/>
              </w:rPr>
              <w:t>姓名    体检日期          检查机构            接触有害毒物名称       检查结果</w:t>
            </w:r>
          </w:p>
          <w:p w:rsidR="00E96C96" w:rsidRDefault="00E96C96" w:rsidP="00774F3B">
            <w:pPr>
              <w:pStyle w:val="ab"/>
              <w:rPr>
                <w:rFonts w:ascii="宋体" w:hAnsi="宋体" w:cs="宋体"/>
                <w:szCs w:val="21"/>
                <w:lang/>
              </w:rPr>
            </w:pPr>
            <w:r>
              <w:rPr>
                <w:rFonts w:ascii="宋体" w:hAnsi="宋体" w:cs="宋体" w:hint="eastAsia"/>
                <w:szCs w:val="21"/>
                <w:lang/>
              </w:rPr>
              <w:t>林永兵  2019.9.27 四川环亚康宏健康管理有限公司    噪声                 无异常</w:t>
            </w:r>
          </w:p>
          <w:p w:rsidR="00E96C96" w:rsidRDefault="00E96C96" w:rsidP="00774F3B">
            <w:pPr>
              <w:pStyle w:val="ab"/>
              <w:rPr>
                <w:rFonts w:ascii="宋体" w:hAnsi="宋体" w:cs="宋体"/>
                <w:szCs w:val="21"/>
                <w:lang/>
              </w:rPr>
            </w:pPr>
            <w:r>
              <w:rPr>
                <w:rFonts w:ascii="宋体" w:hAnsi="宋体" w:cs="宋体" w:hint="eastAsia"/>
                <w:szCs w:val="21"/>
                <w:lang/>
              </w:rPr>
              <w:t>刘志军  2019.9.27 四川环亚康宏健康管理有限公司    噪声                 无异常</w:t>
            </w:r>
          </w:p>
          <w:p w:rsidR="00E96C96" w:rsidRDefault="00E96C96" w:rsidP="00774F3B">
            <w:pPr>
              <w:pStyle w:val="ab"/>
              <w:rPr>
                <w:rFonts w:ascii="宋体" w:hAnsi="宋体" w:cs="宋体"/>
                <w:szCs w:val="21"/>
                <w:lang/>
              </w:rPr>
            </w:pPr>
            <w:r>
              <w:rPr>
                <w:rFonts w:ascii="宋体" w:hAnsi="宋体" w:cs="宋体" w:hint="eastAsia"/>
                <w:szCs w:val="21"/>
                <w:lang/>
              </w:rPr>
              <w:t>岳国全  2019.9.27 四川环亚康宏健康管理有限公司    噪声                 无异常</w:t>
            </w:r>
          </w:p>
          <w:p w:rsidR="00E96C96" w:rsidRDefault="00E96C96" w:rsidP="00774F3B">
            <w:pPr>
              <w:pStyle w:val="ab"/>
              <w:rPr>
                <w:rFonts w:ascii="宋体" w:hAnsi="宋体" w:cs="宋体"/>
                <w:szCs w:val="21"/>
                <w:lang/>
              </w:rPr>
            </w:pPr>
            <w:r>
              <w:rPr>
                <w:rFonts w:ascii="宋体" w:hAnsi="宋体" w:cs="宋体" w:hint="eastAsia"/>
                <w:szCs w:val="21"/>
                <w:lang/>
              </w:rPr>
              <w:t>孟德蓉  2019.9.27 四川环亚康宏健康管理有限公司  噪声、氨气、电焊烟尘     无异常</w:t>
            </w:r>
          </w:p>
          <w:p w:rsidR="00E96C96" w:rsidRDefault="00E96C96" w:rsidP="00774F3B">
            <w:pPr>
              <w:pStyle w:val="ab"/>
              <w:rPr>
                <w:rFonts w:ascii="宋体" w:hAnsi="宋体" w:cs="宋体"/>
                <w:szCs w:val="21"/>
                <w:lang/>
              </w:rPr>
            </w:pPr>
            <w:r>
              <w:rPr>
                <w:rFonts w:ascii="宋体" w:hAnsi="宋体" w:cs="宋体" w:hint="eastAsia"/>
                <w:szCs w:val="21"/>
                <w:lang/>
              </w:rPr>
              <w:t>文明章  2019.9.27 四川环亚康宏健康管理有限公司  噪声、氨气               无异常</w:t>
            </w:r>
          </w:p>
          <w:p w:rsidR="00E96C96" w:rsidRDefault="00E96C96" w:rsidP="00774F3B">
            <w:pPr>
              <w:pStyle w:val="ab"/>
              <w:rPr>
                <w:rFonts w:ascii="宋体" w:hAnsi="宋体" w:cs="宋体"/>
                <w:szCs w:val="21"/>
                <w:lang/>
              </w:rPr>
            </w:pPr>
            <w:r>
              <w:rPr>
                <w:rFonts w:ascii="宋体" w:hAnsi="宋体" w:cs="宋体" w:hint="eastAsia"/>
                <w:szCs w:val="21"/>
                <w:lang/>
              </w:rPr>
              <w:t>谭金会  2019.9.27 四川环亚康宏健康管理有限公司    粉尘                 无异常</w:t>
            </w:r>
          </w:p>
          <w:p w:rsidR="00E96C96" w:rsidRDefault="00E96C96" w:rsidP="00774F3B">
            <w:pPr>
              <w:pStyle w:val="ab"/>
              <w:rPr>
                <w:rFonts w:ascii="宋体" w:hAnsi="宋体" w:cs="宋体"/>
                <w:szCs w:val="21"/>
                <w:lang/>
              </w:rPr>
            </w:pPr>
            <w:r>
              <w:rPr>
                <w:rFonts w:ascii="宋体" w:hAnsi="宋体" w:cs="宋体" w:hint="eastAsia"/>
                <w:szCs w:val="21"/>
                <w:lang/>
              </w:rPr>
              <w:t>王纪国  2019.9.27 四川环亚康宏健康管理有限公司    粉尘                 无异常</w:t>
            </w:r>
          </w:p>
          <w:p w:rsidR="00E96C96" w:rsidRDefault="00E96C96" w:rsidP="00774F3B">
            <w:pPr>
              <w:pStyle w:val="ab"/>
              <w:rPr>
                <w:rFonts w:ascii="宋体" w:hAnsi="宋体" w:cs="宋体"/>
                <w:szCs w:val="21"/>
                <w:lang/>
              </w:rPr>
            </w:pPr>
            <w:r>
              <w:rPr>
                <w:rFonts w:ascii="宋体" w:hAnsi="宋体" w:cs="宋体" w:hint="eastAsia"/>
                <w:szCs w:val="21"/>
                <w:lang/>
              </w:rPr>
              <w:t>周永刚  2019.9.27 四川环亚康宏健康管理有限公司    硫化氢               无异常</w:t>
            </w:r>
          </w:p>
          <w:p w:rsidR="00E96C96" w:rsidRDefault="00E96C96" w:rsidP="00774F3B">
            <w:pPr>
              <w:pStyle w:val="ab"/>
              <w:rPr>
                <w:rFonts w:ascii="宋体" w:hAnsi="宋体" w:cs="宋体"/>
                <w:szCs w:val="21"/>
                <w:lang/>
              </w:rPr>
            </w:pPr>
            <w:r>
              <w:rPr>
                <w:rFonts w:ascii="宋体" w:hAnsi="宋体" w:cs="宋体" w:hint="eastAsia"/>
                <w:szCs w:val="21"/>
                <w:lang/>
              </w:rPr>
              <w:t>谢章勋  2019.9.27 四川环亚康宏健康管理有限公司    硫化氢               无异常</w:t>
            </w:r>
          </w:p>
          <w:p w:rsidR="00E96C96" w:rsidRDefault="00E96C96" w:rsidP="00774F3B">
            <w:pPr>
              <w:pStyle w:val="ab"/>
              <w:rPr>
                <w:rFonts w:ascii="宋体" w:hAnsi="宋体" w:cs="宋体"/>
                <w:szCs w:val="21"/>
                <w:lang/>
              </w:rPr>
            </w:pPr>
            <w:r>
              <w:rPr>
                <w:rFonts w:ascii="宋体" w:hAnsi="宋体" w:cs="宋体" w:hint="eastAsia"/>
                <w:szCs w:val="21"/>
                <w:lang/>
              </w:rPr>
              <w:t>.......</w:t>
            </w:r>
          </w:p>
          <w:p w:rsidR="00E96C96" w:rsidRDefault="00E96C96" w:rsidP="00774F3B">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提供华润雪花啤酒（四川）有限责任公司2019年职业健康检查总结报告，编号：环亚康宏职检字2019-Z-2427。参检人员191人（女员工69人，男员工122人），检查表返回共计191份，检查表返回率100%，</w:t>
            </w:r>
            <w:r>
              <w:rPr>
                <w:rFonts w:ascii="宋体" w:hAnsi="宋体" w:cs="宋体" w:hint="eastAsia"/>
                <w:color w:val="000000" w:themeColor="text1"/>
                <w:szCs w:val="21"/>
              </w:rPr>
              <w:lastRenderedPageBreak/>
              <w:t>结论为：检出粉尘作业职业异常人员1人，噪声作业异常人员1人，建议复检及脱离工作岗位。其他参检正常人员可继续从事该岗位。</w:t>
            </w:r>
          </w:p>
          <w:p w:rsidR="00E96C96" w:rsidRDefault="00E96C96" w:rsidP="00774F3B">
            <w:pPr>
              <w:spacing w:line="360" w:lineRule="auto"/>
              <w:rPr>
                <w:rFonts w:ascii="宋体" w:hAnsi="宋体" w:cs="宋体"/>
                <w:color w:val="000000"/>
                <w:kern w:val="0"/>
                <w:szCs w:val="21"/>
              </w:rPr>
            </w:pPr>
            <w:r>
              <w:rPr>
                <w:rFonts w:ascii="宋体" w:hAnsi="宋体" w:cs="宋体" w:hint="eastAsia"/>
                <w:szCs w:val="21"/>
                <w:lang/>
              </w:rPr>
              <w:t>因公司从事食品加工，公司全体人员都取得</w:t>
            </w:r>
            <w:r>
              <w:rPr>
                <w:rFonts w:ascii="宋体" w:hAnsi="宋体" w:cs="宋体" w:hint="eastAsia"/>
                <w:color w:val="000000"/>
                <w:kern w:val="0"/>
                <w:szCs w:val="21"/>
              </w:rPr>
              <w:t>有从业人员预防性健康检查合格证。</w:t>
            </w:r>
          </w:p>
          <w:p w:rsidR="00E96C96" w:rsidRDefault="00E96C96" w:rsidP="00774F3B">
            <w:pPr>
              <w:pStyle w:val="ab"/>
            </w:pPr>
            <w:r>
              <w:rPr>
                <w:rFonts w:ascii="宋体" w:hAnsi="宋体" w:cs="宋体" w:hint="eastAsia"/>
                <w:color w:val="000000"/>
                <w:kern w:val="0"/>
                <w:szCs w:val="21"/>
              </w:rPr>
              <w:t>抽：从业人员预防性健康检查合格证：</w:t>
            </w:r>
          </w:p>
          <w:p w:rsidR="00E96C96" w:rsidRDefault="00E96C96" w:rsidP="00774F3B">
            <w:pPr>
              <w:spacing w:line="360" w:lineRule="auto"/>
              <w:rPr>
                <w:rFonts w:ascii="宋体" w:hAnsi="宋体" w:cs="宋体"/>
                <w:color w:val="000000"/>
                <w:kern w:val="0"/>
                <w:szCs w:val="21"/>
              </w:rPr>
            </w:pPr>
            <w:r>
              <w:rPr>
                <w:rFonts w:ascii="宋体" w:hAnsi="宋体" w:cs="宋体" w:hint="eastAsia"/>
                <w:color w:val="000000"/>
                <w:kern w:val="0"/>
                <w:szCs w:val="21"/>
              </w:rPr>
              <w:t>孙琴兰，证号：川（2018）51010402-20032119，有效期：2019.11.12，发证机构：成都市绵江区骨科医院</w:t>
            </w:r>
          </w:p>
          <w:p w:rsidR="00E96C96" w:rsidRDefault="00E96C96" w:rsidP="00774F3B">
            <w:pPr>
              <w:spacing w:line="360" w:lineRule="auto"/>
              <w:rPr>
                <w:rFonts w:ascii="宋体" w:hAnsi="宋体" w:cs="宋体"/>
                <w:color w:val="000000"/>
                <w:kern w:val="0"/>
                <w:szCs w:val="21"/>
              </w:rPr>
            </w:pPr>
            <w:r>
              <w:rPr>
                <w:rFonts w:ascii="宋体" w:hAnsi="宋体" w:cs="宋体" w:hint="eastAsia"/>
                <w:color w:val="000000"/>
                <w:kern w:val="0"/>
                <w:szCs w:val="21"/>
              </w:rPr>
              <w:t>文明章，证号：川（2018）51010402-20032416，有效期：2019.11.12，发证机构：成都市绵江区骨科医院</w:t>
            </w:r>
          </w:p>
          <w:p w:rsidR="00E96C96" w:rsidRDefault="00E96C96" w:rsidP="00774F3B">
            <w:pPr>
              <w:spacing w:line="360" w:lineRule="auto"/>
              <w:rPr>
                <w:rFonts w:ascii="宋体" w:hAnsi="宋体" w:cs="宋体"/>
                <w:color w:val="000000"/>
                <w:kern w:val="0"/>
                <w:szCs w:val="21"/>
              </w:rPr>
            </w:pPr>
            <w:r>
              <w:rPr>
                <w:rFonts w:ascii="宋体" w:hAnsi="宋体" w:cs="宋体" w:hint="eastAsia"/>
                <w:color w:val="000000"/>
                <w:kern w:val="0"/>
                <w:szCs w:val="21"/>
              </w:rPr>
              <w:t>唐 刚，证号：川（2018）51010402-20032418，有效期：2019.11.12，发证机构：成都市绵江区骨科医院</w:t>
            </w:r>
          </w:p>
          <w:p w:rsidR="00E96C96" w:rsidRDefault="00E96C96" w:rsidP="00774F3B">
            <w:pPr>
              <w:spacing w:line="360" w:lineRule="auto"/>
              <w:rPr>
                <w:rFonts w:ascii="宋体" w:hAnsi="宋体" w:cs="宋体"/>
                <w:color w:val="000000"/>
                <w:kern w:val="0"/>
                <w:szCs w:val="21"/>
              </w:rPr>
            </w:pPr>
            <w:r>
              <w:rPr>
                <w:rFonts w:ascii="宋体" w:hAnsi="宋体" w:cs="宋体" w:hint="eastAsia"/>
                <w:color w:val="000000"/>
                <w:kern w:val="0"/>
                <w:szCs w:val="21"/>
              </w:rPr>
              <w:t>肖小华，证号：川（2018）51010402-20032414，有效期：2019.11.12，发证机构：成都市绵江区骨科医院</w:t>
            </w:r>
          </w:p>
          <w:p w:rsidR="00E96C96" w:rsidRDefault="00E96C96" w:rsidP="00774F3B">
            <w:pPr>
              <w:pStyle w:val="ab"/>
              <w:rPr>
                <w:rFonts w:ascii="宋体" w:hAnsi="宋体" w:cs="宋体"/>
                <w:szCs w:val="21"/>
                <w:lang/>
              </w:rPr>
            </w:pPr>
            <w:r>
              <w:rPr>
                <w:rFonts w:ascii="宋体" w:hAnsi="宋体" w:cs="宋体" w:hint="eastAsia"/>
                <w:szCs w:val="21"/>
                <w:lang/>
              </w:rPr>
              <w:t>........</w:t>
            </w:r>
          </w:p>
          <w:p w:rsidR="00E96C96" w:rsidRDefault="00E96C96" w:rsidP="00774F3B">
            <w:pPr>
              <w:pStyle w:val="ab"/>
              <w:rPr>
                <w:rFonts w:ascii="宋体" w:hAnsi="宋体" w:cs="宋体"/>
                <w:szCs w:val="21"/>
                <w:lang/>
              </w:rPr>
            </w:pPr>
            <w:r>
              <w:rPr>
                <w:rFonts w:ascii="宋体" w:hAnsi="宋体" w:cs="宋体" w:hint="eastAsia"/>
                <w:szCs w:val="21"/>
                <w:lang/>
              </w:rPr>
              <w:t>见附件。</w:t>
            </w:r>
          </w:p>
          <w:p w:rsidR="00E96C96" w:rsidRDefault="00E96C96" w:rsidP="00774F3B">
            <w:pPr>
              <w:rPr>
                <w:rFonts w:ascii="宋体" w:hAnsi="宋体" w:cs="宋体"/>
                <w:szCs w:val="21"/>
                <w:lang/>
              </w:rPr>
            </w:pPr>
          </w:p>
        </w:tc>
        <w:tc>
          <w:tcPr>
            <w:tcW w:w="1585" w:type="dxa"/>
          </w:tcPr>
          <w:p w:rsidR="00E96C96" w:rsidRDefault="00E96C96" w:rsidP="00774F3B"/>
          <w:p w:rsidR="00E96C96" w:rsidRDefault="00E96C96" w:rsidP="00774F3B"/>
          <w:p w:rsidR="00E96C96" w:rsidRDefault="00E96C96" w:rsidP="00774F3B"/>
          <w:p w:rsidR="00E96C96" w:rsidRDefault="00E96C96" w:rsidP="00774F3B"/>
          <w:p w:rsidR="00E96C96" w:rsidRDefault="00E96C96" w:rsidP="00774F3B"/>
          <w:p w:rsidR="00E96C96" w:rsidRDefault="00E96C96" w:rsidP="00774F3B"/>
        </w:tc>
      </w:tr>
      <w:tr w:rsidR="00E96C96" w:rsidTr="00774F3B">
        <w:trPr>
          <w:trHeight w:val="550"/>
        </w:trPr>
        <w:tc>
          <w:tcPr>
            <w:tcW w:w="2160" w:type="dxa"/>
          </w:tcPr>
          <w:p w:rsidR="00E96C96" w:rsidRDefault="00E96C96" w:rsidP="00774F3B">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E96C96" w:rsidRDefault="00E96C96" w:rsidP="00774F3B">
            <w:pPr>
              <w:rPr>
                <w:rFonts w:ascii="宋体" w:hAnsi="宋体" w:cs="新宋体"/>
                <w:szCs w:val="21"/>
              </w:rPr>
            </w:pPr>
            <w:r>
              <w:rPr>
                <w:rFonts w:ascii="宋体" w:hAnsi="宋体" w:cs="新宋体" w:hint="eastAsia"/>
                <w:szCs w:val="21"/>
              </w:rPr>
              <w:t xml:space="preserve">E9.1.2 </w:t>
            </w:r>
          </w:p>
          <w:p w:rsidR="00E96C96" w:rsidRDefault="00E96C96" w:rsidP="00774F3B">
            <w:pPr>
              <w:rPr>
                <w:rFonts w:ascii="宋体" w:hAnsi="宋体" w:cs="新宋体"/>
                <w:szCs w:val="21"/>
              </w:rPr>
            </w:pPr>
            <w:r>
              <w:rPr>
                <w:rFonts w:ascii="宋体" w:hAnsi="宋体" w:cs="新宋体" w:hint="eastAsia"/>
                <w:szCs w:val="21"/>
              </w:rPr>
              <w:t>S4.5.2</w:t>
            </w:r>
          </w:p>
        </w:tc>
        <w:tc>
          <w:tcPr>
            <w:tcW w:w="10004" w:type="dxa"/>
          </w:tcPr>
          <w:p w:rsidR="00E96C96" w:rsidRDefault="00E96C96" w:rsidP="00774F3B">
            <w:pPr>
              <w:spacing w:line="400" w:lineRule="exact"/>
              <w:ind w:firstLineChars="200" w:firstLine="420"/>
              <w:rPr>
                <w:szCs w:val="21"/>
              </w:rPr>
            </w:pPr>
            <w:r>
              <w:rPr>
                <w:rFonts w:hint="eastAsia"/>
                <w:szCs w:val="21"/>
              </w:rPr>
              <w:t>编制有《</w:t>
            </w:r>
            <w:r>
              <w:rPr>
                <w:rFonts w:ascii="宋体" w:hAnsi="宋体" w:cs="宋体" w:hint="eastAsia"/>
                <w:szCs w:val="21"/>
                <w:lang/>
              </w:rPr>
              <w:t>环境监测、测量和合规性评价控制程序</w:t>
            </w:r>
            <w:r>
              <w:rPr>
                <w:rFonts w:hint="eastAsia"/>
                <w:szCs w:val="21"/>
              </w:rPr>
              <w:t>》</w:t>
            </w:r>
          </w:p>
          <w:p w:rsidR="00E96C96" w:rsidRDefault="00E96C96" w:rsidP="00774F3B">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《合规性评价报告》2019年6月</w:t>
            </w:r>
            <w:r>
              <w:rPr>
                <w:rFonts w:ascii="宋体" w:hAnsi="宋体" w:cs="宋体"/>
                <w:szCs w:val="21"/>
              </w:rPr>
              <w:t>10</w:t>
            </w:r>
            <w:r>
              <w:rPr>
                <w:rFonts w:ascii="宋体" w:hAnsi="宋体" w:cs="宋体" w:hint="eastAsia"/>
                <w:szCs w:val="21"/>
              </w:rPr>
              <w:t>日，组长：姚小东，成员：吴宗奇、陈裕祥、何英、陈冲、周波等有关人员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E96C96" w:rsidRDefault="00E96C96" w:rsidP="00774F3B">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E96C96" w:rsidRDefault="00E96C96" w:rsidP="00774F3B">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E96C96" w:rsidRDefault="00E96C96" w:rsidP="00774F3B">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w:t>
            </w:r>
          </w:p>
          <w:p w:rsidR="00E96C96" w:rsidRDefault="00E96C96" w:rsidP="00774F3B">
            <w:pPr>
              <w:widowControl/>
              <w:spacing w:line="400" w:lineRule="exact"/>
              <w:jc w:val="left"/>
              <w:rPr>
                <w:rFonts w:ascii="宋体" w:hAnsi="宋体" w:cs="宋体"/>
                <w:szCs w:val="21"/>
                <w:lang/>
              </w:rPr>
            </w:pPr>
            <w:r>
              <w:rPr>
                <w:rFonts w:ascii="宋体" w:hAnsi="宋体" w:cs="宋体" w:hint="eastAsia"/>
                <w:szCs w:val="21"/>
              </w:rPr>
              <w:lastRenderedPageBreak/>
              <w:t>经查合规性评价基本符合要求。</w:t>
            </w:r>
          </w:p>
        </w:tc>
        <w:tc>
          <w:tcPr>
            <w:tcW w:w="1585" w:type="dxa"/>
          </w:tcPr>
          <w:p w:rsidR="00E96C96" w:rsidRDefault="00E96C96" w:rsidP="00774F3B"/>
        </w:tc>
      </w:tr>
      <w:tr w:rsidR="00E96C96" w:rsidTr="00774F3B">
        <w:trPr>
          <w:trHeight w:val="550"/>
        </w:trPr>
        <w:tc>
          <w:tcPr>
            <w:tcW w:w="2160" w:type="dxa"/>
          </w:tcPr>
          <w:p w:rsidR="00E96C96" w:rsidRDefault="00E96C96" w:rsidP="00774F3B">
            <w:pPr>
              <w:rPr>
                <w:rFonts w:ascii="宋体" w:hAnsi="宋体"/>
                <w:szCs w:val="21"/>
              </w:rPr>
            </w:pPr>
            <w:r>
              <w:rPr>
                <w:rFonts w:ascii="宋体" w:hAnsi="宋体" w:hint="eastAsia"/>
                <w:szCs w:val="21"/>
              </w:rPr>
              <w:lastRenderedPageBreak/>
              <w:t>不符合和纠正措施</w:t>
            </w:r>
          </w:p>
          <w:p w:rsidR="00E96C96" w:rsidRDefault="00E96C96" w:rsidP="00774F3B">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E96C96" w:rsidRDefault="00E96C96" w:rsidP="00774F3B">
            <w:pPr>
              <w:rPr>
                <w:rFonts w:ascii="宋体" w:hAnsi="宋体"/>
                <w:szCs w:val="21"/>
              </w:rPr>
            </w:pPr>
            <w:r>
              <w:rPr>
                <w:rFonts w:ascii="宋体" w:hAnsi="宋体" w:hint="eastAsia"/>
                <w:szCs w:val="21"/>
              </w:rPr>
              <w:t>E10.2;10.3；S4.5.3</w:t>
            </w:r>
          </w:p>
          <w:p w:rsidR="00E96C96" w:rsidRDefault="00E96C96" w:rsidP="00774F3B">
            <w:pPr>
              <w:rPr>
                <w:rFonts w:ascii="宋体" w:hAnsi="宋体" w:cs="新宋体"/>
                <w:szCs w:val="21"/>
              </w:rPr>
            </w:pPr>
          </w:p>
        </w:tc>
        <w:tc>
          <w:tcPr>
            <w:tcW w:w="10004" w:type="dxa"/>
          </w:tcPr>
          <w:p w:rsidR="00E96C96" w:rsidRDefault="00E96C96" w:rsidP="00774F3B">
            <w:pPr>
              <w:spacing w:line="400" w:lineRule="atLeast"/>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E96C96" w:rsidRDefault="00E96C96" w:rsidP="00774F3B">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E96C96" w:rsidRDefault="00E96C96" w:rsidP="00774F3B">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E96C96" w:rsidRDefault="00E96C96" w:rsidP="00774F3B"/>
        </w:tc>
      </w:tr>
      <w:tr w:rsidR="00E96C96" w:rsidTr="00774F3B">
        <w:trPr>
          <w:trHeight w:val="550"/>
        </w:trPr>
        <w:tc>
          <w:tcPr>
            <w:tcW w:w="2160" w:type="dxa"/>
          </w:tcPr>
          <w:p w:rsidR="00E96C96" w:rsidRDefault="00E96C96" w:rsidP="00774F3B">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E96C96" w:rsidRDefault="00E96C96" w:rsidP="00774F3B">
            <w:pPr>
              <w:rPr>
                <w:rFonts w:ascii="宋体" w:hAnsi="宋体" w:cs="新宋体"/>
                <w:szCs w:val="21"/>
              </w:rPr>
            </w:pPr>
          </w:p>
        </w:tc>
        <w:tc>
          <w:tcPr>
            <w:tcW w:w="10004" w:type="dxa"/>
          </w:tcPr>
          <w:p w:rsidR="00E96C96" w:rsidRDefault="00E96C96" w:rsidP="00774F3B">
            <w:pPr>
              <w:rPr>
                <w:rFonts w:ascii="宋体" w:hAnsi="宋体"/>
                <w:szCs w:val="21"/>
              </w:rPr>
            </w:pPr>
            <w:r>
              <w:rPr>
                <w:rFonts w:ascii="宋体" w:hAnsi="宋体" w:hint="eastAsia"/>
                <w:szCs w:val="21"/>
              </w:rPr>
              <w:t>提供有2019年1</w:t>
            </w:r>
            <w:r>
              <w:rPr>
                <w:rFonts w:ascii="宋体" w:hAnsi="宋体"/>
                <w:szCs w:val="21"/>
              </w:rPr>
              <w:t>~</w:t>
            </w:r>
            <w:r>
              <w:rPr>
                <w:rFonts w:ascii="宋体" w:hAnsi="宋体" w:hint="eastAsia"/>
                <w:szCs w:val="21"/>
              </w:rPr>
              <w:t>9</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环境、职业健康安全管理体系运行资金计划审批及财务投入清单：支出项目有环保设备的运行、固废生活垃圾处置、安全教育培训和演练等共计约410万元。</w:t>
            </w:r>
          </w:p>
        </w:tc>
        <w:tc>
          <w:tcPr>
            <w:tcW w:w="1585" w:type="dxa"/>
          </w:tcPr>
          <w:p w:rsidR="00E96C96" w:rsidRDefault="00E96C96" w:rsidP="00774F3B"/>
        </w:tc>
      </w:tr>
    </w:tbl>
    <w:p w:rsidR="00E96C96" w:rsidRDefault="00E96C96" w:rsidP="00E96C96">
      <w:pPr>
        <w:pStyle w:val="a7"/>
      </w:pPr>
      <w:r>
        <w:rPr>
          <w:rFonts w:hint="eastAsia"/>
        </w:rPr>
        <w:t>说明：不符合标注</w:t>
      </w:r>
      <w:r>
        <w:rPr>
          <w:rFonts w:hint="eastAsia"/>
        </w:rPr>
        <w:t>N</w:t>
      </w:r>
    </w:p>
    <w:p w:rsidR="00E96C96" w:rsidRDefault="00E96C96" w:rsidP="00E96C96">
      <w:pPr>
        <w:pStyle w:val="a7"/>
      </w:pPr>
    </w:p>
    <w:p w:rsidR="00E96C96" w:rsidRDefault="00E96C96" w:rsidP="00E96C96">
      <w:pPr>
        <w:pStyle w:val="a7"/>
      </w:pPr>
    </w:p>
    <w:p w:rsidR="003801FE" w:rsidRDefault="009C5B5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01FE">
        <w:trPr>
          <w:trHeight w:val="515"/>
        </w:trPr>
        <w:tc>
          <w:tcPr>
            <w:tcW w:w="2160" w:type="dxa"/>
            <w:vMerge w:val="restart"/>
            <w:vAlign w:val="center"/>
          </w:tcPr>
          <w:p w:rsidR="003801FE" w:rsidRDefault="009C5B50">
            <w:pPr>
              <w:spacing w:before="120"/>
              <w:jc w:val="center"/>
              <w:rPr>
                <w:sz w:val="24"/>
                <w:szCs w:val="24"/>
              </w:rPr>
            </w:pPr>
            <w:r>
              <w:rPr>
                <w:rFonts w:hint="eastAsia"/>
                <w:sz w:val="24"/>
                <w:szCs w:val="24"/>
              </w:rPr>
              <w:t>过程与活动、</w:t>
            </w:r>
          </w:p>
          <w:p w:rsidR="003801FE" w:rsidRDefault="009C5B50">
            <w:pPr>
              <w:jc w:val="center"/>
            </w:pPr>
            <w:r>
              <w:rPr>
                <w:rFonts w:hint="eastAsia"/>
                <w:sz w:val="24"/>
                <w:szCs w:val="24"/>
              </w:rPr>
              <w:t>抽样计划</w:t>
            </w:r>
          </w:p>
        </w:tc>
        <w:tc>
          <w:tcPr>
            <w:tcW w:w="960" w:type="dxa"/>
            <w:vMerge w:val="restart"/>
            <w:vAlign w:val="center"/>
          </w:tcPr>
          <w:p w:rsidR="003801FE" w:rsidRDefault="009C5B50">
            <w:pPr>
              <w:rPr>
                <w:sz w:val="24"/>
                <w:szCs w:val="24"/>
              </w:rPr>
            </w:pPr>
            <w:r>
              <w:rPr>
                <w:rFonts w:hint="eastAsia"/>
                <w:sz w:val="24"/>
                <w:szCs w:val="24"/>
              </w:rPr>
              <w:t>涉及</w:t>
            </w:r>
          </w:p>
          <w:p w:rsidR="003801FE" w:rsidRDefault="009C5B50">
            <w:r>
              <w:rPr>
                <w:rFonts w:hint="eastAsia"/>
                <w:sz w:val="24"/>
                <w:szCs w:val="24"/>
              </w:rPr>
              <w:t>条款</w:t>
            </w:r>
          </w:p>
        </w:tc>
        <w:tc>
          <w:tcPr>
            <w:tcW w:w="10004" w:type="dxa"/>
            <w:vAlign w:val="center"/>
          </w:tcPr>
          <w:p w:rsidR="003801FE" w:rsidRDefault="009C5B50" w:rsidP="00B14549">
            <w:pPr>
              <w:rPr>
                <w:sz w:val="24"/>
                <w:szCs w:val="24"/>
              </w:rPr>
            </w:pPr>
            <w:r>
              <w:rPr>
                <w:rFonts w:hint="eastAsia"/>
                <w:sz w:val="24"/>
                <w:szCs w:val="24"/>
              </w:rPr>
              <w:t>受审核部门：制造部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B14549">
              <w:rPr>
                <w:rFonts w:hint="eastAsia"/>
                <w:sz w:val="24"/>
                <w:szCs w:val="24"/>
              </w:rPr>
              <w:t xml:space="preserve">   </w:t>
            </w:r>
            <w:r>
              <w:rPr>
                <w:rFonts w:hint="eastAsia"/>
                <w:sz w:val="24"/>
                <w:szCs w:val="24"/>
              </w:rPr>
              <w:t xml:space="preserve">   </w:t>
            </w:r>
            <w:r>
              <w:rPr>
                <w:rFonts w:hint="eastAsia"/>
                <w:sz w:val="24"/>
                <w:szCs w:val="24"/>
              </w:rPr>
              <w:t>陪同人员：</w:t>
            </w:r>
            <w:r w:rsidR="00B14549">
              <w:rPr>
                <w:rFonts w:hint="eastAsia"/>
                <w:sz w:val="24"/>
                <w:szCs w:val="24"/>
              </w:rPr>
              <w:t>肖小梅</w:t>
            </w:r>
          </w:p>
        </w:tc>
        <w:tc>
          <w:tcPr>
            <w:tcW w:w="1585" w:type="dxa"/>
            <w:vMerge w:val="restart"/>
            <w:vAlign w:val="center"/>
          </w:tcPr>
          <w:p w:rsidR="003801FE" w:rsidRDefault="009C5B50">
            <w:pPr>
              <w:rPr>
                <w:sz w:val="24"/>
                <w:szCs w:val="24"/>
              </w:rPr>
            </w:pPr>
            <w:r>
              <w:rPr>
                <w:rFonts w:hint="eastAsia"/>
                <w:sz w:val="24"/>
                <w:szCs w:val="24"/>
              </w:rPr>
              <w:t>判定</w:t>
            </w:r>
          </w:p>
        </w:tc>
      </w:tr>
      <w:tr w:rsidR="003801FE">
        <w:trPr>
          <w:trHeight w:val="403"/>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rsidP="00B14549">
            <w:pPr>
              <w:spacing w:before="120"/>
            </w:pPr>
            <w:r>
              <w:rPr>
                <w:rFonts w:hint="eastAsia"/>
                <w:sz w:val="24"/>
                <w:szCs w:val="24"/>
              </w:rPr>
              <w:t>审核员：文平</w:t>
            </w:r>
            <w:r w:rsidR="00B14549">
              <w:rPr>
                <w:rFonts w:hint="eastAsia"/>
                <w:sz w:val="24"/>
                <w:szCs w:val="24"/>
              </w:rPr>
              <w:t>、杨珍全、唐智</w:t>
            </w:r>
            <w:r>
              <w:rPr>
                <w:rFonts w:hint="eastAsia"/>
                <w:sz w:val="24"/>
                <w:szCs w:val="24"/>
              </w:rPr>
              <w:t>，审核时间：</w:t>
            </w:r>
            <w:r>
              <w:rPr>
                <w:rFonts w:hint="eastAsia"/>
                <w:sz w:val="24"/>
                <w:szCs w:val="24"/>
              </w:rPr>
              <w:t>2019.10.</w:t>
            </w:r>
            <w:r w:rsidR="00B14549">
              <w:rPr>
                <w:rFonts w:hint="eastAsia"/>
                <w:sz w:val="24"/>
                <w:szCs w:val="24"/>
              </w:rPr>
              <w:t>23-24</w:t>
            </w:r>
            <w:r>
              <w:rPr>
                <w:rFonts w:hint="eastAsia"/>
                <w:sz w:val="24"/>
                <w:szCs w:val="24"/>
              </w:rPr>
              <w:t>上午</w:t>
            </w:r>
          </w:p>
        </w:tc>
        <w:tc>
          <w:tcPr>
            <w:tcW w:w="1585" w:type="dxa"/>
            <w:vMerge/>
          </w:tcPr>
          <w:p w:rsidR="003801FE" w:rsidRDefault="003801FE"/>
        </w:tc>
      </w:tr>
      <w:tr w:rsidR="003801FE">
        <w:trPr>
          <w:trHeight w:val="516"/>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pPr>
              <w:rPr>
                <w:sz w:val="24"/>
                <w:szCs w:val="24"/>
              </w:rPr>
            </w:pPr>
            <w:r>
              <w:rPr>
                <w:rFonts w:hint="eastAsia"/>
                <w:sz w:val="24"/>
                <w:szCs w:val="24"/>
              </w:rPr>
              <w:t>审核条款：</w:t>
            </w:r>
          </w:p>
        </w:tc>
        <w:tc>
          <w:tcPr>
            <w:tcW w:w="1585" w:type="dxa"/>
            <w:vMerge/>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组织的角色、职责和权限</w:t>
            </w:r>
          </w:p>
          <w:p w:rsidR="003801FE" w:rsidRDefault="003801FE">
            <w:pPr>
              <w:adjustRightInd w:val="0"/>
              <w:snapToGrid w:val="0"/>
              <w:jc w:val="center"/>
              <w:rPr>
                <w:rFonts w:ascii="宋体" w:hAnsi="宋体" w:cs="新宋体"/>
                <w:szCs w:val="21"/>
              </w:rPr>
            </w:pPr>
          </w:p>
        </w:tc>
        <w:tc>
          <w:tcPr>
            <w:tcW w:w="960" w:type="dxa"/>
          </w:tcPr>
          <w:p w:rsidR="003801FE" w:rsidRDefault="009C5B50">
            <w:pPr>
              <w:rPr>
                <w:szCs w:val="21"/>
              </w:rPr>
            </w:pPr>
            <w:r>
              <w:rPr>
                <w:rFonts w:ascii="宋体" w:hAnsi="宋体" w:cs="新宋体" w:hint="eastAsia"/>
                <w:szCs w:val="21"/>
              </w:rPr>
              <w:t>E5.3；</w:t>
            </w:r>
          </w:p>
          <w:p w:rsidR="003801FE" w:rsidRDefault="009C5B50">
            <w:pPr>
              <w:rPr>
                <w:szCs w:val="21"/>
              </w:rPr>
            </w:pPr>
            <w:r>
              <w:rPr>
                <w:rFonts w:hint="eastAsia"/>
                <w:szCs w:val="21"/>
              </w:rPr>
              <w:t>S4.4.1</w:t>
            </w:r>
          </w:p>
          <w:p w:rsidR="003801FE" w:rsidRDefault="003801FE">
            <w:pPr>
              <w:rPr>
                <w:rFonts w:ascii="宋体" w:hAnsi="宋体" w:cs="新宋体"/>
                <w:szCs w:val="21"/>
              </w:rPr>
            </w:pPr>
          </w:p>
        </w:tc>
        <w:tc>
          <w:tcPr>
            <w:tcW w:w="10004" w:type="dxa"/>
          </w:tcPr>
          <w:p w:rsidR="003801FE" w:rsidRDefault="009C5B50">
            <w:pPr>
              <w:autoSpaceDE w:val="0"/>
              <w:autoSpaceDN w:val="0"/>
              <w:adjustRightInd w:val="0"/>
              <w:spacing w:line="400" w:lineRule="exact"/>
              <w:jc w:val="left"/>
              <w:rPr>
                <w:rFonts w:ascii="宋体"/>
                <w:szCs w:val="21"/>
              </w:rPr>
            </w:pPr>
            <w:r>
              <w:rPr>
                <w:rFonts w:ascii="宋体" w:hint="eastAsia"/>
                <w:szCs w:val="21"/>
              </w:rPr>
              <w:t>查，制造部的岗位职责和权限如下：</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lastRenderedPageBreak/>
              <w:t xml:space="preserve">3）负责公司产品生产安全管理； </w:t>
            </w:r>
          </w:p>
          <w:p w:rsidR="003801FE" w:rsidRDefault="009C5B50">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801FE" w:rsidRDefault="009C5B50">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801FE" w:rsidRDefault="009C5B50">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801FE" w:rsidRDefault="009C5B50">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801FE" w:rsidRDefault="009C5B50">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3801FE" w:rsidRDefault="009C5B50">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3801FE" w:rsidRDefault="009C5B50">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3801FE" w:rsidRDefault="009C5B50">
            <w:pPr>
              <w:spacing w:line="400" w:lineRule="exact"/>
              <w:rPr>
                <w:rFonts w:ascii="宋体"/>
                <w:szCs w:val="21"/>
              </w:rPr>
            </w:pPr>
            <w:r>
              <w:rPr>
                <w:rFonts w:ascii="宋体" w:hAnsi="宋体" w:hint="eastAsia"/>
                <w:szCs w:val="21"/>
              </w:rPr>
              <w:t>……</w:t>
            </w:r>
          </w:p>
          <w:p w:rsidR="003801FE" w:rsidRDefault="009C5B50">
            <w:pPr>
              <w:widowControl/>
              <w:jc w:val="left"/>
              <w:rPr>
                <w:rFonts w:ascii="宋体" w:hAnsi="宋体"/>
                <w:szCs w:val="21"/>
              </w:rPr>
            </w:pPr>
            <w:r>
              <w:rPr>
                <w:rFonts w:ascii="宋体" w:hint="eastAsia"/>
                <w:szCs w:val="21"/>
              </w:rPr>
              <w:t>制造部负责人对部门职责清楚。</w:t>
            </w:r>
          </w:p>
        </w:tc>
        <w:tc>
          <w:tcPr>
            <w:tcW w:w="1585" w:type="dxa"/>
          </w:tcPr>
          <w:p w:rsidR="003801FE" w:rsidRDefault="003801FE"/>
          <w:p w:rsidR="003801FE" w:rsidRDefault="003801FE"/>
        </w:tc>
      </w:tr>
      <w:tr w:rsidR="003801FE">
        <w:trPr>
          <w:trHeight w:val="1255"/>
        </w:trPr>
        <w:tc>
          <w:tcPr>
            <w:tcW w:w="2160" w:type="dxa"/>
            <w:vAlign w:val="center"/>
          </w:tcPr>
          <w:p w:rsidR="003801FE" w:rsidRDefault="009C5B50">
            <w:pPr>
              <w:rPr>
                <w:rFonts w:ascii="宋体" w:hAnsi="宋体"/>
                <w:b/>
                <w:szCs w:val="21"/>
              </w:rPr>
            </w:pPr>
            <w:r>
              <w:rPr>
                <w:rFonts w:ascii="宋体" w:hAnsi="宋体" w:cs="新宋体" w:hint="eastAsia"/>
                <w:szCs w:val="21"/>
              </w:rPr>
              <w:lastRenderedPageBreak/>
              <w:t>目标及其实现的策划</w:t>
            </w:r>
          </w:p>
        </w:tc>
        <w:tc>
          <w:tcPr>
            <w:tcW w:w="960" w:type="dxa"/>
          </w:tcPr>
          <w:p w:rsidR="003801FE" w:rsidRDefault="009C5B50">
            <w:pPr>
              <w:rPr>
                <w:rFonts w:ascii="宋体" w:hAnsi="宋体" w:cs="新宋体"/>
                <w:szCs w:val="21"/>
              </w:rPr>
            </w:pPr>
            <w:r>
              <w:rPr>
                <w:rFonts w:ascii="宋体" w:hAnsi="宋体" w:cs="新宋体" w:hint="eastAsia"/>
                <w:szCs w:val="21"/>
              </w:rPr>
              <w:t>E6.2</w:t>
            </w:r>
          </w:p>
          <w:p w:rsidR="003801FE" w:rsidRDefault="009C5B50">
            <w:pPr>
              <w:rPr>
                <w:rFonts w:ascii="宋体" w:hAnsi="宋体" w:cs="新宋体"/>
                <w:szCs w:val="21"/>
              </w:rPr>
            </w:pPr>
            <w:r>
              <w:rPr>
                <w:rFonts w:ascii="宋体" w:hAnsi="宋体" w:cs="新宋体" w:hint="eastAsia"/>
                <w:szCs w:val="21"/>
              </w:rPr>
              <w:t>S4.3.3</w:t>
            </w:r>
          </w:p>
        </w:tc>
        <w:tc>
          <w:tcPr>
            <w:tcW w:w="10004" w:type="dxa"/>
          </w:tcPr>
          <w:p w:rsidR="003801FE" w:rsidRDefault="009C5B50">
            <w:pPr>
              <w:spacing w:line="400" w:lineRule="atLeast"/>
              <w:ind w:right="170"/>
              <w:jc w:val="left"/>
              <w:rPr>
                <w:rFonts w:ascii="宋体" w:hAnsi="宋体" w:cs="Arial"/>
                <w:iCs/>
                <w:szCs w:val="21"/>
              </w:rPr>
            </w:pPr>
            <w:r>
              <w:rPr>
                <w:rFonts w:ascii="宋体" w:hAnsi="宋体" w:cs="Arial" w:hint="eastAsia"/>
                <w:iCs/>
                <w:szCs w:val="21"/>
              </w:rPr>
              <w:t>查制造部的环境安全目标为：</w:t>
            </w:r>
          </w:p>
          <w:p w:rsidR="003801FE" w:rsidRDefault="009C5B50">
            <w:pPr>
              <w:spacing w:line="400" w:lineRule="atLeast"/>
              <w:ind w:right="170"/>
              <w:jc w:val="left"/>
              <w:rPr>
                <w:rFonts w:ascii="宋体" w:hAnsi="宋体" w:cs="Arial"/>
                <w:iCs/>
                <w:szCs w:val="21"/>
              </w:rPr>
            </w:pPr>
            <w:r>
              <w:rPr>
                <w:rFonts w:ascii="宋体" w:hAnsi="宋体" w:cs="Arial" w:hint="eastAsia"/>
                <w:iCs/>
                <w:szCs w:val="21"/>
              </w:rPr>
              <w:t>环境及安全目标</w:t>
            </w:r>
          </w:p>
          <w:p w:rsidR="003801FE" w:rsidRDefault="009C5B50">
            <w:pPr>
              <w:numPr>
                <w:ilvl w:val="0"/>
                <w:numId w:val="9"/>
              </w:numPr>
              <w:spacing w:line="400" w:lineRule="atLeast"/>
              <w:ind w:rightChars="-51" w:right="-107"/>
              <w:jc w:val="left"/>
              <w:rPr>
                <w:rFonts w:ascii="宋体" w:hAnsi="宋体" w:cs="宋体"/>
                <w:szCs w:val="21"/>
              </w:rPr>
            </w:pPr>
            <w:r>
              <w:rPr>
                <w:rFonts w:ascii="宋体" w:hAnsi="宋体" w:cs="宋体" w:hint="eastAsia"/>
                <w:szCs w:val="21"/>
              </w:rPr>
              <w:t>火灾、触电事故发生为零；</w:t>
            </w:r>
          </w:p>
          <w:p w:rsidR="003801FE" w:rsidRDefault="009C5B50">
            <w:pPr>
              <w:numPr>
                <w:ilvl w:val="0"/>
                <w:numId w:val="9"/>
              </w:numPr>
              <w:spacing w:line="360" w:lineRule="exact"/>
              <w:jc w:val="left"/>
              <w:rPr>
                <w:rFonts w:ascii="宋体" w:hAnsi="宋体" w:cs="宋体"/>
                <w:szCs w:val="21"/>
              </w:rPr>
            </w:pPr>
            <w:r>
              <w:rPr>
                <w:rFonts w:ascii="宋体" w:hAnsi="宋体" w:cs="宋体" w:hint="eastAsia"/>
                <w:szCs w:val="21"/>
              </w:rPr>
              <w:t>固废有效处理率100%；</w:t>
            </w:r>
          </w:p>
          <w:p w:rsidR="003801FE" w:rsidRDefault="00A64598">
            <w:pPr>
              <w:numPr>
                <w:ilvl w:val="0"/>
                <w:numId w:val="9"/>
              </w:numPr>
              <w:spacing w:line="360" w:lineRule="exact"/>
              <w:jc w:val="left"/>
              <w:rPr>
                <w:rFonts w:ascii="宋体" w:hAnsi="宋体" w:cs="宋体"/>
                <w:szCs w:val="21"/>
              </w:rPr>
            </w:pPr>
            <w:r>
              <w:rPr>
                <w:rFonts w:ascii="宋体" w:hAnsi="宋体" w:cs="宋体" w:hint="eastAsia"/>
                <w:szCs w:val="21"/>
              </w:rPr>
              <w:t>死亡、重伤</w:t>
            </w:r>
            <w:r w:rsidR="009C5B50">
              <w:rPr>
                <w:rFonts w:ascii="宋体" w:hAnsi="宋体" w:cs="宋体" w:hint="eastAsia"/>
                <w:szCs w:val="21"/>
              </w:rPr>
              <w:t>事故为零；</w:t>
            </w:r>
          </w:p>
          <w:p w:rsidR="003801FE" w:rsidRDefault="008A7DC4">
            <w:pPr>
              <w:numPr>
                <w:ilvl w:val="0"/>
                <w:numId w:val="9"/>
              </w:numPr>
              <w:spacing w:line="360" w:lineRule="exact"/>
              <w:jc w:val="left"/>
              <w:rPr>
                <w:rFonts w:ascii="宋体" w:hAnsi="宋体" w:cs="宋体"/>
                <w:szCs w:val="21"/>
              </w:rPr>
            </w:pPr>
            <w:r>
              <w:rPr>
                <w:rFonts w:ascii="宋体" w:hAnsi="宋体" w:cs="宋体" w:hint="eastAsia"/>
                <w:szCs w:val="21"/>
              </w:rPr>
              <w:t>噪声排放达标</w:t>
            </w:r>
            <w:r w:rsidR="009C5B50">
              <w:rPr>
                <w:rFonts w:ascii="宋体" w:hAnsi="宋体" w:cs="宋体" w:hint="eastAsia"/>
                <w:szCs w:val="21"/>
              </w:rPr>
              <w:t>；</w:t>
            </w:r>
          </w:p>
          <w:p w:rsidR="003801FE" w:rsidRDefault="008A7DC4">
            <w:pPr>
              <w:numPr>
                <w:ilvl w:val="0"/>
                <w:numId w:val="9"/>
              </w:numPr>
              <w:spacing w:line="360" w:lineRule="exact"/>
              <w:jc w:val="left"/>
              <w:rPr>
                <w:rFonts w:ascii="宋体" w:hAnsi="宋体" w:cs="宋体"/>
                <w:szCs w:val="21"/>
              </w:rPr>
            </w:pPr>
            <w:r>
              <w:rPr>
                <w:rFonts w:ascii="宋体" w:hAnsi="宋体" w:cs="宋体" w:hint="eastAsia"/>
                <w:szCs w:val="21"/>
              </w:rPr>
              <w:t>职业病发生</w:t>
            </w:r>
            <w:r w:rsidR="009C5B50">
              <w:rPr>
                <w:rFonts w:ascii="宋体" w:hAnsi="宋体" w:cs="宋体" w:hint="eastAsia"/>
                <w:szCs w:val="21"/>
              </w:rPr>
              <w:t>为零</w:t>
            </w:r>
          </w:p>
          <w:p w:rsidR="003801FE" w:rsidRDefault="009C5B50">
            <w:pPr>
              <w:spacing w:line="400" w:lineRule="atLeast"/>
              <w:ind w:right="170"/>
              <w:jc w:val="left"/>
              <w:rPr>
                <w:rFonts w:ascii="宋体" w:hAnsi="宋体" w:cs="宋体"/>
                <w:szCs w:val="21"/>
              </w:rPr>
            </w:pPr>
            <w:r>
              <w:rPr>
                <w:rFonts w:ascii="宋体" w:hAnsi="宋体" w:cs="宋体" w:hint="eastAsia"/>
                <w:szCs w:val="21"/>
              </w:rPr>
              <w:t>查：2019年</w:t>
            </w:r>
            <w:r w:rsidR="00A64598">
              <w:rPr>
                <w:rFonts w:ascii="宋体" w:hAnsi="宋体" w:cs="宋体" w:hint="eastAsia"/>
                <w:szCs w:val="21"/>
              </w:rPr>
              <w:t>4</w:t>
            </w:r>
            <w:r>
              <w:rPr>
                <w:rFonts w:ascii="宋体" w:hAnsi="宋体" w:cs="宋体" w:hint="eastAsia"/>
                <w:szCs w:val="21"/>
              </w:rPr>
              <w:t>月-2019年9月制造部目标完成情况：</w:t>
            </w:r>
          </w:p>
          <w:p w:rsidR="00A64598" w:rsidRPr="00A64598" w:rsidRDefault="00A64598" w:rsidP="00A64598">
            <w:pPr>
              <w:pStyle w:val="aa"/>
              <w:numPr>
                <w:ilvl w:val="0"/>
                <w:numId w:val="20"/>
              </w:numPr>
              <w:tabs>
                <w:tab w:val="left" w:pos="0"/>
              </w:tabs>
              <w:spacing w:line="400" w:lineRule="atLeast"/>
              <w:ind w:rightChars="-51" w:right="-107" w:firstLineChars="0"/>
              <w:jc w:val="left"/>
              <w:rPr>
                <w:rFonts w:ascii="宋体" w:hAnsi="宋体" w:cs="宋体"/>
                <w:szCs w:val="21"/>
              </w:rPr>
            </w:pPr>
            <w:r w:rsidRPr="00A64598">
              <w:rPr>
                <w:rFonts w:ascii="宋体" w:hAnsi="宋体" w:cs="宋体" w:hint="eastAsia"/>
                <w:szCs w:val="21"/>
              </w:rPr>
              <w:t>火灾、触电事故发生为零；</w:t>
            </w:r>
          </w:p>
          <w:p w:rsidR="00A64598" w:rsidRDefault="00A64598" w:rsidP="00A64598">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固废有效处理率100%；</w:t>
            </w:r>
          </w:p>
          <w:p w:rsidR="00A64598" w:rsidRDefault="00A64598" w:rsidP="00A64598">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死亡、重伤事故为零；</w:t>
            </w:r>
          </w:p>
          <w:p w:rsidR="00A64598" w:rsidRDefault="00A64598" w:rsidP="00A64598">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噪声排放达标；</w:t>
            </w:r>
          </w:p>
          <w:p w:rsidR="00A64598" w:rsidRDefault="00A64598" w:rsidP="00A64598">
            <w:pPr>
              <w:numPr>
                <w:ilvl w:val="0"/>
                <w:numId w:val="20"/>
              </w:numPr>
              <w:tabs>
                <w:tab w:val="left" w:pos="0"/>
              </w:tabs>
              <w:spacing w:line="360" w:lineRule="exact"/>
              <w:jc w:val="left"/>
              <w:rPr>
                <w:rFonts w:ascii="宋体" w:hAnsi="宋体" w:cs="宋体"/>
                <w:szCs w:val="21"/>
              </w:rPr>
            </w:pPr>
            <w:r>
              <w:rPr>
                <w:rFonts w:ascii="宋体" w:hAnsi="宋体" w:cs="宋体" w:hint="eastAsia"/>
                <w:szCs w:val="21"/>
              </w:rPr>
              <w:t>职业病发生为零</w:t>
            </w:r>
          </w:p>
          <w:p w:rsidR="003801FE" w:rsidRPr="008A7DC4" w:rsidRDefault="009C5B50" w:rsidP="008A7DC4">
            <w:pPr>
              <w:pStyle w:val="aa"/>
              <w:spacing w:line="400" w:lineRule="atLeast"/>
              <w:ind w:left="450" w:right="170" w:firstLineChars="0" w:firstLine="0"/>
              <w:jc w:val="left"/>
              <w:rPr>
                <w:rFonts w:ascii="宋体" w:hAnsi="宋体" w:cs="宋体"/>
                <w:szCs w:val="21"/>
              </w:rPr>
            </w:pPr>
            <w:r w:rsidRPr="008A7DC4">
              <w:rPr>
                <w:rFonts w:ascii="宋体" w:hAnsi="宋体" w:cs="宋体" w:hint="eastAsia"/>
                <w:szCs w:val="21"/>
              </w:rPr>
              <w:t>均达到要求。</w:t>
            </w:r>
          </w:p>
          <w:p w:rsidR="003801FE" w:rsidRDefault="009C5B50">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801FE" w:rsidRDefault="003801FE"/>
        </w:tc>
      </w:tr>
      <w:tr w:rsidR="003801FE">
        <w:trPr>
          <w:trHeight w:val="392"/>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801FE" w:rsidRDefault="009C5B50">
            <w:pPr>
              <w:rPr>
                <w:rFonts w:ascii="宋体" w:hAnsi="宋体" w:cs="新宋体"/>
                <w:szCs w:val="21"/>
              </w:rPr>
            </w:pPr>
            <w:r>
              <w:rPr>
                <w:rFonts w:ascii="宋体" w:hAnsi="宋体" w:cs="新宋体" w:hint="eastAsia"/>
                <w:szCs w:val="21"/>
              </w:rPr>
              <w:t>E6.1.2</w:t>
            </w:r>
          </w:p>
        </w:tc>
        <w:tc>
          <w:tcPr>
            <w:tcW w:w="10004" w:type="dxa"/>
          </w:tcPr>
          <w:p w:rsidR="008A7DC4" w:rsidRDefault="009C5B50" w:rsidP="008A7DC4">
            <w:pPr>
              <w:pStyle w:val="aa"/>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，根据不同的时态、状态识别了环境因素，通过对其发生的可能性、危害性等进行评价，制造部确定的重要环境因素有：</w:t>
            </w:r>
            <w:r w:rsidR="008A7DC4" w:rsidRPr="000B4BE0">
              <w:rPr>
                <w:rFonts w:ascii="宋体" w:hAnsi="宋体" w:cs="宋体" w:hint="eastAsia"/>
                <w:szCs w:val="21"/>
              </w:rPr>
              <w:t>1）固废废弃物；2）火灾；3）噪声排放；4）</w:t>
            </w:r>
            <w:r w:rsidR="00A64598">
              <w:rPr>
                <w:rFonts w:ascii="宋体" w:hAnsi="宋体" w:cs="宋体" w:hint="eastAsia"/>
                <w:szCs w:val="21"/>
              </w:rPr>
              <w:t>粉尘</w:t>
            </w:r>
            <w:r w:rsidR="008A7DC4" w:rsidRPr="000B4BE0">
              <w:rPr>
                <w:rFonts w:ascii="宋体" w:hAnsi="宋体" w:cs="宋体" w:hint="eastAsia"/>
                <w:szCs w:val="21"/>
              </w:rPr>
              <w:t>排放；5）废水排放。</w:t>
            </w:r>
          </w:p>
          <w:p w:rsidR="003801FE" w:rsidRDefault="009C5B50" w:rsidP="00D93ABA">
            <w:pPr>
              <w:pStyle w:val="aa"/>
              <w:tabs>
                <w:tab w:val="center" w:pos="3169"/>
              </w:tabs>
              <w:spacing w:line="400" w:lineRule="exact"/>
              <w:ind w:firstLineChars="0" w:firstLine="0"/>
              <w:jc w:val="left"/>
              <w:rPr>
                <w:rFonts w:ascii="宋体" w:hAnsi="宋体"/>
                <w:szCs w:val="21"/>
              </w:rPr>
            </w:pPr>
            <w:r>
              <w:rPr>
                <w:rFonts w:ascii="宋体" w:cs="宋体" w:hint="eastAsia"/>
                <w:szCs w:val="21"/>
              </w:rPr>
              <w:t>现场查看，制造部的主要工作为</w:t>
            </w:r>
            <w:r w:rsidR="00A64598">
              <w:rPr>
                <w:rFonts w:ascii="宋体" w:hAnsi="宋体" w:hint="eastAsia"/>
                <w:szCs w:val="21"/>
              </w:rPr>
              <w:t>啤酒</w:t>
            </w:r>
            <w:r>
              <w:rPr>
                <w:rFonts w:ascii="宋体" w:hAnsi="宋体" w:hint="eastAsia"/>
                <w:szCs w:val="21"/>
              </w:rPr>
              <w:t>的生产。</w:t>
            </w:r>
            <w:r>
              <w:rPr>
                <w:rFonts w:ascii="宋体" w:cs="宋体" w:hint="eastAsia"/>
                <w:szCs w:val="21"/>
              </w:rPr>
              <w:t>生产作业过程中有</w:t>
            </w:r>
            <w:r w:rsidR="00D93ABA">
              <w:rPr>
                <w:rFonts w:ascii="宋体" w:cs="宋体" w:hint="eastAsia"/>
                <w:szCs w:val="21"/>
              </w:rPr>
              <w:t>麦糟、酵母泥</w:t>
            </w:r>
            <w:r>
              <w:rPr>
                <w:rFonts w:ascii="宋体" w:cs="宋体" w:hint="eastAsia"/>
                <w:szCs w:val="21"/>
              </w:rPr>
              <w:t>、</w:t>
            </w:r>
            <w:r w:rsidR="00D93ABA">
              <w:rPr>
                <w:rFonts w:ascii="宋体" w:cs="宋体" w:hint="eastAsia"/>
                <w:szCs w:val="21"/>
              </w:rPr>
              <w:t>酒花糟、麸皮等</w:t>
            </w:r>
            <w:r>
              <w:rPr>
                <w:rFonts w:ascii="宋体" w:cs="宋体" w:hint="eastAsia"/>
                <w:szCs w:val="21"/>
              </w:rPr>
              <w:t>固废；噪声主要为</w:t>
            </w:r>
            <w:r w:rsidR="00D93ABA">
              <w:rPr>
                <w:rFonts w:ascii="宋体" w:cs="宋体" w:hint="eastAsia"/>
                <w:szCs w:val="21"/>
              </w:rPr>
              <w:t>听装线等设备</w:t>
            </w:r>
            <w:r>
              <w:rPr>
                <w:rFonts w:ascii="宋体" w:cs="宋体" w:hint="eastAsia"/>
                <w:szCs w:val="21"/>
              </w:rPr>
              <w:t>运行时产生；废水主要为</w:t>
            </w:r>
            <w:r w:rsidR="00A64598">
              <w:rPr>
                <w:rFonts w:ascii="宋体" w:cs="宋体" w:hint="eastAsia"/>
                <w:szCs w:val="21"/>
              </w:rPr>
              <w:t>罐体清洗废水、设备清洗水、杀菌废水、以及生活污水，通过企业水处理厂预处理后排入城市下水道</w:t>
            </w:r>
            <w:r w:rsidR="00BA2C0C">
              <w:rPr>
                <w:rFonts w:ascii="宋体" w:cs="宋体" w:hint="eastAsia"/>
                <w:szCs w:val="21"/>
              </w:rPr>
              <w:t>；</w:t>
            </w:r>
            <w:r w:rsidR="00A64598">
              <w:rPr>
                <w:rFonts w:ascii="宋体" w:cs="宋体" w:hint="eastAsia"/>
                <w:szCs w:val="21"/>
              </w:rPr>
              <w:t>粉尘</w:t>
            </w:r>
            <w:r>
              <w:rPr>
                <w:rFonts w:ascii="宋体" w:cs="宋体" w:hint="eastAsia"/>
                <w:szCs w:val="21"/>
              </w:rPr>
              <w:t>主要为</w:t>
            </w:r>
            <w:r w:rsidR="00A64598">
              <w:rPr>
                <w:rFonts w:ascii="宋体" w:cs="宋体" w:hint="eastAsia"/>
                <w:szCs w:val="21"/>
              </w:rPr>
              <w:t>麦芽投料、麦芽粉碎、大米去石等工序产生粉尘废气，经过高压脉冲除尘器处理后经烟囱排放。</w:t>
            </w:r>
            <w:r>
              <w:rPr>
                <w:rFonts w:ascii="宋体" w:cs="宋体" w:hint="eastAsia"/>
                <w:szCs w:val="21"/>
              </w:rPr>
              <w:t>部门的环境因素识别和重要环境因素基本到位。</w:t>
            </w:r>
          </w:p>
        </w:tc>
        <w:tc>
          <w:tcPr>
            <w:tcW w:w="1585" w:type="dxa"/>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801FE" w:rsidRDefault="009C5B50">
            <w:pPr>
              <w:rPr>
                <w:rFonts w:ascii="宋体" w:hAnsi="宋体" w:cs="新宋体"/>
                <w:szCs w:val="21"/>
              </w:rPr>
            </w:pPr>
            <w:r>
              <w:rPr>
                <w:rFonts w:ascii="宋体" w:hAnsi="宋体" w:cs="新宋体" w:hint="eastAsia"/>
                <w:szCs w:val="21"/>
              </w:rPr>
              <w:t xml:space="preserve">S4.3.1 </w:t>
            </w:r>
          </w:p>
        </w:tc>
        <w:tc>
          <w:tcPr>
            <w:tcW w:w="10004" w:type="dxa"/>
          </w:tcPr>
          <w:p w:rsidR="003801FE" w:rsidRDefault="009C5B50">
            <w:pPr>
              <w:spacing w:line="400" w:lineRule="exact"/>
              <w:ind w:firstLineChars="100" w:firstLine="210"/>
              <w:rPr>
                <w:rFonts w:ascii="宋体" w:hAnsi="宋体" w:cs="宋体"/>
                <w:szCs w:val="21"/>
              </w:rPr>
            </w:pPr>
            <w:r>
              <w:rPr>
                <w:rFonts w:ascii="宋体" w:cs="宋体" w:hint="eastAsia"/>
                <w:szCs w:val="21"/>
              </w:rPr>
              <w:t>查，制造部经过辨识与评审形成了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w:t>
            </w:r>
            <w:r w:rsidR="00BA2C0C">
              <w:rPr>
                <w:rFonts w:hint="eastAsia"/>
                <w:szCs w:val="21"/>
              </w:rPr>
              <w:t>废气</w:t>
            </w:r>
            <w:r>
              <w:rPr>
                <w:rFonts w:hint="eastAsia"/>
                <w:szCs w:val="21"/>
              </w:rPr>
              <w:t>等造成职业危害；高温条件下作业造成</w:t>
            </w:r>
            <w:r w:rsidR="0073612A">
              <w:rPr>
                <w:rFonts w:hint="eastAsia"/>
                <w:szCs w:val="21"/>
              </w:rPr>
              <w:t>烫伤</w:t>
            </w:r>
            <w:r>
              <w:rPr>
                <w:rFonts w:ascii="宋体" w:hAnsi="宋体" w:cs="宋体" w:hint="eastAsia"/>
                <w:szCs w:val="21"/>
              </w:rPr>
              <w:t>等危险源。</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打分法确定不可接受风险：</w:t>
            </w:r>
            <w:r w:rsidR="00BA2C0C" w:rsidRPr="000B4BE0">
              <w:rPr>
                <w:rFonts w:hint="eastAsia"/>
                <w:szCs w:val="21"/>
              </w:rPr>
              <w:t>1</w:t>
            </w:r>
            <w:r w:rsidR="00BA2C0C" w:rsidRPr="000B4BE0">
              <w:rPr>
                <w:rFonts w:hint="eastAsia"/>
                <w:szCs w:val="21"/>
              </w:rPr>
              <w:t>）火灾；</w:t>
            </w:r>
            <w:r w:rsidR="00BA2C0C" w:rsidRPr="000B4BE0">
              <w:rPr>
                <w:rFonts w:hint="eastAsia"/>
                <w:szCs w:val="21"/>
              </w:rPr>
              <w:t>2</w:t>
            </w:r>
            <w:r w:rsidR="00BA2C0C" w:rsidRPr="000B4BE0">
              <w:rPr>
                <w:rFonts w:hint="eastAsia"/>
                <w:szCs w:val="21"/>
              </w:rPr>
              <w:t>）职业病；</w:t>
            </w:r>
            <w:r w:rsidR="00BA2C0C" w:rsidRPr="000B4BE0">
              <w:rPr>
                <w:rFonts w:hint="eastAsia"/>
                <w:szCs w:val="21"/>
              </w:rPr>
              <w:t>3</w:t>
            </w:r>
            <w:r w:rsidR="00BA2C0C" w:rsidRPr="000B4BE0">
              <w:rPr>
                <w:rFonts w:hint="eastAsia"/>
                <w:szCs w:val="21"/>
              </w:rPr>
              <w:t>）机械伤害；</w:t>
            </w:r>
            <w:r w:rsidR="00BA2C0C" w:rsidRPr="000B4BE0">
              <w:rPr>
                <w:rFonts w:hint="eastAsia"/>
                <w:szCs w:val="21"/>
              </w:rPr>
              <w:t>4</w:t>
            </w:r>
            <w:r w:rsidR="00BA2C0C" w:rsidRPr="000B4BE0">
              <w:rPr>
                <w:rFonts w:hint="eastAsia"/>
                <w:szCs w:val="21"/>
              </w:rPr>
              <w:t>）触电。</w:t>
            </w:r>
            <w:r>
              <w:rPr>
                <w:rFonts w:ascii="宋体" w:hAnsi="宋体" w:cs="宋体" w:hint="eastAsia"/>
                <w:szCs w:val="21"/>
              </w:rPr>
              <w:t>。</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3801FE" w:rsidRDefault="009C5B50">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801FE" w:rsidRDefault="003801FE"/>
        </w:tc>
      </w:tr>
      <w:tr w:rsidR="003801FE">
        <w:trPr>
          <w:trHeight w:val="1255"/>
        </w:trPr>
        <w:tc>
          <w:tcPr>
            <w:tcW w:w="2160" w:type="dxa"/>
          </w:tcPr>
          <w:p w:rsidR="003801FE" w:rsidRDefault="009C5B50">
            <w:pPr>
              <w:adjustRightInd w:val="0"/>
              <w:snapToGrid w:val="0"/>
              <w:jc w:val="center"/>
              <w:rPr>
                <w:szCs w:val="21"/>
              </w:rPr>
            </w:pPr>
            <w:r>
              <w:rPr>
                <w:rFonts w:ascii="宋体" w:hAnsi="宋体" w:cs="新宋体" w:hint="eastAsia"/>
                <w:szCs w:val="21"/>
              </w:rPr>
              <w:t>运行策划和控制</w:t>
            </w:r>
          </w:p>
        </w:tc>
        <w:tc>
          <w:tcPr>
            <w:tcW w:w="960" w:type="dxa"/>
          </w:tcPr>
          <w:p w:rsidR="003801FE" w:rsidRDefault="009C5B50">
            <w:pPr>
              <w:rPr>
                <w:rFonts w:ascii="宋体" w:hAnsi="宋体" w:cs="新宋体"/>
                <w:szCs w:val="21"/>
              </w:rPr>
            </w:pPr>
            <w:r>
              <w:rPr>
                <w:rFonts w:ascii="宋体" w:hAnsi="宋体" w:cs="新宋体" w:hint="eastAsia"/>
                <w:szCs w:val="21"/>
              </w:rPr>
              <w:t>E8.1 </w:t>
            </w:r>
          </w:p>
          <w:p w:rsidR="003801FE" w:rsidRDefault="009C5B50">
            <w:pPr>
              <w:rPr>
                <w:rFonts w:ascii="宋体" w:hAnsi="宋体"/>
                <w:szCs w:val="21"/>
              </w:rPr>
            </w:pPr>
            <w:r>
              <w:rPr>
                <w:rFonts w:ascii="宋体" w:hAnsi="宋体" w:cs="新宋体" w:hint="eastAsia"/>
                <w:szCs w:val="21"/>
              </w:rPr>
              <w:t>S4.4.6</w:t>
            </w:r>
          </w:p>
        </w:tc>
        <w:tc>
          <w:tcPr>
            <w:tcW w:w="10004" w:type="dxa"/>
          </w:tcPr>
          <w:p w:rsidR="003801FE" w:rsidRDefault="009C5B50">
            <w:pPr>
              <w:tabs>
                <w:tab w:val="left" w:pos="1080"/>
              </w:tabs>
              <w:rPr>
                <w:rFonts w:ascii="宋体"/>
                <w:color w:val="000000"/>
                <w:kern w:val="0"/>
                <w:szCs w:val="21"/>
              </w:rPr>
            </w:pPr>
            <w:r>
              <w:rPr>
                <w:rFonts w:ascii="宋体" w:hint="eastAsia"/>
                <w:color w:val="000000"/>
                <w:kern w:val="0"/>
                <w:szCs w:val="21"/>
              </w:rPr>
              <w:t xml:space="preserve">    在制造部查看，</w:t>
            </w:r>
            <w:r w:rsidR="00AD079B">
              <w:rPr>
                <w:rFonts w:ascii="宋体" w:hint="eastAsia"/>
                <w:color w:val="000000"/>
                <w:kern w:val="0"/>
                <w:szCs w:val="21"/>
              </w:rPr>
              <w:t>雪花</w:t>
            </w:r>
            <w:r w:rsidR="00AD079B">
              <w:rPr>
                <w:rFonts w:ascii="宋体" w:hAnsi="宋体" w:hint="eastAsia"/>
                <w:szCs w:val="21"/>
              </w:rPr>
              <w:t>啤酒</w:t>
            </w:r>
            <w:r w:rsidR="00BA2C0C">
              <w:rPr>
                <w:rFonts w:ascii="宋体" w:hAnsi="宋体" w:hint="eastAsia"/>
                <w:szCs w:val="21"/>
              </w:rPr>
              <w:t>的生产</w:t>
            </w:r>
            <w:r>
              <w:rPr>
                <w:rFonts w:ascii="宋体" w:hAnsi="宋体" w:cs="宋体" w:hint="eastAsia"/>
                <w:szCs w:val="21"/>
              </w:rPr>
              <w:t>正常进行</w:t>
            </w:r>
            <w:r w:rsidR="00AD079B">
              <w:rPr>
                <w:rFonts w:ascii="宋体" w:hAnsi="宋体" w:cs="宋体" w:hint="eastAsia"/>
                <w:szCs w:val="21"/>
              </w:rPr>
              <w:t>（听装和瓶装）</w:t>
            </w:r>
            <w:r>
              <w:rPr>
                <w:rFonts w:hint="eastAsia"/>
                <w:bCs/>
                <w:szCs w:val="21"/>
              </w:rPr>
              <w:t>，其</w:t>
            </w:r>
            <w:r>
              <w:rPr>
                <w:rFonts w:ascii="宋体" w:hint="eastAsia"/>
                <w:color w:val="000000"/>
                <w:kern w:val="0"/>
                <w:szCs w:val="21"/>
              </w:rPr>
              <w:t>认证范围处于正常经营情况。</w:t>
            </w:r>
          </w:p>
          <w:p w:rsidR="003801FE" w:rsidRDefault="009C5B50" w:rsidP="00BA2C0C">
            <w:pPr>
              <w:pStyle w:val="aa"/>
              <w:tabs>
                <w:tab w:val="center" w:pos="3169"/>
              </w:tabs>
              <w:spacing w:line="400" w:lineRule="exact"/>
              <w:jc w:val="left"/>
              <w:rPr>
                <w:rFonts w:ascii="宋体"/>
                <w:color w:val="000000"/>
                <w:kern w:val="0"/>
                <w:szCs w:val="21"/>
              </w:rPr>
            </w:pPr>
            <w:r>
              <w:rPr>
                <w:rFonts w:ascii="宋体" w:hint="eastAsia"/>
                <w:color w:val="000000"/>
                <w:kern w:val="0"/>
                <w:szCs w:val="21"/>
              </w:rPr>
              <w:t>在制造部现场查看，制造部重要环境因素有：</w:t>
            </w:r>
            <w:r w:rsidR="00BA2C0C" w:rsidRPr="000B4BE0">
              <w:rPr>
                <w:rFonts w:ascii="宋体" w:hAnsi="宋体" w:cs="宋体" w:hint="eastAsia"/>
                <w:szCs w:val="21"/>
              </w:rPr>
              <w:t>1）固废废弃物；2）火灾；3）噪声排放；4）</w:t>
            </w:r>
            <w:r w:rsidR="00AD079B">
              <w:rPr>
                <w:rFonts w:ascii="宋体" w:hAnsi="宋体" w:cs="宋体" w:hint="eastAsia"/>
                <w:szCs w:val="21"/>
              </w:rPr>
              <w:t>粉尘</w:t>
            </w:r>
            <w:r w:rsidR="00BA2C0C" w:rsidRPr="000B4BE0">
              <w:rPr>
                <w:rFonts w:ascii="宋体" w:hAnsi="宋体" w:cs="宋体" w:hint="eastAsia"/>
                <w:szCs w:val="21"/>
              </w:rPr>
              <w:t>排放；5）废水排放。</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制造部根据部门的重要环境因素，策划的环境管理制度有：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3801FE" w:rsidRDefault="009C5B50">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3801FE" w:rsidRDefault="009C5B50">
            <w:pPr>
              <w:spacing w:line="400" w:lineRule="atLeast"/>
              <w:ind w:firstLineChars="200" w:firstLine="420"/>
              <w:rPr>
                <w:rFonts w:ascii="宋体" w:hAnsi="宋体"/>
                <w:szCs w:val="21"/>
              </w:rPr>
            </w:pPr>
            <w:r>
              <w:rPr>
                <w:rFonts w:ascii="宋体" w:hAnsi="宋体" w:hint="eastAsia"/>
                <w:szCs w:val="21"/>
              </w:rPr>
              <w:t>1、固废排放管理：</w:t>
            </w:r>
          </w:p>
          <w:p w:rsidR="003801FE" w:rsidRDefault="009C5B50">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3801FE" w:rsidRDefault="009C5B50">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3801FE" w:rsidRDefault="009C5B50">
            <w:pPr>
              <w:spacing w:line="400" w:lineRule="atLeast"/>
              <w:ind w:firstLineChars="200" w:firstLine="420"/>
              <w:rPr>
                <w:rFonts w:ascii="宋体" w:hAnsi="宋体"/>
                <w:szCs w:val="21"/>
              </w:rPr>
            </w:pPr>
            <w:r>
              <w:rPr>
                <w:rFonts w:ascii="宋体" w:hAnsi="宋体" w:hint="eastAsia"/>
                <w:szCs w:val="21"/>
              </w:rPr>
              <w:t>生产过程的固废有：</w:t>
            </w:r>
            <w:r w:rsidR="00AD079B">
              <w:rPr>
                <w:rFonts w:ascii="宋体" w:cs="宋体" w:hint="eastAsia"/>
                <w:szCs w:val="21"/>
              </w:rPr>
              <w:t>麦糟、酵母泥、酒花糟、麸皮、废包装等固废</w:t>
            </w:r>
            <w:r>
              <w:rPr>
                <w:rFonts w:ascii="宋体" w:hAnsi="宋体" w:hint="eastAsia"/>
                <w:szCs w:val="21"/>
              </w:rPr>
              <w:t>。</w:t>
            </w:r>
          </w:p>
          <w:p w:rsidR="00AD079B" w:rsidRDefault="00AD079B">
            <w:pPr>
              <w:spacing w:line="400" w:lineRule="atLeast"/>
              <w:ind w:firstLineChars="200" w:firstLine="420"/>
              <w:rPr>
                <w:rFonts w:ascii="宋体" w:hAnsi="宋体"/>
                <w:szCs w:val="21"/>
              </w:rPr>
            </w:pPr>
            <w:r>
              <w:rPr>
                <w:rFonts w:ascii="宋体" w:hAnsi="宋体" w:hint="eastAsia"/>
                <w:szCs w:val="21"/>
              </w:rPr>
              <w:t>现场查看：</w:t>
            </w:r>
            <w:r w:rsidRPr="00AD079B">
              <w:rPr>
                <w:rFonts w:ascii="宋体" w:hAnsi="宋体" w:hint="eastAsia"/>
                <w:szCs w:val="21"/>
              </w:rPr>
              <w:t>报废易拉罐：作为可利用废物暂存在空罐堆放区， 定期外售废旧物资收购站回收利用</w:t>
            </w:r>
            <w:r>
              <w:rPr>
                <w:rFonts w:ascii="宋体" w:hAnsi="宋体" w:hint="eastAsia"/>
                <w:szCs w:val="21"/>
              </w:rPr>
              <w:t>，</w:t>
            </w:r>
            <w:r w:rsidRPr="00AD079B">
              <w:rPr>
                <w:rFonts w:ascii="宋体" w:hAnsi="宋体" w:hint="eastAsia"/>
                <w:szCs w:val="21"/>
              </w:rPr>
              <w:t>空罐堆放区位于厂区东侧；废包装材料：交由废品收购站回收再利用</w:t>
            </w:r>
            <w:r>
              <w:rPr>
                <w:rFonts w:ascii="宋体" w:hAnsi="宋体" w:hint="eastAsia"/>
                <w:szCs w:val="21"/>
              </w:rPr>
              <w:t>，</w:t>
            </w:r>
            <w:r w:rsidRPr="00AD079B">
              <w:rPr>
                <w:rFonts w:ascii="宋体" w:hAnsi="宋体" w:hint="eastAsia"/>
                <w:szCs w:val="21"/>
              </w:rPr>
              <w:t xml:space="preserve"> 废包装材料堆放区位于厂区东侧：设备维护产生的废机油： 规范堆放于危废暂存问内， 并与有资质的单位签订了处置协议。</w:t>
            </w:r>
          </w:p>
          <w:p w:rsidR="000208AC" w:rsidRPr="000208AC" w:rsidRDefault="000208AC">
            <w:pPr>
              <w:spacing w:line="400" w:lineRule="atLeast"/>
              <w:ind w:firstLineChars="200" w:firstLine="420"/>
              <w:rPr>
                <w:rFonts w:ascii="宋体" w:hAnsi="宋体"/>
                <w:szCs w:val="21"/>
              </w:rPr>
            </w:pPr>
            <w:r>
              <w:rPr>
                <w:rFonts w:ascii="宋体" w:hAnsi="宋体" w:hint="eastAsia"/>
                <w:szCs w:val="21"/>
              </w:rPr>
              <w:t>生产过程固废：</w:t>
            </w:r>
          </w:p>
          <w:p w:rsidR="00AD079B" w:rsidRPr="00AD079B" w:rsidRDefault="00AD079B" w:rsidP="00AD079B">
            <w:pPr>
              <w:spacing w:line="400" w:lineRule="atLeast"/>
              <w:ind w:firstLineChars="200" w:firstLine="420"/>
              <w:rPr>
                <w:rFonts w:ascii="宋体" w:hAnsi="宋体"/>
                <w:szCs w:val="21"/>
              </w:rPr>
            </w:pPr>
            <w:r w:rsidRPr="00AD079B">
              <w:rPr>
                <w:rFonts w:ascii="宋体" w:hAnsi="宋体" w:hint="eastAsia"/>
                <w:szCs w:val="21"/>
              </w:rPr>
              <w:t>(</w:t>
            </w:r>
            <w:r>
              <w:rPr>
                <w:rFonts w:ascii="宋体" w:hAnsi="宋体" w:hint="eastAsia"/>
                <w:szCs w:val="21"/>
              </w:rPr>
              <w:t>1</w:t>
            </w:r>
            <w:r w:rsidRPr="00AD079B">
              <w:rPr>
                <w:rFonts w:ascii="宋体" w:hAnsi="宋体" w:hint="eastAsia"/>
                <w:szCs w:val="21"/>
              </w:rPr>
              <w:t>）生糟、酵母泥＋凝固物、 酒花糟＋凝固物、走芽预处理敖皮均外售处理。</w:t>
            </w:r>
          </w:p>
          <w:p w:rsidR="00AD079B" w:rsidRPr="00AD079B" w:rsidRDefault="00AD079B" w:rsidP="00AD079B">
            <w:pPr>
              <w:spacing w:line="400" w:lineRule="atLeast"/>
              <w:ind w:firstLineChars="200" w:firstLine="420"/>
              <w:rPr>
                <w:rFonts w:ascii="宋体" w:hAnsi="宋体"/>
                <w:szCs w:val="21"/>
              </w:rPr>
            </w:pPr>
            <w:r w:rsidRPr="00AD079B">
              <w:rPr>
                <w:rFonts w:ascii="宋体" w:hAnsi="宋体" w:hint="eastAsia"/>
                <w:szCs w:val="21"/>
              </w:rPr>
              <w:t>(2）废硅藻土交由有资质单位处置。</w:t>
            </w:r>
          </w:p>
          <w:p w:rsidR="00AD079B" w:rsidRDefault="00AD079B" w:rsidP="00AD079B">
            <w:pPr>
              <w:spacing w:line="400" w:lineRule="atLeast"/>
              <w:ind w:firstLineChars="200" w:firstLine="420"/>
              <w:rPr>
                <w:rFonts w:ascii="宋体" w:hAnsi="宋体"/>
                <w:szCs w:val="21"/>
              </w:rPr>
            </w:pPr>
            <w:r w:rsidRPr="00AD079B">
              <w:rPr>
                <w:rFonts w:ascii="宋体" w:hAnsi="宋体" w:hint="eastAsia"/>
                <w:szCs w:val="21"/>
              </w:rPr>
              <w:t>公司对固体废物处置采用综合利用，充分回收， 最大限度地合理使用资</w:t>
            </w:r>
            <w:r w:rsidR="001D26C3">
              <w:rPr>
                <w:rFonts w:ascii="宋体" w:hAnsi="宋体" w:hint="eastAsia"/>
                <w:szCs w:val="21"/>
              </w:rPr>
              <w:t>源</w:t>
            </w:r>
            <w:r w:rsidRPr="00AD079B">
              <w:rPr>
                <w:rFonts w:ascii="宋体" w:hAnsi="宋体" w:hint="eastAsia"/>
                <w:szCs w:val="21"/>
              </w:rPr>
              <w:t>，尽可能减少固体废物的最终产生量</w:t>
            </w:r>
          </w:p>
          <w:p w:rsidR="00EE50FB" w:rsidRDefault="001D26C3">
            <w:pPr>
              <w:spacing w:line="400" w:lineRule="atLeast"/>
              <w:ind w:firstLineChars="200" w:firstLine="420"/>
              <w:rPr>
                <w:rFonts w:ascii="宋体"/>
                <w:kern w:val="0"/>
                <w:szCs w:val="21"/>
              </w:rPr>
            </w:pPr>
            <w:r>
              <w:rPr>
                <w:rFonts w:ascii="宋体" w:hint="eastAsia"/>
                <w:kern w:val="0"/>
                <w:szCs w:val="21"/>
              </w:rPr>
              <w:t>查，</w:t>
            </w:r>
            <w:r w:rsidR="00EE50FB">
              <w:rPr>
                <w:rFonts w:ascii="宋体" w:hint="eastAsia"/>
                <w:kern w:val="0"/>
                <w:szCs w:val="21"/>
              </w:rPr>
              <w:t>固废处理：</w:t>
            </w:r>
          </w:p>
          <w:p w:rsidR="003801FE" w:rsidRPr="001D26C3" w:rsidRDefault="00EE50FB" w:rsidP="00A63F69">
            <w:pPr>
              <w:spacing w:line="400" w:lineRule="atLeast"/>
              <w:ind w:firstLineChars="200" w:firstLine="420"/>
              <w:rPr>
                <w:rFonts w:ascii="宋体"/>
                <w:kern w:val="0"/>
                <w:szCs w:val="21"/>
              </w:rPr>
            </w:pPr>
            <w:r>
              <w:t>生产过程产生的危险固废如：（</w:t>
            </w:r>
            <w:r>
              <w:t>1</w:t>
            </w:r>
            <w:r>
              <w:t>）废矿物油交什邡开源环保科技有限责任公司处理，提供有危险废物转移联单，编号</w:t>
            </w:r>
            <w:r>
              <w:t>51011407314</w:t>
            </w:r>
            <w:r>
              <w:t>、数量：</w:t>
            </w:r>
            <w:r>
              <w:t>6.76</w:t>
            </w:r>
            <w:r>
              <w:t>吨、转移时间：</w:t>
            </w:r>
            <w:r>
              <w:t>2019</w:t>
            </w:r>
            <w:r>
              <w:t>年</w:t>
            </w:r>
            <w:r>
              <w:t>4</w:t>
            </w:r>
            <w:r>
              <w:t>月</w:t>
            </w:r>
            <w:r>
              <w:t>8</w:t>
            </w:r>
            <w:r>
              <w:t>日；（</w:t>
            </w:r>
            <w:r>
              <w:t>2</w:t>
            </w:r>
            <w:r>
              <w:t>）废有机溶剂与有机溶剂废物交四川省中明环境治理有限公司处理，提供有危险废物转移联单，编号</w:t>
            </w:r>
            <w:r>
              <w:t>5101144132</w:t>
            </w:r>
            <w:r>
              <w:t>、数量：</w:t>
            </w:r>
            <w:r>
              <w:t>0.7</w:t>
            </w:r>
            <w:r>
              <w:t>吨、转移时间：</w:t>
            </w:r>
            <w:r>
              <w:t>2018</w:t>
            </w:r>
            <w:r>
              <w:t>年</w:t>
            </w:r>
            <w:r>
              <w:t>5</w:t>
            </w:r>
            <w:r>
              <w:t>月</w:t>
            </w:r>
            <w:r>
              <w:t>24</w:t>
            </w:r>
            <w:r>
              <w:t>日；（</w:t>
            </w:r>
            <w:r>
              <w:t>3</w:t>
            </w:r>
            <w:r>
              <w:t>）染料、涂料废物交四川省中明环境治理有限公司处理，提供有危险废物转移联单，编号</w:t>
            </w:r>
            <w:r>
              <w:t>5101144133</w:t>
            </w:r>
            <w:r>
              <w:t>、数量：</w:t>
            </w:r>
            <w:r>
              <w:t>0.3</w:t>
            </w:r>
            <w:r>
              <w:t>吨、转移时间：</w:t>
            </w:r>
            <w:r>
              <w:t>2018</w:t>
            </w:r>
            <w:r>
              <w:t>年</w:t>
            </w:r>
            <w:r>
              <w:t>5</w:t>
            </w:r>
            <w:r>
              <w:t>月</w:t>
            </w:r>
            <w:r>
              <w:t>24</w:t>
            </w:r>
            <w:r>
              <w:t>日，祥见附件。</w:t>
            </w:r>
            <w:r>
              <w:br/>
            </w:r>
            <w:r>
              <w:t>生产过程中的普通固废如：酒糟、酵母、玻渣、废纸箱</w:t>
            </w:r>
            <w:r>
              <w:t>/</w:t>
            </w:r>
            <w:r>
              <w:t>纸板、废易拉罐、废塑料膜、废捆扎带、污泥等分别出售和交付给相关公司或部门回收利用和处理。</w:t>
            </w:r>
            <w:r>
              <w:br/>
            </w:r>
            <w:r>
              <w:t>查：严控废物收集及处理信息（</w:t>
            </w:r>
            <w:r>
              <w:t>2019</w:t>
            </w:r>
            <w:r>
              <w:t>年半年报）</w:t>
            </w:r>
            <w:r>
              <w:br/>
            </w:r>
            <w:r>
              <w:t>物资名称</w:t>
            </w:r>
            <w:r>
              <w:t xml:space="preserve">     </w:t>
            </w:r>
            <w:r>
              <w:t>处理处置量</w:t>
            </w:r>
            <w:r>
              <w:t>           </w:t>
            </w:r>
            <w:r>
              <w:t>承销商或处置单位</w:t>
            </w:r>
            <w:r>
              <w:t xml:space="preserve">          </w:t>
            </w:r>
            <w:r>
              <w:t>处理处置收益</w:t>
            </w:r>
            <w:r>
              <w:t>/</w:t>
            </w:r>
            <w:r>
              <w:t>费用（元）</w:t>
            </w:r>
            <w:r>
              <w:t xml:space="preserve">       </w:t>
            </w:r>
            <w:r>
              <w:br/>
            </w:r>
            <w:r>
              <w:t>酒糟</w:t>
            </w:r>
            <w:r>
              <w:t xml:space="preserve">         24767.4</w:t>
            </w:r>
            <w:r>
              <w:t>吨</w:t>
            </w:r>
            <w:r>
              <w:t xml:space="preserve">    </w:t>
            </w:r>
            <w:r>
              <w:t>四川一举两德酒糟商贸有限公司</w:t>
            </w:r>
            <w:r>
              <w:t>           8173231.44</w:t>
            </w:r>
            <w:r>
              <w:br/>
            </w:r>
            <w:r>
              <w:t>湿酵母</w:t>
            </w:r>
            <w:r>
              <w:t xml:space="preserve">         48.4</w:t>
            </w:r>
            <w:r>
              <w:t>吨</w:t>
            </w:r>
            <w:r>
              <w:t xml:space="preserve">        </w:t>
            </w:r>
            <w:r>
              <w:t>四川纽克泰德生物科技有限公司</w:t>
            </w:r>
            <w:r>
              <w:t>           1506371.97</w:t>
            </w:r>
            <w:r>
              <w:br/>
            </w:r>
            <w:r>
              <w:t>玻渣</w:t>
            </w:r>
            <w:r>
              <w:t> </w:t>
            </w:r>
            <w:r>
              <w:t>（白料）</w:t>
            </w:r>
            <w:r>
              <w:t>   187.44</w:t>
            </w:r>
            <w:r>
              <w:t>吨</w:t>
            </w:r>
            <w:r>
              <w:t xml:space="preserve">    </w:t>
            </w:r>
            <w:r>
              <w:t>成都嘉庆达商贸有限公司</w:t>
            </w:r>
            <w:r>
              <w:t>                  121836</w:t>
            </w:r>
            <w:r>
              <w:br/>
            </w:r>
            <w:r>
              <w:t>玻渣</w:t>
            </w:r>
            <w:r>
              <w:t> </w:t>
            </w:r>
            <w:r>
              <w:t>（绿料</w:t>
            </w:r>
            <w:r>
              <w:t> </w:t>
            </w:r>
            <w:r>
              <w:t>）</w:t>
            </w:r>
            <w:r>
              <w:t>  2.88</w:t>
            </w:r>
            <w:r>
              <w:t>吨</w:t>
            </w:r>
            <w:r>
              <w:t xml:space="preserve">        </w:t>
            </w:r>
            <w:r>
              <w:t>成都嘉庆达商贸有限公司</w:t>
            </w:r>
            <w:r>
              <w:t>                  1180.8</w:t>
            </w:r>
            <w:r>
              <w:br/>
            </w:r>
            <w:r>
              <w:t>玻渣</w:t>
            </w:r>
            <w:r>
              <w:t> </w:t>
            </w:r>
            <w:r>
              <w:t>（混料</w:t>
            </w:r>
            <w:r>
              <w:t> </w:t>
            </w:r>
            <w:r>
              <w:t>）</w:t>
            </w:r>
            <w:r>
              <w:t>  7.04</w:t>
            </w:r>
            <w:r>
              <w:t>吨</w:t>
            </w:r>
            <w:r>
              <w:t xml:space="preserve">        </w:t>
            </w:r>
            <w:r>
              <w:t>成都嘉庆达商贸有限公司</w:t>
            </w:r>
            <w:r>
              <w:t>                  2886.4</w:t>
            </w:r>
            <w:r>
              <w:br/>
            </w:r>
            <w:r>
              <w:t>废纸箱</w:t>
            </w:r>
            <w:r>
              <w:t>/</w:t>
            </w:r>
            <w:r>
              <w:t>纸板</w:t>
            </w:r>
            <w:r>
              <w:t>   211.5</w:t>
            </w:r>
            <w:r>
              <w:t>吨</w:t>
            </w:r>
            <w:r>
              <w:t xml:space="preserve">        </w:t>
            </w:r>
            <w:r>
              <w:t>成都翔润废旧金属回收有限公司</w:t>
            </w:r>
            <w:r>
              <w:t>               340562.23</w:t>
            </w:r>
            <w:r>
              <w:br/>
            </w:r>
            <w:r>
              <w:t>废易拉罐</w:t>
            </w:r>
            <w:r>
              <w:t>     33.52</w:t>
            </w:r>
            <w:r>
              <w:t>吨</w:t>
            </w:r>
            <w:r>
              <w:t xml:space="preserve">        </w:t>
            </w:r>
            <w:r>
              <w:t>成都翔润废旧金属回收有限公司</w:t>
            </w:r>
            <w:r>
              <w:t>                274864</w:t>
            </w:r>
            <w:r>
              <w:br/>
            </w:r>
            <w:r>
              <w:t>污泥</w:t>
            </w:r>
            <w:r>
              <w:t>        923.13</w:t>
            </w:r>
            <w:r>
              <w:t>吨</w:t>
            </w:r>
            <w:r>
              <w:t xml:space="preserve">        </w:t>
            </w:r>
            <w:r>
              <w:t>成都市金甜源农业有限公司</w:t>
            </w:r>
            <w:r>
              <w:t>                   -147700.8</w:t>
            </w:r>
            <w:r>
              <w:br/>
            </w:r>
            <w:r>
              <w:t>生活垃圾</w:t>
            </w:r>
            <w:r>
              <w:t>    1445400</w:t>
            </w:r>
            <w:r>
              <w:t>升</w:t>
            </w:r>
            <w:r>
              <w:t>          </w:t>
            </w:r>
            <w:r>
              <w:t>成都市新都区环境卫生管理所</w:t>
            </w:r>
            <w:r>
              <w:t>                 -65987.2</w:t>
            </w:r>
            <w:r>
              <w:br/>
              <w:t>.........</w:t>
            </w:r>
            <w:r>
              <w:br/>
            </w:r>
            <w:r>
              <w:t>祥见附件</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公司定期参加组织的消防培训和演练，制造部主要岗位均参与。</w:t>
            </w:r>
          </w:p>
          <w:p w:rsidR="003801FE" w:rsidRDefault="009C5B50">
            <w:pPr>
              <w:spacing w:line="400" w:lineRule="atLeast"/>
              <w:ind w:firstLineChars="200" w:firstLine="420"/>
              <w:rPr>
                <w:rFonts w:ascii="宋体" w:hAnsi="宋体"/>
                <w:szCs w:val="21"/>
              </w:rPr>
            </w:pPr>
            <w:r>
              <w:rPr>
                <w:rFonts w:ascii="宋体" w:hAnsi="宋体" w:hint="eastAsia"/>
                <w:szCs w:val="21"/>
              </w:rPr>
              <w:t>3、废水排放：</w:t>
            </w:r>
          </w:p>
          <w:p w:rsidR="003801FE" w:rsidRDefault="00915050">
            <w:pPr>
              <w:spacing w:line="400" w:lineRule="atLeast"/>
              <w:ind w:firstLineChars="200" w:firstLine="420"/>
              <w:rPr>
                <w:rFonts w:ascii="宋体"/>
                <w:color w:val="FF0000"/>
                <w:kern w:val="0"/>
                <w:szCs w:val="21"/>
              </w:rPr>
            </w:pPr>
            <w:r>
              <w:rPr>
                <w:rFonts w:ascii="宋体" w:hAnsi="宋体" w:hint="eastAsia"/>
                <w:szCs w:val="21"/>
              </w:rPr>
              <w:t>查看，</w:t>
            </w:r>
            <w:r w:rsidR="001D26C3" w:rsidRPr="001D26C3">
              <w:rPr>
                <w:rFonts w:ascii="宋体" w:hAnsi="宋体" w:hint="eastAsia"/>
                <w:szCs w:val="21"/>
              </w:rPr>
              <w:t>生产过程中用水主要是空罐清洗水；灌装线杀菌水；工艺设备清洗水；设备冷却水补充水等。此部分废水经厂区新建污水管道收集后进入</w:t>
            </w:r>
            <w:r w:rsidR="001D26C3">
              <w:rPr>
                <w:rFonts w:ascii="宋体" w:hAnsi="宋体" w:hint="eastAsia"/>
                <w:szCs w:val="21"/>
              </w:rPr>
              <w:t>厂</w:t>
            </w:r>
            <w:r w:rsidR="001D26C3" w:rsidRPr="001D26C3">
              <w:rPr>
                <w:rFonts w:ascii="宋体" w:hAnsi="宋体" w:hint="eastAsia"/>
                <w:szCs w:val="21"/>
              </w:rPr>
              <w:t>区污水处理站处理。</w:t>
            </w:r>
            <w:r w:rsidR="00D203C3">
              <w:rPr>
                <w:rFonts w:ascii="宋体" w:hAnsi="宋体" w:hint="eastAsia"/>
                <w:szCs w:val="21"/>
              </w:rPr>
              <w:t>在污水处理站，设备运行正常，在线监测数值达到排放标准，查看现场记录，COD量40.252，氨氮10.896，总磷4.297。提供有处理记录《污水处理运行记录表》、《污水处理加泥记录》、《污水处理液碱添加交接记录》等。</w:t>
            </w:r>
          </w:p>
          <w:p w:rsidR="003801FE" w:rsidRDefault="009C5B50">
            <w:pPr>
              <w:spacing w:line="400" w:lineRule="atLeast"/>
              <w:ind w:firstLineChars="200" w:firstLine="420"/>
              <w:rPr>
                <w:rFonts w:ascii="宋体" w:hAnsi="宋体"/>
                <w:szCs w:val="21"/>
              </w:rPr>
            </w:pPr>
            <w:r>
              <w:rPr>
                <w:rFonts w:ascii="宋体" w:hAnsi="宋体" w:hint="eastAsia"/>
                <w:szCs w:val="21"/>
              </w:rPr>
              <w:t>4、</w:t>
            </w:r>
            <w:r w:rsidR="001A7079">
              <w:rPr>
                <w:rFonts w:ascii="宋体" w:hAnsi="宋体" w:hint="eastAsia"/>
                <w:szCs w:val="21"/>
              </w:rPr>
              <w:t>废气</w:t>
            </w:r>
            <w:r>
              <w:rPr>
                <w:rFonts w:ascii="宋体" w:hAnsi="宋体" w:hint="eastAsia"/>
                <w:szCs w:val="21"/>
              </w:rPr>
              <w:t>、噪声排放：</w:t>
            </w:r>
          </w:p>
          <w:p w:rsidR="003801FE" w:rsidRDefault="009C5B50">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，主要为</w:t>
            </w:r>
            <w:r w:rsidR="001A7079">
              <w:rPr>
                <w:rFonts w:ascii="宋体" w:hAnsi="宋体" w:hint="eastAsia"/>
                <w:szCs w:val="21"/>
              </w:rPr>
              <w:t>扎机</w:t>
            </w:r>
            <w:r>
              <w:rPr>
                <w:rFonts w:ascii="宋体" w:hAnsi="宋体" w:hint="eastAsia"/>
                <w:szCs w:val="21"/>
              </w:rPr>
              <w:t>、</w:t>
            </w:r>
            <w:r w:rsidR="001A7079">
              <w:rPr>
                <w:rFonts w:ascii="宋体" w:hAnsi="宋体" w:hint="eastAsia"/>
                <w:szCs w:val="21"/>
              </w:rPr>
              <w:t>分切机</w:t>
            </w:r>
            <w:r>
              <w:rPr>
                <w:rFonts w:ascii="宋体" w:hAnsi="宋体" w:hint="eastAsia"/>
                <w:szCs w:val="21"/>
              </w:rPr>
              <w:t>设备运行产生，厂界外噪声可控，通过</w:t>
            </w:r>
            <w:r w:rsidR="000208AC">
              <w:rPr>
                <w:rFonts w:ascii="宋体" w:hAnsi="宋体" w:hint="eastAsia"/>
                <w:szCs w:val="21"/>
              </w:rPr>
              <w:t>配置</w:t>
            </w:r>
            <w:r w:rsidR="000208AC" w:rsidRPr="000208AC">
              <w:rPr>
                <w:rFonts w:ascii="宋体" w:hAnsi="宋体" w:hint="eastAsia"/>
                <w:szCs w:val="21"/>
              </w:rPr>
              <w:t>低噪、 减震设备， 设备合理布局， 安装于封闭车间内。</w:t>
            </w:r>
            <w:r w:rsidR="001A7079">
              <w:rPr>
                <w:rFonts w:ascii="宋体" w:hAnsi="宋体" w:hint="eastAsia"/>
                <w:szCs w:val="21"/>
              </w:rPr>
              <w:t>废气</w:t>
            </w:r>
            <w:r>
              <w:rPr>
                <w:rFonts w:ascii="宋体" w:hAnsi="宋体" w:hint="eastAsia"/>
                <w:szCs w:val="21"/>
              </w:rPr>
              <w:t>主要为</w:t>
            </w:r>
            <w:r w:rsidR="00D203C3" w:rsidRPr="00D203C3">
              <w:rPr>
                <w:rFonts w:ascii="宋体" w:hAnsi="宋体" w:hint="eastAsia"/>
                <w:szCs w:val="21"/>
              </w:rPr>
              <w:t>麦芽投料</w:t>
            </w:r>
            <w:r w:rsidR="00D203C3">
              <w:rPr>
                <w:rFonts w:ascii="宋体" w:hAnsi="宋体" w:hint="eastAsia"/>
                <w:szCs w:val="21"/>
              </w:rPr>
              <w:t>进</w:t>
            </w:r>
            <w:r w:rsidR="00D203C3" w:rsidRPr="00D203C3">
              <w:rPr>
                <w:rFonts w:ascii="宋体" w:hAnsi="宋体" w:hint="eastAsia"/>
                <w:szCs w:val="21"/>
              </w:rPr>
              <w:t>仓废气经</w:t>
            </w:r>
            <w:r w:rsidR="00D203C3">
              <w:rPr>
                <w:rFonts w:ascii="宋体" w:hAnsi="宋体" w:hint="eastAsia"/>
                <w:szCs w:val="21"/>
              </w:rPr>
              <w:t>过高</w:t>
            </w:r>
            <w:r w:rsidR="00D203C3" w:rsidRPr="00D203C3">
              <w:rPr>
                <w:rFonts w:ascii="宋体" w:hAnsi="宋体" w:hint="eastAsia"/>
                <w:szCs w:val="21"/>
              </w:rPr>
              <w:t>压脉冲除尘器处理后由l根9m高</w:t>
            </w:r>
            <w:r w:rsidR="00D203C3">
              <w:rPr>
                <w:rFonts w:ascii="宋体" w:hAnsi="宋体" w:hint="eastAsia"/>
                <w:szCs w:val="21"/>
              </w:rPr>
              <w:t>排</w:t>
            </w:r>
            <w:r w:rsidR="00D203C3" w:rsidRPr="00D203C3">
              <w:rPr>
                <w:rFonts w:ascii="宋体" w:hAnsi="宋体" w:hint="eastAsia"/>
                <w:szCs w:val="21"/>
              </w:rPr>
              <w:t>气筒排放；麦芽粉碎粉尘经l套高压脉冲除尘器处理后由2根12m高</w:t>
            </w:r>
            <w:r w:rsidR="00D203C3">
              <w:rPr>
                <w:rFonts w:ascii="宋体" w:hAnsi="宋体" w:hint="eastAsia"/>
                <w:szCs w:val="21"/>
              </w:rPr>
              <w:t>排</w:t>
            </w:r>
            <w:r w:rsidR="00D203C3" w:rsidRPr="00D203C3">
              <w:rPr>
                <w:rFonts w:ascii="宋体" w:hAnsi="宋体" w:hint="eastAsia"/>
                <w:szCs w:val="21"/>
              </w:rPr>
              <w:t>气筒排放；大米去石机废气经 l 套高压脉冲除尘器处理后由 l 根</w:t>
            </w:r>
            <w:r w:rsidR="00D203C3">
              <w:rPr>
                <w:rFonts w:ascii="宋体" w:hAnsi="宋体" w:hint="eastAsia"/>
                <w:szCs w:val="21"/>
              </w:rPr>
              <w:t>15米</w:t>
            </w:r>
            <w:r w:rsidR="00D203C3" w:rsidRPr="00D203C3">
              <w:rPr>
                <w:rFonts w:ascii="宋体" w:hAnsi="宋体" w:hint="eastAsia"/>
                <w:szCs w:val="21"/>
              </w:rPr>
              <w:t>高排气简排放，</w:t>
            </w:r>
            <w:r>
              <w:rPr>
                <w:rFonts w:ascii="宋体" w:hAnsi="宋体" w:hint="eastAsia"/>
                <w:szCs w:val="21"/>
              </w:rPr>
              <w:t>现场查看，设备运行正常，</w:t>
            </w:r>
            <w:r w:rsidR="001A7079">
              <w:rPr>
                <w:rFonts w:ascii="宋体" w:hAnsi="宋体" w:hint="eastAsia"/>
                <w:szCs w:val="21"/>
              </w:rPr>
              <w:t>气味小</w:t>
            </w:r>
            <w:r>
              <w:rPr>
                <w:rFonts w:ascii="宋体" w:hAnsi="宋体" w:hint="eastAsia"/>
                <w:szCs w:val="21"/>
              </w:rPr>
              <w:t>。</w:t>
            </w:r>
          </w:p>
          <w:p w:rsidR="003801FE" w:rsidRDefault="009C5B50">
            <w:pPr>
              <w:spacing w:line="400" w:lineRule="atLeast"/>
              <w:ind w:firstLineChars="200" w:firstLine="420"/>
              <w:rPr>
                <w:rFonts w:ascii="宋体" w:hAnsi="宋体"/>
                <w:szCs w:val="21"/>
              </w:rPr>
            </w:pPr>
            <w:r>
              <w:rPr>
                <w:rFonts w:ascii="宋体" w:hAnsi="宋体" w:hint="eastAsia"/>
                <w:szCs w:val="21"/>
              </w:rPr>
              <w:t>查近期排放检测，提供201</w:t>
            </w:r>
            <w:r w:rsidR="000208AC">
              <w:rPr>
                <w:rFonts w:ascii="宋体" w:hAnsi="宋体" w:hint="eastAsia"/>
                <w:szCs w:val="21"/>
              </w:rPr>
              <w:t>9</w:t>
            </w:r>
            <w:r>
              <w:rPr>
                <w:rFonts w:ascii="宋体" w:hAnsi="宋体" w:hint="eastAsia"/>
                <w:szCs w:val="21"/>
              </w:rPr>
              <w:t>年</w:t>
            </w:r>
            <w:r w:rsidR="000208AC">
              <w:rPr>
                <w:rFonts w:ascii="宋体" w:hAnsi="宋体" w:hint="eastAsia"/>
                <w:szCs w:val="21"/>
              </w:rPr>
              <w:t>5</w:t>
            </w:r>
            <w:r>
              <w:rPr>
                <w:rFonts w:ascii="宋体" w:hAnsi="宋体" w:hint="eastAsia"/>
                <w:szCs w:val="21"/>
              </w:rPr>
              <w:t>月废气、废水、噪声监测报告，</w:t>
            </w:r>
            <w:r w:rsidR="001A7079">
              <w:rPr>
                <w:rFonts w:ascii="宋体" w:hAnsi="宋体" w:hint="eastAsia"/>
                <w:szCs w:val="21"/>
              </w:rPr>
              <w:t>排放达标。</w:t>
            </w:r>
          </w:p>
          <w:p w:rsidR="003801FE" w:rsidRDefault="009C5B50">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3801FE" w:rsidRDefault="009C5B50">
            <w:pPr>
              <w:spacing w:line="400" w:lineRule="exact"/>
              <w:ind w:firstLineChars="200" w:firstLine="420"/>
              <w:rPr>
                <w:rFonts w:ascii="宋体"/>
                <w:color w:val="000000"/>
                <w:kern w:val="0"/>
                <w:szCs w:val="21"/>
              </w:rPr>
            </w:pPr>
            <w:r>
              <w:rPr>
                <w:rFonts w:ascii="宋体" w:hint="eastAsia"/>
                <w:color w:val="000000"/>
                <w:kern w:val="0"/>
                <w:szCs w:val="21"/>
              </w:rPr>
              <w:t>制造部环境控制措施基本与管理要求基本一致，基本符合管理要求。</w:t>
            </w:r>
          </w:p>
          <w:p w:rsidR="003801FE" w:rsidRDefault="003801FE">
            <w:pPr>
              <w:spacing w:line="400" w:lineRule="exact"/>
              <w:ind w:firstLineChars="200" w:firstLine="420"/>
              <w:rPr>
                <w:rFonts w:ascii="宋体"/>
                <w:color w:val="000000"/>
                <w:kern w:val="0"/>
                <w:szCs w:val="21"/>
              </w:rPr>
            </w:pPr>
          </w:p>
          <w:p w:rsidR="003801FE" w:rsidRDefault="009C5B50">
            <w:pPr>
              <w:spacing w:line="400" w:lineRule="exact"/>
              <w:ind w:firstLineChars="200" w:firstLine="420"/>
              <w:rPr>
                <w:rFonts w:ascii="宋体" w:hAnsi="宋体"/>
                <w:szCs w:val="21"/>
              </w:rPr>
            </w:pPr>
            <w:r>
              <w:rPr>
                <w:rFonts w:ascii="宋体" w:hAnsi="宋体" w:hint="eastAsia"/>
                <w:szCs w:val="21"/>
              </w:rPr>
              <w:t>现场查看，制造部的不可接受风险为：</w:t>
            </w:r>
            <w:r w:rsidR="00511211" w:rsidRPr="000B4BE0">
              <w:rPr>
                <w:rFonts w:hint="eastAsia"/>
                <w:szCs w:val="21"/>
              </w:rPr>
              <w:t>1</w:t>
            </w:r>
            <w:r w:rsidR="00511211" w:rsidRPr="000B4BE0">
              <w:rPr>
                <w:rFonts w:hint="eastAsia"/>
                <w:szCs w:val="21"/>
              </w:rPr>
              <w:t>）火灾；</w:t>
            </w:r>
            <w:r w:rsidR="00511211" w:rsidRPr="000B4BE0">
              <w:rPr>
                <w:rFonts w:hint="eastAsia"/>
                <w:szCs w:val="21"/>
              </w:rPr>
              <w:t>2</w:t>
            </w:r>
            <w:r w:rsidR="00511211" w:rsidRPr="000B4BE0">
              <w:rPr>
                <w:rFonts w:hint="eastAsia"/>
                <w:szCs w:val="21"/>
              </w:rPr>
              <w:t>）职业病</w:t>
            </w:r>
            <w:r w:rsidR="00511211">
              <w:rPr>
                <w:rFonts w:hint="eastAsia"/>
                <w:szCs w:val="21"/>
              </w:rPr>
              <w:t>（噪声、气味）</w:t>
            </w:r>
            <w:r w:rsidR="00511211" w:rsidRPr="000B4BE0">
              <w:rPr>
                <w:rFonts w:hint="eastAsia"/>
                <w:szCs w:val="21"/>
              </w:rPr>
              <w:t>；</w:t>
            </w:r>
            <w:r w:rsidR="00511211" w:rsidRPr="000B4BE0">
              <w:rPr>
                <w:rFonts w:hint="eastAsia"/>
                <w:szCs w:val="21"/>
              </w:rPr>
              <w:t>3</w:t>
            </w:r>
            <w:r w:rsidR="00511211" w:rsidRPr="000B4BE0">
              <w:rPr>
                <w:rFonts w:hint="eastAsia"/>
                <w:szCs w:val="21"/>
              </w:rPr>
              <w:t>）机械伤害；</w:t>
            </w:r>
            <w:r w:rsidR="00511211" w:rsidRPr="000B4BE0">
              <w:rPr>
                <w:rFonts w:hint="eastAsia"/>
                <w:szCs w:val="21"/>
              </w:rPr>
              <w:t>4</w:t>
            </w:r>
            <w:r w:rsidR="00511211" w:rsidRPr="000B4BE0">
              <w:rPr>
                <w:rFonts w:hint="eastAsia"/>
                <w:szCs w:val="21"/>
              </w:rPr>
              <w:t>）触电</w:t>
            </w:r>
            <w:r>
              <w:rPr>
                <w:rFonts w:hint="eastAsia"/>
                <w:szCs w:val="21"/>
              </w:rPr>
              <w:t>等</w:t>
            </w:r>
            <w:r>
              <w:rPr>
                <w:rFonts w:ascii="宋体" w:hAnsi="宋体" w:hint="eastAsia"/>
                <w:szCs w:val="21"/>
              </w:rPr>
              <w:t>。</w:t>
            </w:r>
          </w:p>
          <w:p w:rsidR="003801FE" w:rsidRDefault="009C5B50">
            <w:pPr>
              <w:spacing w:line="400" w:lineRule="exact"/>
              <w:ind w:firstLineChars="200" w:firstLine="420"/>
              <w:rPr>
                <w:rFonts w:ascii="宋体" w:hAnsi="宋体"/>
                <w:szCs w:val="21"/>
              </w:rPr>
            </w:pPr>
            <w:r>
              <w:rPr>
                <w:rFonts w:ascii="宋体" w:hAnsi="宋体" w:hint="eastAsia"/>
                <w:szCs w:val="21"/>
              </w:rPr>
              <w:t>制造部制订了相关的危险源防护、管理措施，如《应急救援预案》、《设备操作规程》、《安全生产责任制》等：</w:t>
            </w:r>
          </w:p>
          <w:p w:rsidR="003801FE" w:rsidRDefault="009C5B50">
            <w:pPr>
              <w:spacing w:line="400" w:lineRule="exact"/>
              <w:ind w:firstLineChars="200" w:firstLine="420"/>
              <w:rPr>
                <w:rFonts w:ascii="宋体" w:hAnsi="宋体"/>
                <w:szCs w:val="21"/>
              </w:rPr>
            </w:pPr>
            <w:r>
              <w:rPr>
                <w:rFonts w:ascii="宋体" w:hAnsi="宋体" w:hint="eastAsia"/>
                <w:szCs w:val="21"/>
              </w:rPr>
              <w:t>1、触电风险管理：</w:t>
            </w:r>
          </w:p>
          <w:p w:rsidR="003801FE" w:rsidRDefault="009C5B50">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rsidR="003801FE" w:rsidRDefault="009C5B50">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3801FE" w:rsidRDefault="009C5B50">
            <w:pPr>
              <w:spacing w:line="400" w:lineRule="exact"/>
              <w:ind w:firstLineChars="200" w:firstLine="420"/>
              <w:rPr>
                <w:rFonts w:ascii="宋体" w:hAnsi="宋体"/>
                <w:szCs w:val="21"/>
              </w:rPr>
            </w:pPr>
            <w:r>
              <w:rPr>
                <w:rFonts w:ascii="宋体" w:hAnsi="宋体" w:hint="eastAsia"/>
                <w:szCs w:val="21"/>
              </w:rPr>
              <w:t>2、火灾伤害预防：</w:t>
            </w:r>
          </w:p>
          <w:p w:rsidR="003801FE" w:rsidRDefault="009C5B50">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w:t>
            </w:r>
            <w:r w:rsidR="00D07469">
              <w:rPr>
                <w:rFonts w:ascii="宋体" w:hint="eastAsia"/>
                <w:color w:val="000000"/>
                <w:kern w:val="0"/>
                <w:szCs w:val="21"/>
              </w:rPr>
              <w:t>行政部</w:t>
            </w:r>
            <w:r>
              <w:rPr>
                <w:rFonts w:ascii="宋体" w:hint="eastAsia"/>
                <w:color w:val="000000"/>
                <w:kern w:val="0"/>
                <w:szCs w:val="21"/>
              </w:rPr>
              <w:t>的消防、应急、逃生培训和演习。</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3801FE" w:rsidRDefault="009C5B50">
            <w:pPr>
              <w:spacing w:line="400" w:lineRule="exact"/>
              <w:ind w:firstLineChars="200" w:firstLine="420"/>
              <w:rPr>
                <w:rFonts w:ascii="宋体" w:hAnsi="宋体"/>
                <w:szCs w:val="21"/>
              </w:rPr>
            </w:pPr>
            <w:r>
              <w:rPr>
                <w:rFonts w:ascii="宋体" w:hAnsi="宋体" w:hint="eastAsia"/>
                <w:szCs w:val="21"/>
              </w:rPr>
              <w:t>3、</w:t>
            </w:r>
            <w:r>
              <w:rPr>
                <w:rFonts w:hint="eastAsia"/>
                <w:szCs w:val="21"/>
              </w:rPr>
              <w:t>机械伤害</w:t>
            </w:r>
            <w:r>
              <w:rPr>
                <w:rFonts w:ascii="宋体" w:hAnsi="宋体" w:hint="eastAsia"/>
                <w:szCs w:val="21"/>
              </w:rPr>
              <w:t>管理：</w:t>
            </w:r>
          </w:p>
          <w:p w:rsidR="003801FE" w:rsidRDefault="009C5B50">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查，制造部员工定期参加操作规程的培训。</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511211" w:rsidRDefault="00511211">
            <w:pPr>
              <w:spacing w:line="400" w:lineRule="atLeast"/>
              <w:ind w:firstLineChars="200" w:firstLine="420"/>
              <w:rPr>
                <w:rFonts w:ascii="宋体"/>
                <w:color w:val="000000"/>
                <w:kern w:val="0"/>
                <w:szCs w:val="21"/>
              </w:rPr>
            </w:pPr>
            <w:r>
              <w:rPr>
                <w:rFonts w:ascii="宋体" w:hint="eastAsia"/>
                <w:color w:val="000000"/>
                <w:kern w:val="0"/>
                <w:szCs w:val="21"/>
              </w:rPr>
              <w:t>现场查看，在</w:t>
            </w:r>
            <w:r w:rsidR="00A74A4D">
              <w:rPr>
                <w:rFonts w:ascii="宋体" w:hint="eastAsia"/>
                <w:color w:val="000000"/>
                <w:kern w:val="0"/>
                <w:szCs w:val="21"/>
              </w:rPr>
              <w:t>旋转设备</w:t>
            </w:r>
            <w:r>
              <w:rPr>
                <w:rFonts w:ascii="宋体" w:hint="eastAsia"/>
                <w:color w:val="000000"/>
                <w:kern w:val="0"/>
                <w:szCs w:val="21"/>
              </w:rPr>
              <w:t>前加有围栏，能起到伤害的防护。</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3801FE" w:rsidRDefault="00A74A4D">
            <w:pPr>
              <w:spacing w:line="400" w:lineRule="atLeast"/>
              <w:ind w:firstLineChars="200" w:firstLine="420"/>
              <w:rPr>
                <w:rFonts w:ascii="宋体"/>
                <w:color w:val="000000"/>
                <w:kern w:val="0"/>
                <w:szCs w:val="21"/>
              </w:rPr>
            </w:pPr>
            <w:r>
              <w:rPr>
                <w:rFonts w:ascii="宋体" w:hint="eastAsia"/>
                <w:color w:val="000000"/>
                <w:kern w:val="0"/>
                <w:szCs w:val="21"/>
              </w:rPr>
              <w:t>现场查看</w:t>
            </w:r>
            <w:r w:rsidR="009C5B50">
              <w:rPr>
                <w:rFonts w:ascii="宋体" w:hint="eastAsia"/>
                <w:color w:val="000000"/>
                <w:kern w:val="0"/>
                <w:szCs w:val="21"/>
              </w:rPr>
              <w:t>，设置有安全警示标识，</w:t>
            </w:r>
            <w:r>
              <w:rPr>
                <w:rFonts w:ascii="宋体" w:hint="eastAsia"/>
                <w:color w:val="000000"/>
                <w:kern w:val="0"/>
                <w:szCs w:val="21"/>
              </w:rPr>
              <w:t>进入车间</w:t>
            </w:r>
            <w:r w:rsidR="009C5B50">
              <w:rPr>
                <w:rFonts w:ascii="宋体" w:hint="eastAsia"/>
                <w:color w:val="000000"/>
                <w:kern w:val="0"/>
                <w:szCs w:val="21"/>
              </w:rPr>
              <w:t>人员都佩戴有安全帽。</w:t>
            </w:r>
          </w:p>
          <w:p w:rsidR="00511211" w:rsidRPr="00A74A4D" w:rsidRDefault="00511211">
            <w:pPr>
              <w:spacing w:line="400" w:lineRule="atLeast"/>
              <w:ind w:firstLineChars="200" w:firstLine="420"/>
              <w:rPr>
                <w:rFonts w:ascii="宋体"/>
                <w:color w:val="000000"/>
                <w:kern w:val="0"/>
                <w:szCs w:val="21"/>
              </w:rPr>
            </w:pPr>
          </w:p>
          <w:p w:rsidR="003801FE" w:rsidRDefault="009C5B50">
            <w:pPr>
              <w:spacing w:line="400" w:lineRule="exact"/>
              <w:ind w:firstLineChars="200" w:firstLine="420"/>
              <w:rPr>
                <w:rFonts w:ascii="宋体" w:hAnsi="宋体"/>
                <w:szCs w:val="21"/>
              </w:rPr>
            </w:pPr>
            <w:r>
              <w:rPr>
                <w:rFonts w:ascii="宋体" w:hAnsi="宋体" w:hint="eastAsia"/>
                <w:szCs w:val="21"/>
              </w:rPr>
              <w:t>4、查现场职业病预防管理：</w:t>
            </w:r>
          </w:p>
          <w:p w:rsidR="003801FE" w:rsidRDefault="009C5B50" w:rsidP="00A74A4D">
            <w:pPr>
              <w:spacing w:line="400" w:lineRule="exact"/>
              <w:ind w:firstLineChars="200" w:firstLine="420"/>
              <w:rPr>
                <w:rFonts w:ascii="宋体" w:hAnsi="宋体"/>
                <w:szCs w:val="21"/>
              </w:rPr>
            </w:pPr>
            <w:r>
              <w:rPr>
                <w:rFonts w:ascii="宋体" w:hAnsi="宋体" w:hint="eastAsia"/>
                <w:szCs w:val="21"/>
              </w:rPr>
              <w:t>主要为生产过程对</w:t>
            </w:r>
            <w:r w:rsidR="00511211">
              <w:rPr>
                <w:rFonts w:ascii="宋体" w:hAnsi="宋体" w:hint="eastAsia"/>
                <w:szCs w:val="21"/>
              </w:rPr>
              <w:t>废气</w:t>
            </w:r>
            <w:r>
              <w:rPr>
                <w:rFonts w:ascii="宋体" w:hAnsi="宋体" w:hint="eastAsia"/>
                <w:szCs w:val="21"/>
              </w:rPr>
              <w:t>、噪声的防护。在</w:t>
            </w:r>
            <w:r w:rsidR="00A74A4D">
              <w:rPr>
                <w:rFonts w:ascii="宋体" w:hAnsi="宋体" w:hint="eastAsia"/>
                <w:szCs w:val="21"/>
              </w:rPr>
              <w:t>酿造</w:t>
            </w:r>
            <w:r w:rsidR="00511211">
              <w:rPr>
                <w:rFonts w:ascii="宋体" w:hAnsi="宋体" w:hint="eastAsia"/>
                <w:szCs w:val="21"/>
              </w:rPr>
              <w:t>和</w:t>
            </w:r>
            <w:r w:rsidR="00A74A4D">
              <w:rPr>
                <w:rFonts w:ascii="宋体" w:hAnsi="宋体" w:hint="eastAsia"/>
                <w:szCs w:val="21"/>
              </w:rPr>
              <w:t>灌装</w:t>
            </w:r>
            <w:r>
              <w:rPr>
                <w:rFonts w:ascii="宋体" w:hAnsi="宋体" w:hint="eastAsia"/>
                <w:szCs w:val="21"/>
              </w:rPr>
              <w:t>等环节都采取口罩、耳塞的方式进行防护</w:t>
            </w:r>
            <w:r w:rsidR="00511211">
              <w:rPr>
                <w:rFonts w:ascii="宋体" w:hAnsi="宋体" w:hint="eastAsia"/>
                <w:szCs w:val="21"/>
              </w:rPr>
              <w:t>废气</w:t>
            </w:r>
            <w:r>
              <w:rPr>
                <w:rFonts w:ascii="宋体" w:hAnsi="宋体" w:hint="eastAsia"/>
                <w:szCs w:val="21"/>
              </w:rPr>
              <w:t>和噪声，控制噪声、</w:t>
            </w:r>
            <w:r w:rsidR="008B7C68">
              <w:rPr>
                <w:rFonts w:ascii="宋体" w:hAnsi="宋体" w:hint="eastAsia"/>
                <w:szCs w:val="21"/>
              </w:rPr>
              <w:t>废气</w:t>
            </w:r>
            <w:r>
              <w:rPr>
                <w:rFonts w:ascii="宋体" w:hAnsi="宋体" w:hint="eastAsia"/>
                <w:szCs w:val="21"/>
              </w:rPr>
              <w:t>对身体的影响</w:t>
            </w:r>
            <w:r w:rsidR="00A74A4D">
              <w:rPr>
                <w:rFonts w:ascii="宋体" w:hAnsi="宋体" w:hint="eastAsia"/>
                <w:szCs w:val="21"/>
              </w:rPr>
              <w:t>，现场查看，麦芽添加处员工佩戴有口罩，在粉碎、灌装工序，员工都佩戴有耳塞</w:t>
            </w:r>
            <w:r>
              <w:rPr>
                <w:rFonts w:ascii="宋体" w:hAnsi="宋体" w:hint="eastAsia"/>
                <w:szCs w:val="21"/>
              </w:rPr>
              <w:t>等措施，避免操作中引起意外伤害。</w:t>
            </w:r>
          </w:p>
          <w:p w:rsidR="00A63F69" w:rsidRDefault="00A63F69" w:rsidP="00A74A4D">
            <w:pPr>
              <w:spacing w:line="400" w:lineRule="exact"/>
              <w:ind w:firstLineChars="200" w:firstLine="420"/>
              <w:rPr>
                <w:rFonts w:ascii="宋体" w:hAnsi="宋体"/>
                <w:szCs w:val="21"/>
              </w:rPr>
            </w:pPr>
            <w:r>
              <w:rPr>
                <w:rFonts w:ascii="宋体" w:hAnsi="宋体" w:hint="eastAsia"/>
                <w:szCs w:val="21"/>
              </w:rPr>
              <w:t>查，防护用品发放，提供有《电子耳塞领取签字表》、《包装车间劳保用品发放签字表》等</w:t>
            </w:r>
          </w:p>
          <w:p w:rsidR="00A74A4D" w:rsidRPr="00A74A4D" w:rsidRDefault="00A74A4D" w:rsidP="00A74A4D">
            <w:pPr>
              <w:spacing w:line="400" w:lineRule="exact"/>
              <w:ind w:firstLineChars="200" w:firstLine="420"/>
              <w:rPr>
                <w:rFonts w:ascii="宋体" w:hAnsi="宋体" w:cs="宋体"/>
                <w:szCs w:val="21"/>
              </w:rPr>
            </w:pPr>
            <w:r>
              <w:rPr>
                <w:rFonts w:ascii="宋体" w:hAnsi="宋体" w:hint="eastAsia"/>
                <w:szCs w:val="21"/>
              </w:rPr>
              <w:t>查2019年9月30日职业体检（共191人），有2人有异常情况，需进一步确诊。</w:t>
            </w:r>
          </w:p>
        </w:tc>
        <w:tc>
          <w:tcPr>
            <w:tcW w:w="1585" w:type="dxa"/>
          </w:tcPr>
          <w:p w:rsidR="003801FE" w:rsidRDefault="003801FE"/>
          <w:p w:rsidR="003801FE" w:rsidRDefault="003801FE"/>
          <w:p w:rsidR="003801FE" w:rsidRDefault="003801FE"/>
          <w:p w:rsidR="003801FE" w:rsidRDefault="003801FE"/>
          <w:p w:rsidR="003801FE" w:rsidRDefault="003801FE"/>
          <w:p w:rsidR="003801FE" w:rsidRDefault="003801FE"/>
          <w:p w:rsidR="003801FE" w:rsidRDefault="003801FE"/>
          <w:p w:rsidR="003801FE" w:rsidRDefault="003801FE"/>
        </w:tc>
      </w:tr>
      <w:tr w:rsidR="003801FE">
        <w:trPr>
          <w:trHeight w:val="1255"/>
        </w:trPr>
        <w:tc>
          <w:tcPr>
            <w:tcW w:w="2160" w:type="dxa"/>
          </w:tcPr>
          <w:p w:rsidR="003801FE" w:rsidRDefault="009C5B50">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3801FE" w:rsidRDefault="009C5B50">
            <w:pPr>
              <w:rPr>
                <w:rFonts w:ascii="宋体" w:hAnsi="宋体" w:cs="新宋体"/>
                <w:szCs w:val="21"/>
              </w:rPr>
            </w:pPr>
            <w:r>
              <w:rPr>
                <w:rFonts w:ascii="宋体" w:hAnsi="宋体" w:cs="新宋体" w:hint="eastAsia"/>
                <w:szCs w:val="21"/>
              </w:rPr>
              <w:t>E8.2</w:t>
            </w:r>
          </w:p>
          <w:p w:rsidR="003801FE" w:rsidRDefault="009C5B50">
            <w:pPr>
              <w:rPr>
                <w:rFonts w:ascii="宋体" w:hAnsi="宋体"/>
                <w:szCs w:val="21"/>
              </w:rPr>
            </w:pPr>
            <w:r>
              <w:rPr>
                <w:rFonts w:ascii="宋体" w:hAnsi="宋体" w:cs="新宋体" w:hint="eastAsia"/>
                <w:szCs w:val="21"/>
              </w:rPr>
              <w:t>S8.2</w:t>
            </w:r>
          </w:p>
        </w:tc>
        <w:tc>
          <w:tcPr>
            <w:tcW w:w="10004" w:type="dxa"/>
          </w:tcPr>
          <w:p w:rsidR="003801FE" w:rsidRDefault="009C5B50">
            <w:pPr>
              <w:spacing w:line="360" w:lineRule="auto"/>
              <w:rPr>
                <w:rFonts w:cs="宋体"/>
                <w:szCs w:val="21"/>
              </w:rPr>
            </w:pPr>
            <w:r>
              <w:rPr>
                <w:rFonts w:cs="宋体" w:hint="eastAsia"/>
                <w:szCs w:val="21"/>
              </w:rPr>
              <w:t>查见：《应急准备和响应程序》、《消防与疏散演习实施方案》</w:t>
            </w:r>
            <w:r w:rsidR="008C7607">
              <w:rPr>
                <w:rFonts w:cs="宋体" w:hint="eastAsia"/>
                <w:szCs w:val="21"/>
              </w:rPr>
              <w:t>、《氨泄漏事故综合应急预案》</w:t>
            </w:r>
          </w:p>
          <w:p w:rsidR="003801FE" w:rsidRDefault="009C5B50">
            <w:pPr>
              <w:spacing w:line="360" w:lineRule="auto"/>
              <w:rPr>
                <w:rFonts w:cs="宋体"/>
                <w:szCs w:val="21"/>
              </w:rPr>
            </w:pPr>
            <w:r>
              <w:rPr>
                <w:rFonts w:cs="宋体" w:hint="eastAsia"/>
                <w:szCs w:val="21"/>
              </w:rPr>
              <w:t>制造部人员在</w:t>
            </w:r>
            <w:r w:rsidR="00D07469">
              <w:rPr>
                <w:rFonts w:cs="宋体" w:hint="eastAsia"/>
                <w:szCs w:val="21"/>
              </w:rPr>
              <w:t>行政部</w:t>
            </w:r>
            <w:r>
              <w:rPr>
                <w:rFonts w:cs="宋体" w:hint="eastAsia"/>
                <w:szCs w:val="21"/>
              </w:rPr>
              <w:t>组织下，参加了的“火灾消防知识培训”。</w:t>
            </w:r>
          </w:p>
          <w:p w:rsidR="003801FE" w:rsidRDefault="009C5B50">
            <w:pPr>
              <w:spacing w:line="400" w:lineRule="atLeast"/>
              <w:jc w:val="left"/>
              <w:rPr>
                <w:rFonts w:cs="宋体"/>
                <w:szCs w:val="21"/>
              </w:rPr>
            </w:pPr>
            <w:r>
              <w:rPr>
                <w:rFonts w:cs="宋体" w:hint="eastAsia"/>
                <w:szCs w:val="21"/>
              </w:rPr>
              <w:t>查见：消防演练记录：制造部相关人员参加了公司</w:t>
            </w:r>
            <w:r w:rsidR="00D07469">
              <w:rPr>
                <w:rFonts w:cs="宋体" w:hint="eastAsia"/>
                <w:szCs w:val="21"/>
              </w:rPr>
              <w:t>行政部</w:t>
            </w:r>
            <w:r>
              <w:rPr>
                <w:rFonts w:cs="宋体" w:hint="eastAsia"/>
                <w:szCs w:val="21"/>
              </w:rPr>
              <w:t>组织的火灾消防演练</w:t>
            </w:r>
            <w:r w:rsidR="00144950">
              <w:rPr>
                <w:rFonts w:cs="宋体" w:hint="eastAsia"/>
                <w:szCs w:val="21"/>
              </w:rPr>
              <w:t>（时间</w:t>
            </w:r>
            <w:r w:rsidR="00144950">
              <w:rPr>
                <w:rFonts w:cs="宋体" w:hint="eastAsia"/>
                <w:szCs w:val="21"/>
              </w:rPr>
              <w:t>2019</w:t>
            </w:r>
            <w:r w:rsidR="00144950">
              <w:rPr>
                <w:rFonts w:cs="宋体" w:hint="eastAsia"/>
                <w:szCs w:val="21"/>
              </w:rPr>
              <w:t>年</w:t>
            </w:r>
            <w:r w:rsidR="008C7607">
              <w:rPr>
                <w:rFonts w:cs="宋体" w:hint="eastAsia"/>
                <w:szCs w:val="21"/>
              </w:rPr>
              <w:t>5</w:t>
            </w:r>
            <w:r w:rsidR="00144950">
              <w:rPr>
                <w:rFonts w:cs="宋体" w:hint="eastAsia"/>
                <w:szCs w:val="21"/>
              </w:rPr>
              <w:t>月</w:t>
            </w:r>
            <w:r w:rsidR="008C7607">
              <w:rPr>
                <w:rFonts w:cs="宋体" w:hint="eastAsia"/>
                <w:szCs w:val="21"/>
              </w:rPr>
              <w:t>17</w:t>
            </w:r>
            <w:r w:rsidR="00144950">
              <w:rPr>
                <w:rFonts w:cs="宋体" w:hint="eastAsia"/>
                <w:szCs w:val="21"/>
              </w:rPr>
              <w:t>日）</w:t>
            </w:r>
            <w:r>
              <w:rPr>
                <w:rFonts w:cs="宋体" w:hint="eastAsia"/>
                <w:szCs w:val="21"/>
              </w:rPr>
              <w:t>。</w:t>
            </w:r>
          </w:p>
          <w:p w:rsidR="003801FE" w:rsidRDefault="009C5B50">
            <w:pPr>
              <w:spacing w:line="360" w:lineRule="auto"/>
              <w:rPr>
                <w:rFonts w:cs="宋体"/>
                <w:szCs w:val="21"/>
              </w:rPr>
            </w:pPr>
            <w:r>
              <w:rPr>
                <w:rFonts w:cs="宋体" w:hint="eastAsia"/>
                <w:szCs w:val="21"/>
              </w:rPr>
              <w:t>查，现场对应，公司员工的安全逃生意识有</w:t>
            </w:r>
            <w:r w:rsidR="00C13FC5">
              <w:rPr>
                <w:rFonts w:cs="宋体" w:hint="eastAsia"/>
                <w:szCs w:val="21"/>
              </w:rPr>
              <w:t xml:space="preserve"> </w:t>
            </w:r>
            <w:r>
              <w:rPr>
                <w:rFonts w:cs="宋体" w:hint="eastAsia"/>
                <w:szCs w:val="21"/>
              </w:rPr>
              <w:t>明显的改善和较大提高。使员工掌握了安全逃生的方式和路径。同时使员工掌握了灭火器材的使用。消防器材完善、良好。</w:t>
            </w:r>
          </w:p>
          <w:p w:rsidR="008C7607" w:rsidRDefault="008C7607">
            <w:pPr>
              <w:spacing w:line="360" w:lineRule="auto"/>
              <w:rPr>
                <w:rFonts w:cs="宋体"/>
                <w:szCs w:val="21"/>
              </w:rPr>
            </w:pPr>
          </w:p>
          <w:p w:rsidR="008C7607" w:rsidRDefault="008C7607" w:rsidP="008C7607">
            <w:pPr>
              <w:spacing w:line="400" w:lineRule="atLeast"/>
              <w:jc w:val="left"/>
              <w:rPr>
                <w:rFonts w:cs="宋体"/>
                <w:szCs w:val="21"/>
              </w:rPr>
            </w:pPr>
            <w:r>
              <w:rPr>
                <w:rFonts w:cs="宋体" w:hint="eastAsia"/>
                <w:szCs w:val="21"/>
              </w:rPr>
              <w:t>查见：氨泄漏事故综合应急演练记录：制造部相关人员参加了公司安全管理部门组织的氨泄漏事故综合应急演练（时间</w:t>
            </w:r>
            <w:r>
              <w:rPr>
                <w:rFonts w:cs="宋体" w:hint="eastAsia"/>
                <w:szCs w:val="21"/>
              </w:rPr>
              <w:t>2019</w:t>
            </w:r>
            <w:r>
              <w:rPr>
                <w:rFonts w:cs="宋体" w:hint="eastAsia"/>
                <w:szCs w:val="21"/>
              </w:rPr>
              <w:t>年</w:t>
            </w:r>
            <w:r>
              <w:rPr>
                <w:rFonts w:cs="宋体" w:hint="eastAsia"/>
                <w:szCs w:val="21"/>
              </w:rPr>
              <w:t>6</w:t>
            </w:r>
            <w:r>
              <w:rPr>
                <w:rFonts w:cs="宋体" w:hint="eastAsia"/>
                <w:szCs w:val="21"/>
              </w:rPr>
              <w:t>月</w:t>
            </w:r>
            <w:r>
              <w:rPr>
                <w:rFonts w:cs="宋体" w:hint="eastAsia"/>
                <w:szCs w:val="21"/>
              </w:rPr>
              <w:t>25</w:t>
            </w:r>
            <w:r>
              <w:rPr>
                <w:rFonts w:cs="宋体" w:hint="eastAsia"/>
                <w:szCs w:val="21"/>
              </w:rPr>
              <w:t>日）。</w:t>
            </w:r>
          </w:p>
          <w:p w:rsidR="008C7607" w:rsidRDefault="008C7607" w:rsidP="008C7607">
            <w:pPr>
              <w:spacing w:line="360" w:lineRule="auto"/>
              <w:rPr>
                <w:rFonts w:cs="宋体"/>
                <w:szCs w:val="21"/>
              </w:rPr>
            </w:pPr>
            <w:r>
              <w:rPr>
                <w:rFonts w:cs="宋体" w:hint="eastAsia"/>
                <w:szCs w:val="21"/>
              </w:rPr>
              <w:t>查，现场对应，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应急设施完善、良好。</w:t>
            </w:r>
          </w:p>
          <w:p w:rsidR="008C7607" w:rsidRDefault="008C7607">
            <w:pPr>
              <w:spacing w:line="360" w:lineRule="auto"/>
              <w:rPr>
                <w:rFonts w:cs="宋体"/>
                <w:szCs w:val="21"/>
              </w:rPr>
            </w:pPr>
          </w:p>
        </w:tc>
        <w:tc>
          <w:tcPr>
            <w:tcW w:w="1585" w:type="dxa"/>
          </w:tcPr>
          <w:p w:rsidR="003801FE" w:rsidRDefault="003801FE"/>
        </w:tc>
      </w:tr>
    </w:tbl>
    <w:p w:rsidR="00B23139" w:rsidRDefault="00B23139" w:rsidP="00B2313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23139" w:rsidTr="00B14549">
        <w:trPr>
          <w:trHeight w:val="515"/>
        </w:trPr>
        <w:tc>
          <w:tcPr>
            <w:tcW w:w="2160" w:type="dxa"/>
            <w:vMerge w:val="restart"/>
            <w:vAlign w:val="center"/>
          </w:tcPr>
          <w:p w:rsidR="00B23139" w:rsidRDefault="00B23139" w:rsidP="00B14549">
            <w:pPr>
              <w:spacing w:before="120"/>
              <w:jc w:val="center"/>
              <w:rPr>
                <w:sz w:val="24"/>
                <w:szCs w:val="24"/>
              </w:rPr>
            </w:pPr>
            <w:r>
              <w:rPr>
                <w:rFonts w:hint="eastAsia"/>
                <w:sz w:val="24"/>
                <w:szCs w:val="24"/>
              </w:rPr>
              <w:t>过程与活动、</w:t>
            </w:r>
          </w:p>
          <w:p w:rsidR="00B23139" w:rsidRDefault="00B23139" w:rsidP="00B14549">
            <w:pPr>
              <w:jc w:val="center"/>
            </w:pPr>
            <w:r>
              <w:rPr>
                <w:rFonts w:hint="eastAsia"/>
                <w:sz w:val="24"/>
                <w:szCs w:val="24"/>
              </w:rPr>
              <w:t>抽样计划</w:t>
            </w:r>
          </w:p>
        </w:tc>
        <w:tc>
          <w:tcPr>
            <w:tcW w:w="960" w:type="dxa"/>
            <w:vMerge w:val="restart"/>
            <w:vAlign w:val="center"/>
          </w:tcPr>
          <w:p w:rsidR="00B23139" w:rsidRDefault="00B23139" w:rsidP="00B14549">
            <w:pPr>
              <w:rPr>
                <w:sz w:val="24"/>
                <w:szCs w:val="24"/>
              </w:rPr>
            </w:pPr>
            <w:r>
              <w:rPr>
                <w:rFonts w:hint="eastAsia"/>
                <w:sz w:val="24"/>
                <w:szCs w:val="24"/>
              </w:rPr>
              <w:t>涉及</w:t>
            </w:r>
          </w:p>
          <w:p w:rsidR="00B23139" w:rsidRDefault="00B23139" w:rsidP="00B14549">
            <w:r>
              <w:rPr>
                <w:rFonts w:hint="eastAsia"/>
                <w:sz w:val="24"/>
                <w:szCs w:val="24"/>
              </w:rPr>
              <w:t>条款</w:t>
            </w:r>
          </w:p>
        </w:tc>
        <w:tc>
          <w:tcPr>
            <w:tcW w:w="10004" w:type="dxa"/>
            <w:vAlign w:val="center"/>
          </w:tcPr>
          <w:p w:rsidR="00B23139" w:rsidRDefault="00B23139" w:rsidP="00B14549">
            <w:pPr>
              <w:rPr>
                <w:sz w:val="24"/>
                <w:szCs w:val="24"/>
              </w:rPr>
            </w:pPr>
            <w:r>
              <w:rPr>
                <w:rFonts w:hint="eastAsia"/>
                <w:sz w:val="24"/>
                <w:szCs w:val="24"/>
              </w:rPr>
              <w:t>受审核部门：</w:t>
            </w:r>
            <w:r w:rsidR="00B14549">
              <w:rPr>
                <w:rFonts w:hint="eastAsia"/>
                <w:sz w:val="24"/>
                <w:szCs w:val="24"/>
              </w:rPr>
              <w:t>运营部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B14549">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sidR="00B14549">
              <w:rPr>
                <w:rFonts w:hint="eastAsia"/>
                <w:sz w:val="24"/>
                <w:szCs w:val="24"/>
              </w:rPr>
              <w:t>肖小梅</w:t>
            </w:r>
          </w:p>
        </w:tc>
        <w:tc>
          <w:tcPr>
            <w:tcW w:w="1585" w:type="dxa"/>
            <w:vMerge w:val="restart"/>
            <w:vAlign w:val="center"/>
          </w:tcPr>
          <w:p w:rsidR="00B23139" w:rsidRDefault="00B23139" w:rsidP="00B14549">
            <w:pPr>
              <w:rPr>
                <w:sz w:val="24"/>
                <w:szCs w:val="24"/>
              </w:rPr>
            </w:pPr>
            <w:r>
              <w:rPr>
                <w:rFonts w:hint="eastAsia"/>
                <w:sz w:val="24"/>
                <w:szCs w:val="24"/>
              </w:rPr>
              <w:t>判定</w:t>
            </w:r>
          </w:p>
        </w:tc>
      </w:tr>
      <w:tr w:rsidR="00B23139" w:rsidTr="00B14549">
        <w:trPr>
          <w:trHeight w:val="403"/>
        </w:trPr>
        <w:tc>
          <w:tcPr>
            <w:tcW w:w="2160" w:type="dxa"/>
            <w:vMerge/>
            <w:vAlign w:val="center"/>
          </w:tcPr>
          <w:p w:rsidR="00B23139" w:rsidRDefault="00B23139" w:rsidP="00B14549"/>
        </w:tc>
        <w:tc>
          <w:tcPr>
            <w:tcW w:w="960" w:type="dxa"/>
            <w:vMerge/>
            <w:vAlign w:val="center"/>
          </w:tcPr>
          <w:p w:rsidR="00B23139" w:rsidRDefault="00B23139" w:rsidP="00B14549"/>
        </w:tc>
        <w:tc>
          <w:tcPr>
            <w:tcW w:w="10004" w:type="dxa"/>
            <w:vAlign w:val="center"/>
          </w:tcPr>
          <w:p w:rsidR="00B23139" w:rsidRDefault="00B23139" w:rsidP="00B14549">
            <w:pPr>
              <w:spacing w:before="120"/>
            </w:pPr>
            <w:r>
              <w:rPr>
                <w:rFonts w:hint="eastAsia"/>
                <w:sz w:val="24"/>
                <w:szCs w:val="24"/>
              </w:rPr>
              <w:t>审核员：</w:t>
            </w:r>
            <w:r w:rsidR="00B14549">
              <w:rPr>
                <w:rFonts w:hint="eastAsia"/>
                <w:sz w:val="24"/>
                <w:szCs w:val="24"/>
              </w:rPr>
              <w:t>文平、</w:t>
            </w:r>
            <w:r>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2019.10.</w:t>
            </w:r>
            <w:r w:rsidR="00B14549">
              <w:rPr>
                <w:rFonts w:hint="eastAsia"/>
                <w:sz w:val="24"/>
                <w:szCs w:val="24"/>
              </w:rPr>
              <w:t>22</w:t>
            </w:r>
            <w:r w:rsidR="00B14549">
              <w:t xml:space="preserve"> </w:t>
            </w:r>
          </w:p>
        </w:tc>
        <w:tc>
          <w:tcPr>
            <w:tcW w:w="1585" w:type="dxa"/>
            <w:vMerge/>
          </w:tcPr>
          <w:p w:rsidR="00B23139" w:rsidRDefault="00B23139" w:rsidP="00B14549"/>
        </w:tc>
      </w:tr>
      <w:tr w:rsidR="00B23139" w:rsidTr="00B14549">
        <w:trPr>
          <w:trHeight w:val="516"/>
        </w:trPr>
        <w:tc>
          <w:tcPr>
            <w:tcW w:w="2160" w:type="dxa"/>
            <w:vMerge/>
            <w:vAlign w:val="center"/>
          </w:tcPr>
          <w:p w:rsidR="00B23139" w:rsidRDefault="00B23139" w:rsidP="00B14549"/>
        </w:tc>
        <w:tc>
          <w:tcPr>
            <w:tcW w:w="960" w:type="dxa"/>
            <w:vMerge/>
            <w:vAlign w:val="center"/>
          </w:tcPr>
          <w:p w:rsidR="00B23139" w:rsidRDefault="00B23139" w:rsidP="00B14549"/>
        </w:tc>
        <w:tc>
          <w:tcPr>
            <w:tcW w:w="10004" w:type="dxa"/>
            <w:vAlign w:val="center"/>
          </w:tcPr>
          <w:p w:rsidR="00B23139" w:rsidRDefault="00B23139" w:rsidP="00B14549">
            <w:pPr>
              <w:rPr>
                <w:sz w:val="24"/>
                <w:szCs w:val="24"/>
              </w:rPr>
            </w:pPr>
            <w:r>
              <w:rPr>
                <w:rFonts w:hint="eastAsia"/>
                <w:sz w:val="24"/>
                <w:szCs w:val="24"/>
              </w:rPr>
              <w:t>审核条款：</w:t>
            </w:r>
          </w:p>
        </w:tc>
        <w:tc>
          <w:tcPr>
            <w:tcW w:w="1585" w:type="dxa"/>
            <w:vMerge/>
          </w:tcPr>
          <w:p w:rsidR="00B23139" w:rsidRDefault="00B23139" w:rsidP="00B14549"/>
        </w:tc>
      </w:tr>
      <w:tr w:rsidR="00B23139" w:rsidTr="00B14549">
        <w:trPr>
          <w:trHeight w:val="475"/>
        </w:trPr>
        <w:tc>
          <w:tcPr>
            <w:tcW w:w="2160" w:type="dxa"/>
          </w:tcPr>
          <w:p w:rsidR="00B23139" w:rsidRDefault="00B23139" w:rsidP="00B14549">
            <w:pPr>
              <w:adjustRightInd w:val="0"/>
              <w:snapToGrid w:val="0"/>
              <w:jc w:val="center"/>
              <w:rPr>
                <w:rFonts w:ascii="宋体" w:hAnsi="宋体" w:cs="新宋体"/>
                <w:szCs w:val="21"/>
              </w:rPr>
            </w:pPr>
            <w:r>
              <w:rPr>
                <w:rFonts w:ascii="宋体" w:hAnsi="宋体" w:cs="新宋体" w:hint="eastAsia"/>
                <w:szCs w:val="21"/>
              </w:rPr>
              <w:t>组织的角色、职责和权限</w:t>
            </w:r>
          </w:p>
          <w:p w:rsidR="00B23139" w:rsidRDefault="00B23139" w:rsidP="00B14549">
            <w:pPr>
              <w:adjustRightInd w:val="0"/>
              <w:snapToGrid w:val="0"/>
              <w:jc w:val="center"/>
              <w:rPr>
                <w:rFonts w:ascii="宋体" w:hAnsi="宋体" w:cs="新宋体"/>
                <w:szCs w:val="21"/>
              </w:rPr>
            </w:pPr>
          </w:p>
        </w:tc>
        <w:tc>
          <w:tcPr>
            <w:tcW w:w="960" w:type="dxa"/>
          </w:tcPr>
          <w:p w:rsidR="00B23139" w:rsidRDefault="00B23139" w:rsidP="00B14549">
            <w:pPr>
              <w:rPr>
                <w:szCs w:val="21"/>
              </w:rPr>
            </w:pPr>
            <w:r>
              <w:rPr>
                <w:rFonts w:ascii="宋体" w:hAnsi="宋体" w:cs="新宋体" w:hint="eastAsia"/>
                <w:szCs w:val="21"/>
              </w:rPr>
              <w:t>E5.3；</w:t>
            </w:r>
          </w:p>
          <w:p w:rsidR="00B23139" w:rsidRDefault="00B23139" w:rsidP="00B14549">
            <w:pPr>
              <w:rPr>
                <w:rFonts w:ascii="宋体" w:hAnsi="宋体" w:cs="新宋体"/>
                <w:szCs w:val="21"/>
              </w:rPr>
            </w:pPr>
            <w:r>
              <w:rPr>
                <w:rFonts w:ascii="宋体" w:hAnsi="宋体" w:cs="新宋体" w:hint="eastAsia"/>
                <w:szCs w:val="21"/>
              </w:rPr>
              <w:t>S4.4.1</w:t>
            </w:r>
          </w:p>
        </w:tc>
        <w:tc>
          <w:tcPr>
            <w:tcW w:w="10004" w:type="dxa"/>
          </w:tcPr>
          <w:p w:rsidR="00B23139" w:rsidRDefault="00B23139" w:rsidP="00B14549">
            <w:pPr>
              <w:autoSpaceDE w:val="0"/>
              <w:autoSpaceDN w:val="0"/>
              <w:adjustRightInd w:val="0"/>
              <w:spacing w:line="400" w:lineRule="exact"/>
              <w:jc w:val="left"/>
              <w:rPr>
                <w:rFonts w:ascii="宋体" w:cs="宋体"/>
                <w:szCs w:val="21"/>
              </w:rPr>
            </w:pPr>
            <w:r>
              <w:rPr>
                <w:rFonts w:ascii="宋体" w:cs="宋体" w:hint="eastAsia"/>
                <w:szCs w:val="21"/>
              </w:rPr>
              <w:t>查，</w:t>
            </w:r>
            <w:r w:rsidR="00B14549">
              <w:rPr>
                <w:rFonts w:ascii="宋体" w:cs="宋体" w:hint="eastAsia"/>
                <w:szCs w:val="21"/>
              </w:rPr>
              <w:t>运营部</w:t>
            </w:r>
            <w:r>
              <w:rPr>
                <w:rFonts w:ascii="宋体" w:cs="宋体" w:hint="eastAsia"/>
                <w:szCs w:val="21"/>
              </w:rPr>
              <w:t>的岗位职责和权限如下：</w:t>
            </w:r>
          </w:p>
          <w:p w:rsidR="00B23139" w:rsidRDefault="00B23139" w:rsidP="00B14549">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B23139" w:rsidRDefault="00B23139" w:rsidP="00B14549">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B23139" w:rsidRDefault="00B23139" w:rsidP="00B14549">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B23139" w:rsidRDefault="00B23139" w:rsidP="00B14549">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B23139" w:rsidRDefault="00B23139" w:rsidP="00B14549">
            <w:pPr>
              <w:widowControl/>
              <w:jc w:val="left"/>
              <w:rPr>
                <w:rFonts w:ascii="宋体" w:hAnsi="宋体" w:cs="宋体"/>
                <w:szCs w:val="21"/>
              </w:rPr>
            </w:pPr>
            <w:r>
              <w:rPr>
                <w:rFonts w:ascii="宋体" w:hAnsi="宋体" w:cs="宋体" w:hint="eastAsia"/>
                <w:szCs w:val="21"/>
              </w:rPr>
              <w:t>5）编制采购文件，负责生产所需物资的采购和外协工作</w:t>
            </w:r>
            <w:r>
              <w:rPr>
                <w:rFonts w:ascii="宋体" w:hAnsi="宋体" w:cs="宋体" w:hint="eastAsia"/>
                <w:szCs w:val="21"/>
                <w:lang w:val="zh-CN"/>
              </w:rPr>
              <w:t>；</w:t>
            </w:r>
          </w:p>
          <w:p w:rsidR="00B23139" w:rsidRDefault="00B23139" w:rsidP="00B14549">
            <w:pPr>
              <w:widowControl/>
              <w:jc w:val="left"/>
              <w:rPr>
                <w:rFonts w:ascii="宋体" w:hAnsi="宋体" w:cs="宋体"/>
                <w:szCs w:val="21"/>
              </w:rPr>
            </w:pPr>
            <w:r>
              <w:rPr>
                <w:rFonts w:ascii="宋体" w:hAnsi="宋体" w:cs="宋体" w:hint="eastAsia"/>
                <w:szCs w:val="21"/>
              </w:rPr>
              <w:t>6）负责供应商的选择、评审及管理，建立供应商档案；</w:t>
            </w:r>
          </w:p>
          <w:p w:rsidR="00B23139" w:rsidRDefault="00B23139" w:rsidP="00B14549">
            <w:pPr>
              <w:widowControl/>
              <w:jc w:val="left"/>
              <w:rPr>
                <w:rFonts w:ascii="宋体" w:hAnsi="宋体" w:cs="宋体"/>
                <w:szCs w:val="21"/>
              </w:rPr>
            </w:pPr>
            <w:r>
              <w:rPr>
                <w:rFonts w:ascii="宋体" w:hAnsi="宋体" w:cs="宋体" w:hint="eastAsia"/>
                <w:szCs w:val="21"/>
              </w:rPr>
              <w:t>7）负责供货合同的评审、签订供货合同，并对合同执行情况进行监督；</w:t>
            </w:r>
          </w:p>
          <w:p w:rsidR="00B23139" w:rsidRDefault="00B23139" w:rsidP="00B14549">
            <w:pPr>
              <w:widowControl/>
              <w:jc w:val="left"/>
              <w:rPr>
                <w:rFonts w:ascii="宋体" w:hAnsi="宋体" w:cs="宋体"/>
                <w:szCs w:val="21"/>
              </w:rPr>
            </w:pPr>
            <w:r>
              <w:rPr>
                <w:rFonts w:ascii="宋体" w:hAnsi="宋体" w:cs="宋体" w:hint="eastAsia"/>
                <w:szCs w:val="21"/>
              </w:rPr>
              <w:t>8）供方评价结果的整理与合格供方名录的编制；</w:t>
            </w:r>
          </w:p>
          <w:p w:rsidR="00B23139" w:rsidRDefault="00B23139" w:rsidP="00B14549">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B23139" w:rsidRDefault="00B23139" w:rsidP="00B14549">
            <w:pPr>
              <w:widowControl/>
              <w:jc w:val="left"/>
              <w:rPr>
                <w:rFonts w:ascii="宋体" w:hAnsi="宋体" w:cs="宋体"/>
                <w:szCs w:val="21"/>
              </w:rPr>
            </w:pPr>
            <w:r>
              <w:rPr>
                <w:rFonts w:ascii="宋体" w:hAnsi="宋体" w:cs="宋体" w:hint="eastAsia"/>
                <w:szCs w:val="21"/>
              </w:rPr>
              <w:t>10)负责对本部门的危险源进行辨识、风险评价和控制措施的确定，提出职业健康安全管理方案并实施。</w:t>
            </w:r>
          </w:p>
          <w:p w:rsidR="00B23139" w:rsidRDefault="00B23139" w:rsidP="00B14549">
            <w:pPr>
              <w:spacing w:line="400" w:lineRule="exact"/>
              <w:rPr>
                <w:rFonts w:ascii="宋体" w:cs="宋体"/>
                <w:szCs w:val="21"/>
              </w:rPr>
            </w:pPr>
            <w:r>
              <w:rPr>
                <w:rFonts w:ascii="宋体" w:hAnsi="宋体" w:cs="宋体" w:hint="eastAsia"/>
                <w:szCs w:val="21"/>
              </w:rPr>
              <w:t>……</w:t>
            </w:r>
          </w:p>
          <w:p w:rsidR="00B23139" w:rsidRDefault="00B14549" w:rsidP="00B14549">
            <w:pPr>
              <w:widowControl/>
              <w:jc w:val="left"/>
              <w:rPr>
                <w:rFonts w:ascii="宋体" w:hAnsi="宋体"/>
                <w:szCs w:val="21"/>
              </w:rPr>
            </w:pPr>
            <w:r>
              <w:rPr>
                <w:rFonts w:ascii="宋体" w:cs="宋体" w:hint="eastAsia"/>
                <w:szCs w:val="21"/>
              </w:rPr>
              <w:t>运营部</w:t>
            </w:r>
            <w:r w:rsidR="00B23139">
              <w:rPr>
                <w:rFonts w:ascii="宋体" w:hint="eastAsia"/>
                <w:szCs w:val="21"/>
              </w:rPr>
              <w:t>负责人对部门职责清楚。</w:t>
            </w:r>
          </w:p>
        </w:tc>
        <w:tc>
          <w:tcPr>
            <w:tcW w:w="1585" w:type="dxa"/>
          </w:tcPr>
          <w:p w:rsidR="00B23139" w:rsidRDefault="00B23139" w:rsidP="00B14549"/>
        </w:tc>
      </w:tr>
      <w:tr w:rsidR="00B23139" w:rsidTr="00B14549">
        <w:trPr>
          <w:trHeight w:val="1255"/>
        </w:trPr>
        <w:tc>
          <w:tcPr>
            <w:tcW w:w="2160" w:type="dxa"/>
            <w:vAlign w:val="center"/>
          </w:tcPr>
          <w:p w:rsidR="00B23139" w:rsidRDefault="00B23139" w:rsidP="00B14549">
            <w:pPr>
              <w:rPr>
                <w:rFonts w:ascii="宋体" w:hAnsi="宋体"/>
                <w:b/>
                <w:szCs w:val="21"/>
              </w:rPr>
            </w:pPr>
            <w:r>
              <w:rPr>
                <w:rFonts w:ascii="宋体" w:hAnsi="宋体" w:cs="新宋体" w:hint="eastAsia"/>
                <w:szCs w:val="21"/>
              </w:rPr>
              <w:t>目标及其实现的策划</w:t>
            </w:r>
          </w:p>
        </w:tc>
        <w:tc>
          <w:tcPr>
            <w:tcW w:w="960" w:type="dxa"/>
          </w:tcPr>
          <w:p w:rsidR="00B23139" w:rsidRDefault="00B23139" w:rsidP="00B14549">
            <w:pPr>
              <w:rPr>
                <w:rFonts w:ascii="宋体" w:hAnsi="宋体" w:cs="新宋体"/>
                <w:szCs w:val="21"/>
              </w:rPr>
            </w:pPr>
            <w:r>
              <w:rPr>
                <w:rFonts w:ascii="宋体" w:hAnsi="宋体" w:cs="新宋体" w:hint="eastAsia"/>
                <w:szCs w:val="21"/>
              </w:rPr>
              <w:t>E6.2</w:t>
            </w:r>
          </w:p>
          <w:p w:rsidR="00B23139" w:rsidRDefault="00B23139" w:rsidP="00B14549">
            <w:pPr>
              <w:rPr>
                <w:rFonts w:ascii="宋体" w:hAnsi="宋体" w:cs="新宋体"/>
                <w:szCs w:val="21"/>
              </w:rPr>
            </w:pPr>
            <w:r>
              <w:rPr>
                <w:rFonts w:ascii="宋体" w:hAnsi="宋体" w:cs="新宋体" w:hint="eastAsia"/>
                <w:szCs w:val="21"/>
              </w:rPr>
              <w:t>S4.3.3</w:t>
            </w:r>
          </w:p>
        </w:tc>
        <w:tc>
          <w:tcPr>
            <w:tcW w:w="10004" w:type="dxa"/>
          </w:tcPr>
          <w:p w:rsidR="00B23139" w:rsidRDefault="00B23139" w:rsidP="00B14549">
            <w:pPr>
              <w:spacing w:line="400" w:lineRule="exact"/>
              <w:rPr>
                <w:rFonts w:ascii="宋体" w:hAnsi="宋体"/>
                <w:szCs w:val="21"/>
              </w:rPr>
            </w:pPr>
            <w:r>
              <w:rPr>
                <w:rFonts w:ascii="宋体" w:hAnsi="宋体" w:cs="Arial" w:hint="eastAsia"/>
                <w:iCs/>
                <w:szCs w:val="21"/>
              </w:rPr>
              <w:t>查</w:t>
            </w:r>
            <w:r w:rsidR="00B14549">
              <w:rPr>
                <w:rFonts w:ascii="宋体" w:cs="宋体" w:hint="eastAsia"/>
                <w:szCs w:val="21"/>
              </w:rPr>
              <w:t>运营部</w:t>
            </w:r>
            <w:r>
              <w:rPr>
                <w:rFonts w:ascii="宋体" w:hAnsi="宋体" w:hint="eastAsia"/>
                <w:szCs w:val="21"/>
              </w:rPr>
              <w:t>目标：完成情况统计（2019年</w:t>
            </w:r>
            <w:r w:rsidR="0065665C">
              <w:rPr>
                <w:rFonts w:ascii="宋体" w:hAnsi="宋体" w:hint="eastAsia"/>
                <w:szCs w:val="21"/>
              </w:rPr>
              <w:t>4</w:t>
            </w:r>
            <w:r>
              <w:rPr>
                <w:rFonts w:ascii="宋体" w:hAnsi="宋体" w:hint="eastAsia"/>
                <w:szCs w:val="21"/>
              </w:rPr>
              <w:t>月-9月）</w:t>
            </w:r>
          </w:p>
          <w:p w:rsidR="00B23139" w:rsidRDefault="00B23139" w:rsidP="0065665C">
            <w:pPr>
              <w:spacing w:line="400" w:lineRule="exact"/>
              <w:rPr>
                <w:szCs w:val="21"/>
              </w:rPr>
            </w:pPr>
            <w:r>
              <w:rPr>
                <w:rFonts w:ascii="宋体" w:hAnsi="宋体" w:cs="Arial" w:hint="eastAsia"/>
                <w:iCs/>
                <w:szCs w:val="21"/>
              </w:rPr>
              <w:t>1）</w:t>
            </w:r>
            <w:r>
              <w:rPr>
                <w:rFonts w:hint="eastAsia"/>
                <w:szCs w:val="21"/>
              </w:rPr>
              <w:t>火灾</w:t>
            </w:r>
            <w:r w:rsidR="0065665C">
              <w:rPr>
                <w:rFonts w:hint="eastAsia"/>
                <w:szCs w:val="21"/>
              </w:rPr>
              <w:t>、触电事故</w:t>
            </w:r>
            <w:r>
              <w:rPr>
                <w:rFonts w:hint="eastAsia"/>
                <w:szCs w:val="21"/>
              </w:rPr>
              <w:t>为</w:t>
            </w:r>
            <w:r>
              <w:rPr>
                <w:rFonts w:hint="eastAsia"/>
                <w:szCs w:val="21"/>
              </w:rPr>
              <w:t>0</w:t>
            </w:r>
            <w:r>
              <w:rPr>
                <w:rFonts w:hint="eastAsia"/>
                <w:szCs w:val="21"/>
              </w:rPr>
              <w:t>；</w:t>
            </w:r>
            <w:r>
              <w:rPr>
                <w:rFonts w:hint="eastAsia"/>
                <w:szCs w:val="21"/>
              </w:rPr>
              <w:t xml:space="preserve">                       </w:t>
            </w:r>
            <w:r w:rsidR="0065665C">
              <w:rPr>
                <w:rFonts w:hint="eastAsia"/>
                <w:szCs w:val="21"/>
              </w:rPr>
              <w:t>0</w:t>
            </w:r>
          </w:p>
          <w:p w:rsidR="00B23139" w:rsidRDefault="0065665C" w:rsidP="00B14549">
            <w:pPr>
              <w:rPr>
                <w:rFonts w:ascii="宋体" w:hAnsi="宋体" w:cs="宋体"/>
                <w:szCs w:val="21"/>
              </w:rPr>
            </w:pPr>
            <w:r>
              <w:rPr>
                <w:rFonts w:hint="eastAsia"/>
                <w:szCs w:val="21"/>
              </w:rPr>
              <w:t>2</w:t>
            </w:r>
            <w:r w:rsidR="00B23139">
              <w:rPr>
                <w:rFonts w:hint="eastAsia"/>
                <w:szCs w:val="21"/>
              </w:rPr>
              <w:t>）</w:t>
            </w:r>
            <w:r>
              <w:rPr>
                <w:rFonts w:hint="eastAsia"/>
                <w:szCs w:val="21"/>
              </w:rPr>
              <w:t>相关方环境、安全管理执行率</w:t>
            </w:r>
            <w:r w:rsidR="00B23139">
              <w:rPr>
                <w:rFonts w:hint="eastAsia"/>
                <w:szCs w:val="21"/>
              </w:rPr>
              <w:t>100%</w:t>
            </w:r>
            <w:r w:rsidR="00B23139">
              <w:rPr>
                <w:rFonts w:hint="eastAsia"/>
                <w:szCs w:val="21"/>
              </w:rPr>
              <w:t>；</w:t>
            </w:r>
            <w:r w:rsidR="00B23139">
              <w:rPr>
                <w:rFonts w:hint="eastAsia"/>
                <w:szCs w:val="21"/>
              </w:rPr>
              <w:t xml:space="preserve">      100%</w:t>
            </w:r>
          </w:p>
          <w:p w:rsidR="00B23139" w:rsidRDefault="00B23139" w:rsidP="00B14549">
            <w:pPr>
              <w:spacing w:line="400" w:lineRule="atLeast"/>
              <w:ind w:right="170"/>
              <w:jc w:val="left"/>
              <w:rPr>
                <w:rFonts w:ascii="宋体" w:hAnsi="宋体" w:cs="宋体"/>
                <w:szCs w:val="21"/>
              </w:rPr>
            </w:pPr>
            <w:r>
              <w:rPr>
                <w:rFonts w:ascii="宋体" w:hAnsi="宋体" w:cs="宋体" w:hint="eastAsia"/>
                <w:szCs w:val="21"/>
              </w:rPr>
              <w:t>查：2019年</w:t>
            </w:r>
            <w:r w:rsidR="00F702FB">
              <w:rPr>
                <w:rFonts w:ascii="宋体" w:hAnsi="宋体" w:cs="宋体" w:hint="eastAsia"/>
                <w:szCs w:val="21"/>
              </w:rPr>
              <w:t>4</w:t>
            </w:r>
            <w:r>
              <w:rPr>
                <w:rFonts w:ascii="宋体" w:hAnsi="宋体" w:cs="宋体" w:hint="eastAsia"/>
                <w:szCs w:val="21"/>
              </w:rPr>
              <w:t>月-2019年9月</w:t>
            </w:r>
            <w:r w:rsidR="00B14549">
              <w:rPr>
                <w:rFonts w:ascii="宋体" w:cs="宋体" w:hint="eastAsia"/>
                <w:szCs w:val="21"/>
              </w:rPr>
              <w:t>运营部</w:t>
            </w:r>
            <w:r>
              <w:rPr>
                <w:rFonts w:ascii="宋体" w:hAnsi="宋体" w:cs="宋体" w:hint="eastAsia"/>
                <w:szCs w:val="21"/>
              </w:rPr>
              <w:t>目标完成情况：均能达到要求。</w:t>
            </w:r>
          </w:p>
          <w:p w:rsidR="00B23139" w:rsidRDefault="00B23139" w:rsidP="00B14549">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23139" w:rsidRDefault="00B23139" w:rsidP="00B14549"/>
        </w:tc>
      </w:tr>
      <w:tr w:rsidR="00B23139" w:rsidTr="00B14549">
        <w:trPr>
          <w:trHeight w:val="1255"/>
        </w:trPr>
        <w:tc>
          <w:tcPr>
            <w:tcW w:w="2160" w:type="dxa"/>
          </w:tcPr>
          <w:p w:rsidR="00B23139" w:rsidRDefault="00B23139" w:rsidP="00B14549">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B23139" w:rsidRDefault="00B23139" w:rsidP="00B14549">
            <w:pPr>
              <w:rPr>
                <w:rFonts w:ascii="宋体" w:hAnsi="宋体" w:cs="新宋体"/>
                <w:szCs w:val="21"/>
              </w:rPr>
            </w:pPr>
            <w:r>
              <w:rPr>
                <w:rFonts w:ascii="宋体" w:hAnsi="宋体" w:cs="新宋体" w:hint="eastAsia"/>
                <w:szCs w:val="21"/>
              </w:rPr>
              <w:t>E6.1.2</w:t>
            </w:r>
          </w:p>
        </w:tc>
        <w:tc>
          <w:tcPr>
            <w:tcW w:w="10004" w:type="dxa"/>
          </w:tcPr>
          <w:p w:rsidR="00B23139" w:rsidRDefault="00B23139" w:rsidP="00B1454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查，依据《环境因素识别、评价/危险源辨识、风险评价和风险控制的策划程序》，根据不同的时态、状态识别了环境因素，通过对其发生的可能性、危害性等进行评价，</w:t>
            </w:r>
            <w:r w:rsidR="00B14549">
              <w:rPr>
                <w:rFonts w:ascii="宋体" w:cs="宋体" w:hint="eastAsia"/>
                <w:szCs w:val="21"/>
              </w:rPr>
              <w:t>运营部</w:t>
            </w:r>
            <w:r>
              <w:rPr>
                <w:rFonts w:ascii="宋体" w:cs="宋体" w:hint="eastAsia"/>
                <w:szCs w:val="21"/>
              </w:rPr>
              <w:t>确定的重要环境因素有：1）潜在火灾；2）固废的排放。</w:t>
            </w:r>
          </w:p>
          <w:p w:rsidR="00B23139" w:rsidRDefault="00B23139" w:rsidP="00B1454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w:t>
            </w:r>
            <w:r w:rsidR="00795306">
              <w:rPr>
                <w:rFonts w:ascii="宋体" w:cs="宋体" w:hint="eastAsia"/>
                <w:szCs w:val="21"/>
              </w:rPr>
              <w:t>销售和原材料采购</w:t>
            </w:r>
            <w:r>
              <w:rPr>
                <w:rFonts w:ascii="宋体" w:cs="宋体" w:hint="eastAsia"/>
                <w:szCs w:val="21"/>
              </w:rPr>
              <w:t>；</w:t>
            </w:r>
            <w:r w:rsidR="00795306">
              <w:rPr>
                <w:rFonts w:ascii="宋体" w:cs="宋体" w:hint="eastAsia"/>
                <w:szCs w:val="21"/>
              </w:rPr>
              <w:t>管理</w:t>
            </w:r>
            <w:r>
              <w:rPr>
                <w:rFonts w:ascii="宋体" w:cs="宋体" w:hint="eastAsia"/>
                <w:szCs w:val="21"/>
              </w:rPr>
              <w:t>过程中有</w:t>
            </w:r>
            <w:r>
              <w:rPr>
                <w:rFonts w:cs="宋体" w:hint="eastAsia"/>
                <w:szCs w:val="21"/>
              </w:rPr>
              <w:t>办公固废、辅料、包装袋、包装箱等固废，</w:t>
            </w:r>
            <w:r>
              <w:rPr>
                <w:rFonts w:ascii="宋体" w:cs="宋体" w:hint="eastAsia"/>
                <w:szCs w:val="21"/>
              </w:rPr>
              <w:t>部门的环境因素识别和重要环境因素基本到位。</w:t>
            </w:r>
          </w:p>
          <w:p w:rsidR="00B23139" w:rsidRDefault="00B23139" w:rsidP="00B14549">
            <w:pPr>
              <w:rPr>
                <w:rFonts w:ascii="宋体" w:hAnsi="宋体" w:cs="宋体"/>
                <w:szCs w:val="21"/>
              </w:rPr>
            </w:pPr>
          </w:p>
        </w:tc>
        <w:tc>
          <w:tcPr>
            <w:tcW w:w="1585" w:type="dxa"/>
          </w:tcPr>
          <w:p w:rsidR="00B23139" w:rsidRDefault="00B23139" w:rsidP="00B14549"/>
        </w:tc>
      </w:tr>
      <w:tr w:rsidR="00B23139" w:rsidTr="00B14549">
        <w:trPr>
          <w:trHeight w:val="935"/>
        </w:trPr>
        <w:tc>
          <w:tcPr>
            <w:tcW w:w="2160" w:type="dxa"/>
          </w:tcPr>
          <w:p w:rsidR="00B23139" w:rsidRDefault="00B23139" w:rsidP="00B14549">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23139" w:rsidRDefault="00B23139" w:rsidP="00B14549">
            <w:pPr>
              <w:rPr>
                <w:rFonts w:ascii="宋体" w:hAnsi="宋体" w:cs="新宋体"/>
                <w:szCs w:val="21"/>
              </w:rPr>
            </w:pPr>
            <w:r>
              <w:rPr>
                <w:rFonts w:ascii="宋体" w:hAnsi="宋体" w:cs="新宋体" w:hint="eastAsia"/>
                <w:szCs w:val="21"/>
              </w:rPr>
              <w:t>S4.3.1</w:t>
            </w:r>
          </w:p>
        </w:tc>
        <w:tc>
          <w:tcPr>
            <w:tcW w:w="10004" w:type="dxa"/>
          </w:tcPr>
          <w:p w:rsidR="00B23139" w:rsidRDefault="00B23139" w:rsidP="00B14549">
            <w:pPr>
              <w:spacing w:line="400" w:lineRule="exact"/>
              <w:ind w:firstLineChars="100" w:firstLine="210"/>
              <w:rPr>
                <w:rFonts w:ascii="宋体" w:hAnsi="宋体" w:cs="宋体"/>
                <w:szCs w:val="21"/>
              </w:rPr>
            </w:pPr>
            <w:r>
              <w:rPr>
                <w:rFonts w:ascii="宋体" w:cs="宋体" w:hint="eastAsia"/>
                <w:szCs w:val="21"/>
              </w:rPr>
              <w:t>查，</w:t>
            </w:r>
            <w:r w:rsidR="00B14549">
              <w:rPr>
                <w:rFonts w:ascii="宋体" w:cs="宋体" w:hint="eastAsia"/>
                <w:szCs w:val="21"/>
              </w:rPr>
              <w:t>运营部</w:t>
            </w:r>
            <w:r>
              <w:rPr>
                <w:rFonts w:ascii="宋体" w:cs="宋体" w:hint="eastAsia"/>
                <w:szCs w:val="21"/>
              </w:rPr>
              <w:t>经过辨识与评审形成了《境因素识别、评价/危险源辨识、风险评价和风险控制的策划程序》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；业务外出发生的交通事故等危险源。</w:t>
            </w:r>
          </w:p>
          <w:p w:rsidR="00B23139" w:rsidRDefault="00B23139" w:rsidP="00B14549">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23139" w:rsidRDefault="00B14549" w:rsidP="00B14549">
            <w:pPr>
              <w:spacing w:line="400" w:lineRule="exact"/>
              <w:ind w:firstLineChars="200" w:firstLine="420"/>
              <w:rPr>
                <w:rFonts w:ascii="宋体" w:hAnsi="宋体" w:cs="宋体"/>
                <w:szCs w:val="21"/>
              </w:rPr>
            </w:pPr>
            <w:r>
              <w:rPr>
                <w:rFonts w:ascii="宋体" w:cs="宋体" w:hint="eastAsia"/>
                <w:szCs w:val="21"/>
              </w:rPr>
              <w:t>运营部</w:t>
            </w:r>
            <w:r w:rsidR="00B23139">
              <w:rPr>
                <w:rFonts w:ascii="宋体" w:hAnsi="宋体" w:cs="宋体" w:hint="eastAsia"/>
                <w:szCs w:val="21"/>
              </w:rPr>
              <w:t>采用打分法确定重大风险是：</w:t>
            </w:r>
            <w:r w:rsidR="00B23139">
              <w:rPr>
                <w:rFonts w:ascii="宋体" w:hAnsi="宋体" w:cs="Arial" w:hint="eastAsia"/>
                <w:szCs w:val="21"/>
              </w:rPr>
              <w:t>1）火灾；2）触电</w:t>
            </w:r>
            <w:r w:rsidR="00B23139">
              <w:rPr>
                <w:rFonts w:ascii="宋体" w:hAnsi="宋体" w:cs="宋体" w:hint="eastAsia"/>
                <w:szCs w:val="21"/>
              </w:rPr>
              <w:t>。</w:t>
            </w:r>
          </w:p>
          <w:p w:rsidR="00B23139" w:rsidRDefault="00B23139" w:rsidP="00B14549">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23139" w:rsidRDefault="00B23139" w:rsidP="00B14549">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23139" w:rsidRDefault="00B23139" w:rsidP="00B14549">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23139" w:rsidRDefault="00B23139" w:rsidP="00B14549">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23139" w:rsidRDefault="00B23139" w:rsidP="00B14549">
            <w:pPr>
              <w:widowControl/>
              <w:jc w:val="left"/>
              <w:rPr>
                <w:szCs w:val="21"/>
              </w:rPr>
            </w:pPr>
            <w:r>
              <w:rPr>
                <w:rFonts w:ascii="宋体" w:hAnsi="宋体" w:hint="eastAsia"/>
                <w:szCs w:val="21"/>
              </w:rPr>
              <w:t>危险源识别基本充分，控制措施需要完善。</w:t>
            </w:r>
          </w:p>
          <w:p w:rsidR="00B23139" w:rsidRDefault="00B23139" w:rsidP="00B14549">
            <w:pPr>
              <w:rPr>
                <w:rFonts w:ascii="宋体" w:hAnsi="宋体" w:cs="宋体"/>
                <w:szCs w:val="21"/>
              </w:rPr>
            </w:pPr>
          </w:p>
        </w:tc>
        <w:tc>
          <w:tcPr>
            <w:tcW w:w="1585" w:type="dxa"/>
          </w:tcPr>
          <w:p w:rsidR="00B23139" w:rsidRDefault="00B23139" w:rsidP="00B14549"/>
        </w:tc>
      </w:tr>
      <w:tr w:rsidR="00B23139" w:rsidTr="00B14549">
        <w:trPr>
          <w:trHeight w:val="1255"/>
        </w:trPr>
        <w:tc>
          <w:tcPr>
            <w:tcW w:w="2160" w:type="dxa"/>
          </w:tcPr>
          <w:p w:rsidR="00B23139" w:rsidRDefault="00B23139" w:rsidP="00B14549">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B23139" w:rsidRDefault="00B23139" w:rsidP="00B14549">
            <w:pPr>
              <w:rPr>
                <w:rFonts w:ascii="宋体" w:hAnsi="宋体" w:cs="新宋体"/>
                <w:szCs w:val="21"/>
              </w:rPr>
            </w:pPr>
            <w:r>
              <w:rPr>
                <w:rFonts w:ascii="宋体" w:hAnsi="宋体" w:cs="新宋体" w:hint="eastAsia"/>
                <w:szCs w:val="21"/>
              </w:rPr>
              <w:t xml:space="preserve">E7.4 </w:t>
            </w:r>
          </w:p>
          <w:p w:rsidR="00B23139" w:rsidRDefault="00B23139" w:rsidP="00B14549">
            <w:pPr>
              <w:rPr>
                <w:rFonts w:ascii="宋体" w:hAnsi="宋体" w:cs="新宋体"/>
                <w:szCs w:val="21"/>
              </w:rPr>
            </w:pPr>
            <w:r>
              <w:rPr>
                <w:rFonts w:ascii="宋体" w:hAnsi="宋体" w:cs="新宋体" w:hint="eastAsia"/>
                <w:szCs w:val="21"/>
              </w:rPr>
              <w:t>S4.4.3</w:t>
            </w:r>
          </w:p>
        </w:tc>
        <w:tc>
          <w:tcPr>
            <w:tcW w:w="10004" w:type="dxa"/>
          </w:tcPr>
          <w:p w:rsidR="00B23139" w:rsidRDefault="00B23139" w:rsidP="00B14549">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《协商沟通与信息交流控制程序》规定了公司内外信息交流、协商的对象、方式、记录等。</w:t>
            </w:r>
          </w:p>
          <w:p w:rsidR="00B23139" w:rsidRDefault="00B23139" w:rsidP="00B14549">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23139" w:rsidRDefault="00B23139" w:rsidP="00B14549">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外部，对配套瓣供方、合作方等相关方进行了管理方针、原材料环保要求的沟通，主要通过网络、交流及材料说明书、合同等方式进行，并达成一致性意见实施有效控制。</w:t>
            </w:r>
          </w:p>
          <w:p w:rsidR="00B23139" w:rsidRDefault="00B23139" w:rsidP="00B14549">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B23139" w:rsidRDefault="00B23139" w:rsidP="00B14549">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B23139" w:rsidRDefault="00B23139" w:rsidP="00B23139">
            <w:pPr>
              <w:widowControl/>
              <w:numPr>
                <w:ilvl w:val="0"/>
                <w:numId w:val="18"/>
              </w:numPr>
              <w:spacing w:line="400" w:lineRule="atLeast"/>
              <w:ind w:firstLineChars="150" w:firstLine="315"/>
              <w:rPr>
                <w:rFonts w:ascii="宋体" w:hAnsi="宋体" w:cs="Arial"/>
                <w:iCs/>
                <w:szCs w:val="21"/>
              </w:rPr>
            </w:pPr>
            <w:r>
              <w:rPr>
                <w:rFonts w:ascii="宋体" w:hAnsi="宋体" w:cs="Arial" w:hint="eastAsia"/>
                <w:iCs/>
                <w:szCs w:val="21"/>
              </w:rPr>
              <w:t>告知员工：管理者代表是</w:t>
            </w:r>
            <w:r w:rsidR="00D07469">
              <w:rPr>
                <w:rFonts w:ascii="宋体" w:hAnsi="宋体" w:cs="Arial" w:hint="eastAsia"/>
                <w:iCs/>
                <w:szCs w:val="21"/>
              </w:rPr>
              <w:t>吴宗奇</w:t>
            </w:r>
            <w:r>
              <w:rPr>
                <w:rFonts w:ascii="宋体" w:hAnsi="宋体" w:cs="Arial" w:hint="eastAsia"/>
                <w:iCs/>
                <w:szCs w:val="21"/>
              </w:rPr>
              <w:t>及职业健康安全事务代表</w:t>
            </w:r>
            <w:r w:rsidR="00D07469">
              <w:rPr>
                <w:rFonts w:ascii="宋体" w:hAnsi="宋体" w:cs="Arial" w:hint="eastAsia"/>
                <w:iCs/>
                <w:szCs w:val="21"/>
              </w:rPr>
              <w:t>周波</w:t>
            </w:r>
          </w:p>
          <w:p w:rsidR="00B23139" w:rsidRDefault="00B23139" w:rsidP="00B14549">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B23139" w:rsidRDefault="00B23139" w:rsidP="00B14549">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B23139" w:rsidRDefault="00B23139" w:rsidP="00B14549">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B23139" w:rsidRDefault="00B23139" w:rsidP="00B14549">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B23139" w:rsidRDefault="00B23139" w:rsidP="00B14549"/>
        </w:tc>
      </w:tr>
      <w:tr w:rsidR="00B23139" w:rsidTr="00B14549">
        <w:trPr>
          <w:trHeight w:val="865"/>
        </w:trPr>
        <w:tc>
          <w:tcPr>
            <w:tcW w:w="2160" w:type="dxa"/>
          </w:tcPr>
          <w:p w:rsidR="00B23139" w:rsidRDefault="00B23139" w:rsidP="00B1454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23139" w:rsidRDefault="00B23139" w:rsidP="00B14549">
            <w:pPr>
              <w:rPr>
                <w:rFonts w:ascii="宋体" w:hAnsi="宋体" w:cs="新宋体"/>
                <w:szCs w:val="21"/>
              </w:rPr>
            </w:pPr>
            <w:r>
              <w:rPr>
                <w:rFonts w:ascii="宋体" w:hAnsi="宋体" w:cs="新宋体" w:hint="eastAsia"/>
                <w:szCs w:val="21"/>
              </w:rPr>
              <w:t xml:space="preserve">E8.1 </w:t>
            </w:r>
          </w:p>
          <w:p w:rsidR="00B23139" w:rsidRDefault="00B23139" w:rsidP="00B14549">
            <w:pPr>
              <w:rPr>
                <w:rFonts w:ascii="宋体" w:hAnsi="宋体" w:cs="新宋体"/>
                <w:szCs w:val="21"/>
              </w:rPr>
            </w:pPr>
            <w:r>
              <w:rPr>
                <w:rFonts w:ascii="宋体" w:hAnsi="宋体" w:cs="新宋体" w:hint="eastAsia"/>
                <w:szCs w:val="21"/>
              </w:rPr>
              <w:t>S4.4.6</w:t>
            </w:r>
          </w:p>
        </w:tc>
        <w:tc>
          <w:tcPr>
            <w:tcW w:w="10004" w:type="dxa"/>
          </w:tcPr>
          <w:p w:rsidR="00B23139" w:rsidRDefault="00B23139" w:rsidP="00B14549">
            <w:pPr>
              <w:rPr>
                <w:rFonts w:ascii="宋体" w:hAnsi="宋体" w:cs="宋体"/>
                <w:szCs w:val="21"/>
              </w:rPr>
            </w:pPr>
            <w:r>
              <w:rPr>
                <w:rFonts w:ascii="宋体" w:hAnsi="宋体" w:cs="宋体" w:hint="eastAsia"/>
                <w:szCs w:val="21"/>
              </w:rPr>
              <w:t>查，</w:t>
            </w:r>
            <w:r w:rsidR="00B14549">
              <w:rPr>
                <w:rFonts w:ascii="宋体" w:hAnsi="宋体" w:cs="宋体" w:hint="eastAsia"/>
                <w:szCs w:val="21"/>
              </w:rPr>
              <w:t>运营部</w:t>
            </w:r>
            <w:r>
              <w:rPr>
                <w:rFonts w:ascii="宋体" w:hAnsi="宋体" w:cs="宋体" w:hint="eastAsia"/>
                <w:szCs w:val="21"/>
              </w:rPr>
              <w:t>实施以下环境安全管理制度：《固体废弃物管理规定》《消防管理制度》、《安全检查制度》、《火灾事故应急救援预案》、《运行管理制度》等。</w:t>
            </w:r>
          </w:p>
          <w:p w:rsidR="00B23139" w:rsidRDefault="00B23139" w:rsidP="00B14549">
            <w:pPr>
              <w:rPr>
                <w:rFonts w:ascii="宋体" w:hAnsi="宋体" w:cs="宋体"/>
                <w:szCs w:val="21"/>
              </w:rPr>
            </w:pPr>
            <w:r>
              <w:rPr>
                <w:rFonts w:ascii="宋体" w:hAnsi="宋体" w:cs="宋体" w:hint="eastAsia"/>
                <w:szCs w:val="21"/>
              </w:rPr>
              <w:t>查不可接受风险源：</w:t>
            </w:r>
          </w:p>
          <w:p w:rsidR="00B23139" w:rsidRDefault="00B23139" w:rsidP="00B23139">
            <w:pPr>
              <w:numPr>
                <w:ilvl w:val="0"/>
                <w:numId w:val="19"/>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w:t>
            </w:r>
          </w:p>
          <w:p w:rsidR="00B23139" w:rsidRDefault="00B23139" w:rsidP="00B14549">
            <w:pPr>
              <w:rPr>
                <w:rFonts w:ascii="宋体" w:hAnsi="宋体" w:cs="宋体"/>
                <w:szCs w:val="21"/>
              </w:rPr>
            </w:pPr>
            <w:r>
              <w:rPr>
                <w:rFonts w:ascii="宋体" w:hAnsi="宋体" w:cs="宋体" w:hint="eastAsia"/>
                <w:szCs w:val="21"/>
              </w:rPr>
              <w:t>查重要环境因素：</w:t>
            </w:r>
          </w:p>
          <w:p w:rsidR="00B23139" w:rsidRDefault="00B23139" w:rsidP="00B14549">
            <w:pPr>
              <w:ind w:left="360"/>
              <w:rPr>
                <w:rFonts w:ascii="宋体" w:hAnsi="宋体" w:cs="宋体"/>
                <w:szCs w:val="21"/>
              </w:rPr>
            </w:pPr>
            <w:r>
              <w:rPr>
                <w:rFonts w:ascii="宋体" w:hAnsi="宋体" w:cs="宋体" w:hint="eastAsia"/>
                <w:szCs w:val="21"/>
              </w:rPr>
              <w:t>1）潜在火灾；2）固废排放；</w:t>
            </w:r>
          </w:p>
          <w:p w:rsidR="00B23139" w:rsidRDefault="00B23139" w:rsidP="00B14549">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B23139" w:rsidRDefault="00B23139" w:rsidP="00B14549">
            <w:pPr>
              <w:rPr>
                <w:rFonts w:ascii="宋体" w:hAnsi="宋体" w:cs="宋体"/>
                <w:szCs w:val="21"/>
              </w:rPr>
            </w:pPr>
            <w:r>
              <w:rPr>
                <w:rFonts w:ascii="宋体" w:hAnsi="宋体" w:cs="宋体" w:hint="eastAsia"/>
                <w:szCs w:val="21"/>
              </w:rPr>
              <w:t>据称：对火灾应急设施、安防设施运行情况等进行了检查维护。</w:t>
            </w:r>
          </w:p>
          <w:p w:rsidR="00B23139" w:rsidRDefault="00B23139" w:rsidP="00B14549">
            <w:pPr>
              <w:rPr>
                <w:rFonts w:ascii="宋体" w:hAnsi="宋体" w:cs="宋体"/>
                <w:szCs w:val="21"/>
              </w:rPr>
            </w:pPr>
            <w:r>
              <w:rPr>
                <w:rFonts w:ascii="宋体" w:hAnsi="宋体" w:cs="宋体" w:hint="eastAsia"/>
                <w:szCs w:val="21"/>
              </w:rPr>
              <w:t>查</w:t>
            </w:r>
            <w:r w:rsidR="00B14549">
              <w:rPr>
                <w:rFonts w:ascii="宋体" w:hAnsi="宋体" w:cs="宋体" w:hint="eastAsia"/>
                <w:szCs w:val="21"/>
              </w:rPr>
              <w:t>运营部</w:t>
            </w:r>
            <w:r>
              <w:rPr>
                <w:rFonts w:ascii="宋体" w:hAnsi="宋体" w:cs="宋体" w:hint="eastAsia"/>
                <w:szCs w:val="21"/>
              </w:rPr>
              <w:t>办公区域环境和安全实施情况；</w:t>
            </w:r>
          </w:p>
          <w:p w:rsidR="00B23139" w:rsidRDefault="00B23139" w:rsidP="00B14549">
            <w:pPr>
              <w:rPr>
                <w:rFonts w:ascii="宋体" w:hAnsi="宋体" w:cs="宋体"/>
                <w:szCs w:val="21"/>
              </w:rPr>
            </w:pPr>
            <w:r>
              <w:rPr>
                <w:rFonts w:ascii="宋体" w:hAnsi="宋体" w:cs="宋体" w:hint="eastAsia"/>
                <w:szCs w:val="21"/>
              </w:rPr>
              <w:t>现场查看：现场未发现大功率电器使用。</w:t>
            </w:r>
          </w:p>
          <w:p w:rsidR="00B23139" w:rsidRDefault="00B23139" w:rsidP="00B14549">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B23139" w:rsidRDefault="00B23139" w:rsidP="00B14549">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B23139" w:rsidRDefault="00B23139" w:rsidP="00B14549"/>
        </w:tc>
      </w:tr>
      <w:tr w:rsidR="00B23139" w:rsidTr="00B14549">
        <w:trPr>
          <w:trHeight w:val="615"/>
        </w:trPr>
        <w:tc>
          <w:tcPr>
            <w:tcW w:w="2160" w:type="dxa"/>
          </w:tcPr>
          <w:p w:rsidR="00B23139" w:rsidRDefault="00B23139" w:rsidP="00B14549">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B23139" w:rsidRDefault="00B23139" w:rsidP="00B14549">
            <w:pPr>
              <w:rPr>
                <w:rFonts w:ascii="宋体" w:hAnsi="宋体" w:cs="新宋体"/>
                <w:szCs w:val="21"/>
              </w:rPr>
            </w:pPr>
            <w:r>
              <w:rPr>
                <w:rFonts w:ascii="宋体" w:hAnsi="宋体" w:cs="新宋体" w:hint="eastAsia"/>
                <w:szCs w:val="21"/>
              </w:rPr>
              <w:t>E8.2</w:t>
            </w:r>
          </w:p>
          <w:p w:rsidR="00B23139" w:rsidRDefault="00B23139" w:rsidP="00B14549">
            <w:pPr>
              <w:rPr>
                <w:rFonts w:ascii="宋体" w:hAnsi="宋体" w:cs="新宋体"/>
                <w:szCs w:val="21"/>
              </w:rPr>
            </w:pPr>
            <w:r>
              <w:rPr>
                <w:rFonts w:ascii="宋体" w:hAnsi="宋体" w:cs="新宋体" w:hint="eastAsia"/>
                <w:szCs w:val="21"/>
              </w:rPr>
              <w:t>S4.4.7</w:t>
            </w:r>
          </w:p>
        </w:tc>
        <w:tc>
          <w:tcPr>
            <w:tcW w:w="10004" w:type="dxa"/>
          </w:tcPr>
          <w:p w:rsidR="00B23139" w:rsidRDefault="00B23139" w:rsidP="00B14549">
            <w:pPr>
              <w:spacing w:line="500" w:lineRule="exact"/>
              <w:ind w:firstLineChars="100" w:firstLine="210"/>
              <w:jc w:val="left"/>
              <w:rPr>
                <w:rFonts w:ascii="宋体" w:hAnsi="宋体" w:cs="宋体"/>
                <w:szCs w:val="21"/>
              </w:rPr>
            </w:pPr>
            <w:r>
              <w:rPr>
                <w:rFonts w:ascii="宋体" w:hAnsi="宋体" w:cs="宋体" w:hint="eastAsia"/>
                <w:szCs w:val="21"/>
              </w:rPr>
              <w:t>查见：《应急准备和响应控制程序》、《消防火灾应急疏散预案》</w:t>
            </w:r>
          </w:p>
          <w:p w:rsidR="00B23139" w:rsidRDefault="00B23139" w:rsidP="00B14549">
            <w:pPr>
              <w:spacing w:line="360" w:lineRule="auto"/>
              <w:jc w:val="left"/>
              <w:rPr>
                <w:rFonts w:ascii="宋体" w:hAnsi="宋体" w:cs="宋体"/>
                <w:szCs w:val="21"/>
              </w:rPr>
            </w:pPr>
            <w:r>
              <w:rPr>
                <w:rFonts w:cs="宋体" w:hint="eastAsia"/>
                <w:szCs w:val="21"/>
              </w:rPr>
              <w:t>查见：消防演练实况记录：</w:t>
            </w:r>
            <w:r w:rsidR="00B14549">
              <w:rPr>
                <w:rFonts w:cs="宋体" w:hint="eastAsia"/>
                <w:szCs w:val="21"/>
              </w:rPr>
              <w:t>运营部</w:t>
            </w:r>
            <w:r>
              <w:rPr>
                <w:rFonts w:cs="宋体" w:hint="eastAsia"/>
                <w:szCs w:val="21"/>
              </w:rPr>
              <w:t>相关人员</w:t>
            </w:r>
            <w:r>
              <w:rPr>
                <w:rFonts w:ascii="宋体" w:hAnsi="宋体" w:cs="宋体" w:hint="eastAsia"/>
                <w:szCs w:val="21"/>
              </w:rPr>
              <w:t>参加了2019年</w:t>
            </w:r>
            <w:r w:rsidR="00D07469">
              <w:rPr>
                <w:rFonts w:ascii="宋体" w:hAnsi="宋体" w:cs="宋体" w:hint="eastAsia"/>
                <w:szCs w:val="21"/>
              </w:rPr>
              <w:t>5</w:t>
            </w:r>
            <w:r>
              <w:rPr>
                <w:rFonts w:ascii="宋体" w:hAnsi="宋体" w:cs="宋体" w:hint="eastAsia"/>
                <w:szCs w:val="21"/>
              </w:rPr>
              <w:t>月</w:t>
            </w:r>
            <w:r w:rsidR="00D07469">
              <w:rPr>
                <w:rFonts w:ascii="宋体" w:hAnsi="宋体" w:cs="宋体" w:hint="eastAsia"/>
                <w:szCs w:val="21"/>
              </w:rPr>
              <w:t>17</w:t>
            </w:r>
            <w:r>
              <w:rPr>
                <w:rFonts w:ascii="宋体" w:hAnsi="宋体" w:cs="宋体" w:hint="eastAsia"/>
                <w:szCs w:val="21"/>
              </w:rPr>
              <w:t>日由</w:t>
            </w:r>
            <w:r w:rsidR="00D07469">
              <w:rPr>
                <w:rFonts w:ascii="宋体" w:hAnsi="宋体" w:cs="宋体" w:hint="eastAsia"/>
                <w:szCs w:val="21"/>
              </w:rPr>
              <w:t>行政部</w:t>
            </w:r>
            <w:r>
              <w:rPr>
                <w:rFonts w:ascii="宋体" w:hAnsi="宋体" w:cs="宋体" w:hint="eastAsia"/>
                <w:szCs w:val="21"/>
              </w:rPr>
              <w:t>组织的因办公场所，因电路短路，导致火灾消防演练。</w:t>
            </w:r>
          </w:p>
          <w:p w:rsidR="00B23139" w:rsidRDefault="00B23139" w:rsidP="00B14549">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B23139" w:rsidRDefault="00B23139" w:rsidP="00B14549"/>
        </w:tc>
      </w:tr>
    </w:tbl>
    <w:p w:rsidR="00B23139" w:rsidRDefault="00B23139" w:rsidP="00B23139">
      <w:pPr>
        <w:pStyle w:val="a7"/>
      </w:pPr>
      <w:r>
        <w:rPr>
          <w:rFonts w:hint="eastAsia"/>
        </w:rPr>
        <w:t>说明：不符合标注</w:t>
      </w:r>
      <w:r>
        <w:rPr>
          <w:rFonts w:hint="eastAsia"/>
        </w:rPr>
        <w:t>N</w:t>
      </w:r>
    </w:p>
    <w:sectPr w:rsidR="00B23139" w:rsidSect="003801F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1EF" w:rsidRDefault="007D21EF" w:rsidP="003801FE">
      <w:r>
        <w:separator/>
      </w:r>
    </w:p>
  </w:endnote>
  <w:endnote w:type="continuationSeparator" w:id="1">
    <w:p w:rsidR="007D21EF" w:rsidRDefault="007D21EF" w:rsidP="00380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14549" w:rsidRDefault="00A759E4">
            <w:pPr>
              <w:pStyle w:val="a7"/>
              <w:jc w:val="center"/>
            </w:pPr>
            <w:r>
              <w:rPr>
                <w:b/>
                <w:sz w:val="24"/>
                <w:szCs w:val="24"/>
              </w:rPr>
              <w:fldChar w:fldCharType="begin"/>
            </w:r>
            <w:r w:rsidR="00B14549">
              <w:rPr>
                <w:b/>
              </w:rPr>
              <w:instrText>PAGE</w:instrText>
            </w:r>
            <w:r>
              <w:rPr>
                <w:b/>
                <w:sz w:val="24"/>
                <w:szCs w:val="24"/>
              </w:rPr>
              <w:fldChar w:fldCharType="separate"/>
            </w:r>
            <w:r w:rsidR="00E96C96">
              <w:rPr>
                <w:b/>
                <w:noProof/>
              </w:rPr>
              <w:t>21</w:t>
            </w:r>
            <w:r>
              <w:rPr>
                <w:b/>
                <w:sz w:val="24"/>
                <w:szCs w:val="24"/>
              </w:rPr>
              <w:fldChar w:fldCharType="end"/>
            </w:r>
            <w:r w:rsidR="00B14549">
              <w:rPr>
                <w:lang w:val="zh-CN"/>
              </w:rPr>
              <w:t xml:space="preserve"> / </w:t>
            </w:r>
            <w:r>
              <w:rPr>
                <w:b/>
                <w:sz w:val="24"/>
                <w:szCs w:val="24"/>
              </w:rPr>
              <w:fldChar w:fldCharType="begin"/>
            </w:r>
            <w:r w:rsidR="00B14549">
              <w:rPr>
                <w:b/>
              </w:rPr>
              <w:instrText>NUMPAGES</w:instrText>
            </w:r>
            <w:r>
              <w:rPr>
                <w:b/>
                <w:sz w:val="24"/>
                <w:szCs w:val="24"/>
              </w:rPr>
              <w:fldChar w:fldCharType="separate"/>
            </w:r>
            <w:r w:rsidR="00E96C96">
              <w:rPr>
                <w:b/>
                <w:noProof/>
              </w:rPr>
              <w:t>22</w:t>
            </w:r>
            <w:r>
              <w:rPr>
                <w:b/>
                <w:sz w:val="24"/>
                <w:szCs w:val="24"/>
              </w:rPr>
              <w:fldChar w:fldCharType="end"/>
            </w:r>
          </w:p>
        </w:sdtContent>
      </w:sdt>
    </w:sdtContent>
  </w:sdt>
  <w:p w:rsidR="00B14549" w:rsidRDefault="00B1454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1EF" w:rsidRDefault="007D21EF" w:rsidP="003801FE">
      <w:r>
        <w:separator/>
      </w:r>
    </w:p>
  </w:footnote>
  <w:footnote w:type="continuationSeparator" w:id="1">
    <w:p w:rsidR="007D21EF" w:rsidRDefault="007D21EF" w:rsidP="00380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49" w:rsidRDefault="00B1454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4549" w:rsidRDefault="00A759E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B14549" w:rsidRDefault="00B1454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14549">
      <w:rPr>
        <w:rStyle w:val="CharChar1"/>
        <w:rFonts w:hint="default"/>
        <w:w w:val="90"/>
      </w:rPr>
      <w:t>Beijing International Standard united Certification Co.,Ltd.</w:t>
    </w:r>
  </w:p>
  <w:p w:rsidR="00B14549" w:rsidRDefault="00B1454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E1ACADE"/>
    <w:multiLevelType w:val="singleLevel"/>
    <w:tmpl w:val="8E1ACADE"/>
    <w:lvl w:ilvl="0">
      <w:start w:val="1"/>
      <w:numFmt w:val="decimal"/>
      <w:suff w:val="nothing"/>
      <w:lvlText w:val="%1）"/>
      <w:lvlJc w:val="left"/>
    </w:lvl>
  </w:abstractNum>
  <w:abstractNum w:abstractNumId="2">
    <w:nsid w:val="B630EBDC"/>
    <w:multiLevelType w:val="singleLevel"/>
    <w:tmpl w:val="B630EBDC"/>
    <w:lvl w:ilvl="0">
      <w:start w:val="1"/>
      <w:numFmt w:val="decimal"/>
      <w:suff w:val="nothing"/>
      <w:lvlText w:val="%1）"/>
      <w:lvlJc w:val="left"/>
    </w:lvl>
  </w:abstractNum>
  <w:abstractNum w:abstractNumId="3">
    <w:nsid w:val="B807290C"/>
    <w:multiLevelType w:val="singleLevel"/>
    <w:tmpl w:val="B807290C"/>
    <w:lvl w:ilvl="0">
      <w:start w:val="1"/>
      <w:numFmt w:val="decimal"/>
      <w:suff w:val="nothing"/>
      <w:lvlText w:val="%1）"/>
      <w:lvlJc w:val="left"/>
    </w:lvl>
  </w:abstractNum>
  <w:abstractNum w:abstractNumId="4">
    <w:nsid w:val="BB79C7E6"/>
    <w:multiLevelType w:val="singleLevel"/>
    <w:tmpl w:val="BB79C7E6"/>
    <w:lvl w:ilvl="0">
      <w:start w:val="1"/>
      <w:numFmt w:val="decimal"/>
      <w:suff w:val="nothing"/>
      <w:lvlText w:val="%1）"/>
      <w:lvlJc w:val="left"/>
    </w:lvl>
  </w:abstractNum>
  <w:abstractNum w:abstractNumId="5">
    <w:nsid w:val="BC549EA3"/>
    <w:multiLevelType w:val="singleLevel"/>
    <w:tmpl w:val="BC549EA3"/>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F671DBD8"/>
    <w:multiLevelType w:val="singleLevel"/>
    <w:tmpl w:val="F671DBD8"/>
    <w:lvl w:ilvl="0">
      <w:start w:val="1"/>
      <w:numFmt w:val="decimal"/>
      <w:suff w:val="nothing"/>
      <w:lvlText w:val="%1）"/>
      <w:lvlJc w:val="left"/>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2ACB487"/>
    <w:multiLevelType w:val="singleLevel"/>
    <w:tmpl w:val="12ACB487"/>
    <w:lvl w:ilvl="0">
      <w:start w:val="2"/>
      <w:numFmt w:val="decimal"/>
      <w:suff w:val="nothing"/>
      <w:lvlText w:val="（%1）"/>
      <w:lvlJc w:val="left"/>
    </w:lvl>
  </w:abstractNum>
  <w:abstractNum w:abstractNumId="10">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11">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2">
    <w:nsid w:val="183F5D7C"/>
    <w:multiLevelType w:val="hybridMultilevel"/>
    <w:tmpl w:val="E514F65C"/>
    <w:lvl w:ilvl="0" w:tplc="587CFEF6">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3">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E2E0123"/>
    <w:multiLevelType w:val="singleLevel"/>
    <w:tmpl w:val="2E2E0123"/>
    <w:lvl w:ilvl="0">
      <w:start w:val="1"/>
      <w:numFmt w:val="decimal"/>
      <w:suff w:val="nothing"/>
      <w:lvlText w:val="%1）"/>
      <w:lvlJc w:val="left"/>
    </w:lvl>
  </w:abstractNum>
  <w:abstractNum w:abstractNumId="15">
    <w:nsid w:val="4025AEDD"/>
    <w:multiLevelType w:val="singleLevel"/>
    <w:tmpl w:val="4025AEDD"/>
    <w:lvl w:ilvl="0">
      <w:start w:val="1"/>
      <w:numFmt w:val="decimal"/>
      <w:suff w:val="nothing"/>
      <w:lvlText w:val="%1）"/>
      <w:lvlJc w:val="left"/>
    </w:lvl>
  </w:abstractNum>
  <w:abstractNum w:abstractNumId="16">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50488F0"/>
    <w:multiLevelType w:val="singleLevel"/>
    <w:tmpl w:val="550488F0"/>
    <w:lvl w:ilvl="0">
      <w:start w:val="1"/>
      <w:numFmt w:val="decimal"/>
      <w:suff w:val="space"/>
      <w:lvlText w:val="%1)"/>
      <w:lvlJc w:val="left"/>
    </w:lvl>
  </w:abstractNum>
  <w:abstractNum w:abstractNumId="18">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9">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0">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1">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4FE8ABA"/>
    <w:multiLevelType w:val="singleLevel"/>
    <w:tmpl w:val="64FE8ABA"/>
    <w:lvl w:ilvl="0">
      <w:start w:val="1"/>
      <w:numFmt w:val="decimal"/>
      <w:suff w:val="nothing"/>
      <w:lvlText w:val="%1）"/>
      <w:lvlJc w:val="left"/>
    </w:lvl>
  </w:abstractNum>
  <w:abstractNum w:abstractNumId="23">
    <w:nsid w:val="6D76CBBF"/>
    <w:multiLevelType w:val="singleLevel"/>
    <w:tmpl w:val="6D76CBBF"/>
    <w:lvl w:ilvl="0">
      <w:start w:val="1"/>
      <w:numFmt w:val="decimal"/>
      <w:suff w:val="nothing"/>
      <w:lvlText w:val="%1）"/>
      <w:lvlJc w:val="left"/>
    </w:lvl>
  </w:abstractNum>
  <w:abstractNum w:abstractNumId="2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5">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nsid w:val="7FDEE28D"/>
    <w:multiLevelType w:val="singleLevel"/>
    <w:tmpl w:val="7FDEE28D"/>
    <w:lvl w:ilvl="0">
      <w:start w:val="1"/>
      <w:numFmt w:val="decimal"/>
      <w:lvlText w:val="%1."/>
      <w:lvlJc w:val="left"/>
      <w:pPr>
        <w:tabs>
          <w:tab w:val="left" w:pos="312"/>
        </w:tabs>
      </w:pPr>
    </w:lvl>
  </w:abstractNum>
  <w:num w:numId="1">
    <w:abstractNumId w:val="5"/>
  </w:num>
  <w:num w:numId="2">
    <w:abstractNumId w:val="0"/>
  </w:num>
  <w:num w:numId="3">
    <w:abstractNumId w:val="3"/>
  </w:num>
  <w:num w:numId="4">
    <w:abstractNumId w:val="10"/>
  </w:num>
  <w:num w:numId="5">
    <w:abstractNumId w:val="20"/>
  </w:num>
  <w:num w:numId="6">
    <w:abstractNumId w:val="17"/>
  </w:num>
  <w:num w:numId="7">
    <w:abstractNumId w:val="22"/>
  </w:num>
  <w:num w:numId="8">
    <w:abstractNumId w:val="6"/>
    <w:lvlOverride w:ilvl="0">
      <w:startOverride w:val="1"/>
    </w:lvlOverride>
  </w:num>
  <w:num w:numId="9">
    <w:abstractNumId w:val="19"/>
  </w:num>
  <w:num w:numId="10">
    <w:abstractNumId w:val="11"/>
  </w:num>
  <w:num w:numId="11">
    <w:abstractNumId w:val="8"/>
  </w:num>
  <w:num w:numId="12">
    <w:abstractNumId w:val="2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7"/>
  </w:num>
  <w:num w:numId="19">
    <w:abstractNumId w:val="1"/>
  </w:num>
  <w:num w:numId="20">
    <w:abstractNumId w:val="12"/>
  </w:num>
  <w:num w:numId="21">
    <w:abstractNumId w:val="13"/>
  </w:num>
  <w:num w:numId="22">
    <w:abstractNumId w:val="2"/>
  </w:num>
  <w:num w:numId="23">
    <w:abstractNumId w:val="4"/>
  </w:num>
  <w:num w:numId="24">
    <w:abstractNumId w:val="26"/>
  </w:num>
  <w:num w:numId="25">
    <w:abstractNumId w:val="18"/>
  </w:num>
  <w:num w:numId="26">
    <w:abstractNumId w:val="1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3866"/>
    <w:rsid w:val="00012728"/>
    <w:rsid w:val="000208AC"/>
    <w:rsid w:val="000237F6"/>
    <w:rsid w:val="0003373A"/>
    <w:rsid w:val="000400E2"/>
    <w:rsid w:val="00045345"/>
    <w:rsid w:val="00062E46"/>
    <w:rsid w:val="000A3B9C"/>
    <w:rsid w:val="00107DD6"/>
    <w:rsid w:val="00137B93"/>
    <w:rsid w:val="00144950"/>
    <w:rsid w:val="0014585A"/>
    <w:rsid w:val="00160A72"/>
    <w:rsid w:val="001A2D7F"/>
    <w:rsid w:val="001A7079"/>
    <w:rsid w:val="001D26C3"/>
    <w:rsid w:val="001E40A4"/>
    <w:rsid w:val="00217C46"/>
    <w:rsid w:val="002774C2"/>
    <w:rsid w:val="002939AD"/>
    <w:rsid w:val="002E76F4"/>
    <w:rsid w:val="002F7155"/>
    <w:rsid w:val="00300515"/>
    <w:rsid w:val="003104C4"/>
    <w:rsid w:val="00337922"/>
    <w:rsid w:val="00340867"/>
    <w:rsid w:val="003801FE"/>
    <w:rsid w:val="00380837"/>
    <w:rsid w:val="00382630"/>
    <w:rsid w:val="003A198A"/>
    <w:rsid w:val="003A7FF7"/>
    <w:rsid w:val="003D58DB"/>
    <w:rsid w:val="00404B05"/>
    <w:rsid w:val="00410914"/>
    <w:rsid w:val="004B2C89"/>
    <w:rsid w:val="004D1F5A"/>
    <w:rsid w:val="004D643A"/>
    <w:rsid w:val="00511211"/>
    <w:rsid w:val="00536930"/>
    <w:rsid w:val="00564E53"/>
    <w:rsid w:val="005B4355"/>
    <w:rsid w:val="005C7ABB"/>
    <w:rsid w:val="005D5659"/>
    <w:rsid w:val="00600C20"/>
    <w:rsid w:val="00612620"/>
    <w:rsid w:val="00613BEE"/>
    <w:rsid w:val="0062564F"/>
    <w:rsid w:val="00644FE2"/>
    <w:rsid w:val="0065665C"/>
    <w:rsid w:val="00661A88"/>
    <w:rsid w:val="0067640C"/>
    <w:rsid w:val="00684BAD"/>
    <w:rsid w:val="00695F7D"/>
    <w:rsid w:val="006B64BD"/>
    <w:rsid w:val="006E2B4D"/>
    <w:rsid w:val="006E678B"/>
    <w:rsid w:val="0073612A"/>
    <w:rsid w:val="007757F3"/>
    <w:rsid w:val="00787513"/>
    <w:rsid w:val="00795306"/>
    <w:rsid w:val="007A61C4"/>
    <w:rsid w:val="007C593E"/>
    <w:rsid w:val="007D21EF"/>
    <w:rsid w:val="007D7D7A"/>
    <w:rsid w:val="007E6AEB"/>
    <w:rsid w:val="00813AD9"/>
    <w:rsid w:val="008973EE"/>
    <w:rsid w:val="008A7DC4"/>
    <w:rsid w:val="008B7C68"/>
    <w:rsid w:val="008C7607"/>
    <w:rsid w:val="00904C9E"/>
    <w:rsid w:val="00915050"/>
    <w:rsid w:val="00930B94"/>
    <w:rsid w:val="00971600"/>
    <w:rsid w:val="009905EF"/>
    <w:rsid w:val="009973B4"/>
    <w:rsid w:val="009C28C1"/>
    <w:rsid w:val="009C5B50"/>
    <w:rsid w:val="009F7EED"/>
    <w:rsid w:val="00A63F69"/>
    <w:rsid w:val="00A64598"/>
    <w:rsid w:val="00A74A4D"/>
    <w:rsid w:val="00A759E4"/>
    <w:rsid w:val="00A76454"/>
    <w:rsid w:val="00A80636"/>
    <w:rsid w:val="00A833AA"/>
    <w:rsid w:val="00AD079B"/>
    <w:rsid w:val="00AF0AAB"/>
    <w:rsid w:val="00B124D6"/>
    <w:rsid w:val="00B14549"/>
    <w:rsid w:val="00B23139"/>
    <w:rsid w:val="00BA2C0C"/>
    <w:rsid w:val="00BE395C"/>
    <w:rsid w:val="00BF597E"/>
    <w:rsid w:val="00C017CF"/>
    <w:rsid w:val="00C13FC5"/>
    <w:rsid w:val="00C457B6"/>
    <w:rsid w:val="00C51A36"/>
    <w:rsid w:val="00C55228"/>
    <w:rsid w:val="00C86F25"/>
    <w:rsid w:val="00CB77A7"/>
    <w:rsid w:val="00CE315A"/>
    <w:rsid w:val="00CF7B5E"/>
    <w:rsid w:val="00D06F59"/>
    <w:rsid w:val="00D07469"/>
    <w:rsid w:val="00D203C3"/>
    <w:rsid w:val="00D258D5"/>
    <w:rsid w:val="00D67493"/>
    <w:rsid w:val="00D8388C"/>
    <w:rsid w:val="00D925DB"/>
    <w:rsid w:val="00D93ABA"/>
    <w:rsid w:val="00DC4785"/>
    <w:rsid w:val="00DF76EF"/>
    <w:rsid w:val="00E04CE2"/>
    <w:rsid w:val="00E306BD"/>
    <w:rsid w:val="00E362FD"/>
    <w:rsid w:val="00E6224C"/>
    <w:rsid w:val="00E96C96"/>
    <w:rsid w:val="00EB0164"/>
    <w:rsid w:val="00ED0F62"/>
    <w:rsid w:val="00EE50FB"/>
    <w:rsid w:val="00EF1E4B"/>
    <w:rsid w:val="00F032F0"/>
    <w:rsid w:val="00F12866"/>
    <w:rsid w:val="00F147D7"/>
    <w:rsid w:val="00F702FB"/>
    <w:rsid w:val="00FA271A"/>
    <w:rsid w:val="00FC55DA"/>
    <w:rsid w:val="00FD07E2"/>
    <w:rsid w:val="00FE1AE5"/>
    <w:rsid w:val="0216476F"/>
    <w:rsid w:val="02A807E2"/>
    <w:rsid w:val="02E32721"/>
    <w:rsid w:val="03FD4FF6"/>
    <w:rsid w:val="05181F87"/>
    <w:rsid w:val="06A4782D"/>
    <w:rsid w:val="06C727A2"/>
    <w:rsid w:val="06DA37D7"/>
    <w:rsid w:val="077060BE"/>
    <w:rsid w:val="07EB0834"/>
    <w:rsid w:val="080B0578"/>
    <w:rsid w:val="08572687"/>
    <w:rsid w:val="08980FB9"/>
    <w:rsid w:val="097A04EE"/>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F5721F1"/>
    <w:rsid w:val="1FAD750F"/>
    <w:rsid w:val="1FF507B4"/>
    <w:rsid w:val="21BF0EAB"/>
    <w:rsid w:val="24244568"/>
    <w:rsid w:val="25DF4C37"/>
    <w:rsid w:val="266B0827"/>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67A19A5"/>
    <w:rsid w:val="37895692"/>
    <w:rsid w:val="380E35C2"/>
    <w:rsid w:val="38DA7D0A"/>
    <w:rsid w:val="3BCA79B1"/>
    <w:rsid w:val="3BDD69B3"/>
    <w:rsid w:val="3D5F10F9"/>
    <w:rsid w:val="3DD6700D"/>
    <w:rsid w:val="3F67141F"/>
    <w:rsid w:val="3F941A8C"/>
    <w:rsid w:val="409A0C02"/>
    <w:rsid w:val="425725E8"/>
    <w:rsid w:val="42D56F8E"/>
    <w:rsid w:val="43CD744C"/>
    <w:rsid w:val="441578D7"/>
    <w:rsid w:val="4478512B"/>
    <w:rsid w:val="452F66AF"/>
    <w:rsid w:val="462C33D1"/>
    <w:rsid w:val="466D0E0E"/>
    <w:rsid w:val="46EC43F2"/>
    <w:rsid w:val="48416B22"/>
    <w:rsid w:val="490B31F4"/>
    <w:rsid w:val="4A3079DE"/>
    <w:rsid w:val="4A7F020F"/>
    <w:rsid w:val="4C531B79"/>
    <w:rsid w:val="500055C5"/>
    <w:rsid w:val="53693CAB"/>
    <w:rsid w:val="53A67E32"/>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6280DC6"/>
    <w:rsid w:val="66DE0102"/>
    <w:rsid w:val="675F761E"/>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744314B"/>
    <w:rsid w:val="7768158A"/>
    <w:rsid w:val="7774293C"/>
    <w:rsid w:val="78951FD5"/>
    <w:rsid w:val="79E044BC"/>
    <w:rsid w:val="7A044D72"/>
    <w:rsid w:val="7A207A70"/>
    <w:rsid w:val="7A704881"/>
    <w:rsid w:val="7BC10C51"/>
    <w:rsid w:val="7CAC48F9"/>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801FE"/>
    <w:pPr>
      <w:spacing w:line="360" w:lineRule="auto"/>
      <w:ind w:firstLine="420"/>
    </w:pPr>
    <w:rPr>
      <w:rFonts w:ascii="宋体" w:hint="eastAsia"/>
    </w:rPr>
  </w:style>
  <w:style w:type="paragraph" w:styleId="a4">
    <w:name w:val="Block Text"/>
    <w:basedOn w:val="a"/>
    <w:uiPriority w:val="99"/>
    <w:qFormat/>
    <w:rsid w:val="003801FE"/>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3801FE"/>
    <w:rPr>
      <w:rFonts w:ascii="宋体" w:hAnsi="Courier New"/>
    </w:rPr>
  </w:style>
  <w:style w:type="paragraph" w:styleId="a6">
    <w:name w:val="Balloon Text"/>
    <w:basedOn w:val="a"/>
    <w:link w:val="Char"/>
    <w:uiPriority w:val="99"/>
    <w:semiHidden/>
    <w:unhideWhenUsed/>
    <w:qFormat/>
    <w:rsid w:val="003801FE"/>
    <w:rPr>
      <w:sz w:val="18"/>
      <w:szCs w:val="18"/>
    </w:rPr>
  </w:style>
  <w:style w:type="paragraph" w:styleId="a7">
    <w:name w:val="footer"/>
    <w:basedOn w:val="a"/>
    <w:link w:val="Char0"/>
    <w:uiPriority w:val="99"/>
    <w:unhideWhenUsed/>
    <w:qFormat/>
    <w:rsid w:val="003801FE"/>
    <w:pPr>
      <w:tabs>
        <w:tab w:val="center" w:pos="4153"/>
        <w:tab w:val="right" w:pos="8306"/>
      </w:tabs>
      <w:snapToGrid w:val="0"/>
      <w:jc w:val="left"/>
    </w:pPr>
    <w:rPr>
      <w:sz w:val="18"/>
      <w:szCs w:val="18"/>
    </w:rPr>
  </w:style>
  <w:style w:type="paragraph" w:styleId="a8">
    <w:name w:val="header"/>
    <w:basedOn w:val="a"/>
    <w:link w:val="Char1"/>
    <w:unhideWhenUsed/>
    <w:qFormat/>
    <w:rsid w:val="003801F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801FE"/>
    <w:rPr>
      <w:color w:val="000000"/>
      <w:kern w:val="0"/>
      <w:sz w:val="24"/>
      <w:szCs w:val="24"/>
    </w:rPr>
  </w:style>
  <w:style w:type="character" w:customStyle="1" w:styleId="Char1">
    <w:name w:val="页眉 Char"/>
    <w:basedOn w:val="a0"/>
    <w:link w:val="a8"/>
    <w:uiPriority w:val="99"/>
    <w:qFormat/>
    <w:rsid w:val="003801FE"/>
    <w:rPr>
      <w:rFonts w:ascii="Times New Roman" w:eastAsia="宋体" w:hAnsi="Times New Roman" w:cs="Times New Roman"/>
      <w:sz w:val="18"/>
      <w:szCs w:val="18"/>
    </w:rPr>
  </w:style>
  <w:style w:type="character" w:customStyle="1" w:styleId="Char0">
    <w:name w:val="页脚 Char"/>
    <w:basedOn w:val="a0"/>
    <w:link w:val="a7"/>
    <w:uiPriority w:val="99"/>
    <w:qFormat/>
    <w:rsid w:val="003801FE"/>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3801FE"/>
    <w:rPr>
      <w:rFonts w:ascii="Times New Roman" w:eastAsia="宋体" w:hAnsi="Times New Roman" w:cs="Times New Roman"/>
      <w:sz w:val="18"/>
      <w:szCs w:val="18"/>
    </w:rPr>
  </w:style>
  <w:style w:type="character" w:customStyle="1" w:styleId="CharChar1">
    <w:name w:val="Char Char1"/>
    <w:qFormat/>
    <w:locked/>
    <w:rsid w:val="003801FE"/>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801FE"/>
    <w:rPr>
      <w:color w:val="000000"/>
      <w:kern w:val="0"/>
      <w:sz w:val="24"/>
      <w:szCs w:val="24"/>
    </w:rPr>
  </w:style>
  <w:style w:type="paragraph" w:customStyle="1" w:styleId="1">
    <w:name w:val="列出段落1"/>
    <w:basedOn w:val="a"/>
    <w:uiPriority w:val="34"/>
    <w:qFormat/>
    <w:rsid w:val="003801FE"/>
    <w:pPr>
      <w:ind w:firstLineChars="200" w:firstLine="420"/>
    </w:pPr>
    <w:rPr>
      <w:rFonts w:ascii="Calibri" w:hAnsi="Calibri"/>
      <w:szCs w:val="22"/>
    </w:rPr>
  </w:style>
  <w:style w:type="character" w:customStyle="1" w:styleId="10">
    <w:name w:val="占位符文本1"/>
    <w:uiPriority w:val="99"/>
    <w:semiHidden/>
    <w:qFormat/>
    <w:rsid w:val="003801FE"/>
    <w:rPr>
      <w:color w:val="808080"/>
    </w:rPr>
  </w:style>
  <w:style w:type="paragraph" w:customStyle="1" w:styleId="Default">
    <w:name w:val="Default"/>
    <w:qFormat/>
    <w:rsid w:val="003801FE"/>
    <w:pPr>
      <w:widowControl w:val="0"/>
      <w:autoSpaceDE w:val="0"/>
      <w:autoSpaceDN w:val="0"/>
      <w:adjustRightInd w:val="0"/>
    </w:pPr>
    <w:rPr>
      <w:rFonts w:ascii="黑体" w:hAnsi="黑体" w:cs="黑体"/>
      <w:color w:val="000000"/>
      <w:sz w:val="24"/>
      <w:szCs w:val="24"/>
    </w:rPr>
  </w:style>
  <w:style w:type="paragraph" w:styleId="aa">
    <w:name w:val="List Paragraph"/>
    <w:basedOn w:val="a"/>
    <w:uiPriority w:val="99"/>
    <w:unhideWhenUsed/>
    <w:qFormat/>
    <w:rsid w:val="003801FE"/>
    <w:pPr>
      <w:ind w:firstLineChars="200" w:firstLine="420"/>
    </w:pPr>
  </w:style>
  <w:style w:type="character" w:customStyle="1" w:styleId="2">
    <w:name w:val="占位符文本2"/>
    <w:uiPriority w:val="99"/>
    <w:semiHidden/>
    <w:qFormat/>
    <w:rsid w:val="003801FE"/>
    <w:rPr>
      <w:color w:val="808080"/>
    </w:rPr>
  </w:style>
  <w:style w:type="paragraph" w:customStyle="1" w:styleId="ab">
    <w:name w:val="表格文字"/>
    <w:basedOn w:val="a"/>
    <w:qFormat/>
    <w:rsid w:val="003801FE"/>
    <w:pPr>
      <w:spacing w:before="25" w:after="25"/>
    </w:pPr>
    <w:rPr>
      <w:bCs/>
      <w:spacing w:val="10"/>
    </w:rPr>
  </w:style>
  <w:style w:type="character" w:styleId="ac">
    <w:name w:val="Strong"/>
    <w:qFormat/>
    <w:rsid w:val="00B23139"/>
    <w:rPr>
      <w:b/>
      <w:bCs/>
    </w:rPr>
  </w:style>
  <w:style w:type="paragraph" w:customStyle="1" w:styleId="20">
    <w:name w:val="列出段落2"/>
    <w:basedOn w:val="a"/>
    <w:uiPriority w:val="34"/>
    <w:qFormat/>
    <w:rsid w:val="00E96C96"/>
    <w:pPr>
      <w:ind w:firstLineChars="200" w:firstLine="420"/>
    </w:pPr>
    <w:rPr>
      <w:rFonts w:ascii="Calibri" w:hAnsi="Calibri"/>
      <w:szCs w:val="22"/>
    </w:rPr>
  </w:style>
  <w:style w:type="paragraph" w:customStyle="1" w:styleId="3">
    <w:name w:val="列出段落3"/>
    <w:basedOn w:val="a"/>
    <w:uiPriority w:val="34"/>
    <w:qFormat/>
    <w:rsid w:val="00E96C96"/>
    <w:pPr>
      <w:ind w:firstLineChars="200" w:firstLine="420"/>
    </w:pPr>
    <w:rPr>
      <w:rFonts w:ascii="Calibri" w:hAnsi="Calibri"/>
      <w:szCs w:val="22"/>
    </w:rPr>
  </w:style>
  <w:style w:type="paragraph" w:customStyle="1" w:styleId="4">
    <w:name w:val="列出段落4"/>
    <w:basedOn w:val="a"/>
    <w:uiPriority w:val="34"/>
    <w:qFormat/>
    <w:rsid w:val="00E96C9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3455</Words>
  <Characters>19698</Characters>
  <Application>Microsoft Office Word</Application>
  <DocSecurity>0</DocSecurity>
  <Lines>164</Lines>
  <Paragraphs>46</Paragraphs>
  <ScaleCrop>false</ScaleCrop>
  <Company>Microsoft</Company>
  <LinksUpToDate>false</LinksUpToDate>
  <CharactersWithSpaces>23107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71</cp:revision>
  <dcterms:created xsi:type="dcterms:W3CDTF">2015-06-17T12:51:00Z</dcterms:created>
  <dcterms:modified xsi:type="dcterms:W3CDTF">2019-10-30T02:46:00Z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