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40" w:rsidRDefault="0040762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962F40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962F40" w:rsidRDefault="004076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962F40" w:rsidRDefault="004076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962F40" w:rsidRDefault="004076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962F40" w:rsidRDefault="004076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962F40" w:rsidRDefault="004076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962F40">
        <w:trPr>
          <w:trHeight w:val="868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962F40" w:rsidRDefault="0040762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润雪花啤酒（四川)有限责任公司2001年正式加入华润雪花啤酒（中国）有限公司，公司位于四川省成都市新都工业东区，离成都市中心仅10余公里。工厂占地面积483亩，工厂是雪花听装、纯生生产基地之一：包装产能共100万KL，其中纯生产包装产能20万KL，听装包装产能80万KL。</w:t>
            </w:r>
          </w:p>
          <w:p w:rsidR="00962F40" w:rsidRDefault="0040762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该公司目前成立了四个部门：行政部、制造部、运营部、财务部。</w:t>
            </w:r>
          </w:p>
          <w:p w:rsidR="00962F40" w:rsidRDefault="0040762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962F40" w:rsidRDefault="00407627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四川省成都市新都工业东区星光路</w:t>
            </w:r>
            <w:r>
              <w:t>108</w:t>
            </w:r>
            <w:r>
              <w:t>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962F40" w:rsidRDefault="0040762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962F40" w:rsidRDefault="00407627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EMS: 雪花啤酒的生产（限许可范围内）及相关环境管理活动。</w:t>
            </w:r>
          </w:p>
          <w:p w:rsidR="00962F40" w:rsidRDefault="00407627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OHSMS: 雪花啤酒的生产（限许可范围内）及相关职业健康安全管理活动。</w:t>
            </w:r>
          </w:p>
          <w:p w:rsidR="00962F40" w:rsidRDefault="0040762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</w:t>
            </w:r>
            <w:r w:rsidRPr="00D93A54">
              <w:rPr>
                <w:rFonts w:ascii="宋体" w:hAnsi="宋体" w:hint="eastAsia"/>
                <w:szCs w:val="21"/>
              </w:rPr>
              <w:t>，</w:t>
            </w:r>
            <w:r w:rsidRPr="00D93A54">
              <w:rPr>
                <w:rFonts w:ascii="宋体" w:hAnsi="宋体" w:cs="宋体" w:hint="eastAsia"/>
                <w:szCs w:val="21"/>
              </w:rPr>
              <w:t>主要设备为</w:t>
            </w:r>
            <w:r w:rsidRPr="00D93A54"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 w:rsidRPr="00D93A54">
              <w:rPr>
                <w:rFonts w:hint="eastAsia"/>
              </w:rPr>
              <w:t>、</w:t>
            </w:r>
            <w:r w:rsidRPr="00D93A54"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 w:rsidRPr="00D93A54">
              <w:rPr>
                <w:rFonts w:hint="eastAsia"/>
              </w:rPr>
              <w:t>、</w:t>
            </w:r>
            <w:r w:rsidRPr="00D93A54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制冷机组、空气压缩机、叉车和</w:t>
            </w:r>
            <w:r w:rsidRPr="00D93A54">
              <w:rPr>
                <w:rFonts w:ascii="宋体" w:hAnsi="宋体" w:cs="宋体" w:hint="eastAsia"/>
                <w:szCs w:val="21"/>
              </w:rPr>
              <w:t>电脑、传真机、打印机等办公设备</w:t>
            </w:r>
            <w:r>
              <w:rPr>
                <w:rFonts w:ascii="宋体" w:hAnsi="宋体" w:cs="宋体" w:hint="eastAsia"/>
                <w:szCs w:val="21"/>
              </w:rPr>
              <w:t>，关键过程：</w:t>
            </w:r>
            <w:r w:rsidR="00D93A54" w:rsidRPr="00D93A54">
              <w:rPr>
                <w:rFonts w:ascii="宋体" w:hAnsi="宋体" w:hint="eastAsia"/>
                <w:szCs w:val="21"/>
              </w:rPr>
              <w:t>酿造</w:t>
            </w:r>
            <w:r w:rsidRPr="00D93A54">
              <w:rPr>
                <w:rFonts w:ascii="宋体" w:hAnsi="宋体" w:cs="宋体" w:hint="eastAsia"/>
                <w:szCs w:val="21"/>
              </w:rPr>
              <w:t>过程。</w:t>
            </w:r>
            <w:r>
              <w:rPr>
                <w:rFonts w:ascii="宋体" w:hAnsi="宋体" w:cs="宋体" w:hint="eastAsia"/>
                <w:szCs w:val="21"/>
              </w:rPr>
              <w:t>查体系运行时间：2019年3月20日。</w:t>
            </w:r>
          </w:p>
          <w:p w:rsidR="00962F40" w:rsidRDefault="0040762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组织实际与管理体系文件化信息描述基本一致。有管理层、行政部、制造部、运营部、财务部。</w:t>
            </w:r>
          </w:p>
          <w:p w:rsidR="00962F40" w:rsidRDefault="00407627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962F40" w:rsidRDefault="00962F40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962F40" w:rsidRDefault="00407627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，程序文件17个。</w:t>
            </w:r>
          </w:p>
          <w:p w:rsidR="00962F40" w:rsidRDefault="00962F40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40">
        <w:trPr>
          <w:trHeight w:val="7970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Pr="00631E3F" w:rsidRDefault="00407627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</w:t>
            </w:r>
            <w:r w:rsidRPr="00631E3F">
              <w:rPr>
                <w:rFonts w:ascii="宋体" w:hAnsi="宋体" w:hint="eastAsia"/>
                <w:color w:val="FF0000"/>
                <w:szCs w:val="21"/>
              </w:rPr>
              <w:t>评报告及安评验收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93A54" w:rsidRDefault="00D93A5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962F40" w:rsidRDefault="00407627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中华人民共和国食品安全法实施条例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（1）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年产 </w:t>
            </w:r>
            <w:r>
              <w:rPr>
                <w:color w:val="000000"/>
                <w:kern w:val="0"/>
                <w:szCs w:val="21"/>
              </w:rPr>
              <w:t xml:space="preserve">40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万千升啤酒生产线项目、川环验 </w:t>
            </w:r>
            <w:r>
              <w:rPr>
                <w:color w:val="000000"/>
                <w:kern w:val="0"/>
                <w:szCs w:val="21"/>
              </w:rPr>
              <w:t xml:space="preserve">2010]149 </w:t>
            </w:r>
          </w:p>
          <w:p w:rsidR="00962F40" w:rsidRDefault="00407627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号；（2）</w:t>
            </w:r>
            <w:r>
              <w:rPr>
                <w:color w:val="000000"/>
                <w:kern w:val="0"/>
                <w:szCs w:val="21"/>
              </w:rPr>
              <w:t xml:space="preserve">7.2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万罐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小时易拉罐生产线项目、新环建</w:t>
            </w:r>
            <w:r>
              <w:rPr>
                <w:color w:val="000000"/>
                <w:kern w:val="0"/>
                <w:szCs w:val="21"/>
              </w:rPr>
              <w:t xml:space="preserve">[2013]01 </w:t>
            </w:r>
          </w:p>
          <w:p w:rsidR="00962F40" w:rsidRDefault="00407627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 ；（3）</w:t>
            </w:r>
            <w:r>
              <w:rPr>
                <w:color w:val="000000"/>
                <w:kern w:val="0"/>
                <w:szCs w:val="21"/>
              </w:rPr>
              <w:t xml:space="preserve">12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万听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小时啤酒生产线技改项目（新增啤酒 </w:t>
            </w:r>
          </w:p>
          <w:p w:rsidR="00962F40" w:rsidRDefault="00407627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产能 </w:t>
            </w:r>
            <w:r>
              <w:rPr>
                <w:color w:val="000000"/>
                <w:kern w:val="0"/>
                <w:szCs w:val="21"/>
              </w:rPr>
              <w:t xml:space="preserve">40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万 </w:t>
            </w:r>
            <w:r>
              <w:rPr>
                <w:color w:val="000000"/>
                <w:kern w:val="0"/>
                <w:szCs w:val="21"/>
              </w:rPr>
              <w:t>KL/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年）、川环验 </w:t>
            </w:r>
            <w:r>
              <w:rPr>
                <w:color w:val="000000"/>
                <w:kern w:val="0"/>
                <w:szCs w:val="21"/>
              </w:rPr>
              <w:t xml:space="preserve">[2017]096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号。</w:t>
            </w:r>
          </w:p>
          <w:p w:rsidR="00962F40" w:rsidRDefault="00962F40">
            <w:pPr>
              <w:widowControl/>
              <w:jc w:val="left"/>
            </w:pPr>
          </w:p>
          <w:p w:rsidR="00962F40" w:rsidRDefault="00962F40">
            <w:pPr>
              <w:widowControl/>
              <w:jc w:val="left"/>
            </w:pPr>
          </w:p>
          <w:p w:rsidR="00962F40" w:rsidRDefault="00962F40">
            <w:pPr>
              <w:widowControl/>
              <w:jc w:val="left"/>
            </w:pPr>
          </w:p>
          <w:p w:rsidR="00962F40" w:rsidRDefault="0040762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二级标准；</w:t>
            </w:r>
          </w:p>
          <w:p w:rsidR="00962F40" w:rsidRPr="00D93A54" w:rsidRDefault="00D93A5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《啤酒工业污染</w:t>
            </w:r>
            <w:r w:rsidRPr="00D93A54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物排放标准》（GB19821-2005）预处理标准；</w:t>
            </w:r>
            <w:r w:rsidR="00407627" w:rsidRPr="00D93A54">
              <w:rPr>
                <w:rFonts w:ascii="宋体" w:hAnsi="宋体" w:cs="宋体" w:hint="eastAsia"/>
                <w:color w:val="000000"/>
                <w:kern w:val="0"/>
                <w:szCs w:val="21"/>
              </w:rPr>
              <w:t>《</w:t>
            </w:r>
            <w:r w:rsidRPr="00D93A54">
              <w:rPr>
                <w:rFonts w:ascii="宋体" w:hAnsi="宋体" w:cs="宋体" w:hint="eastAsia"/>
                <w:color w:val="000000"/>
                <w:kern w:val="0"/>
                <w:szCs w:val="21"/>
              </w:rPr>
              <w:t>污水排入城镇下水道水质标准》</w:t>
            </w:r>
            <w:r w:rsidR="00407627" w:rsidRPr="00D93A54">
              <w:rPr>
                <w:color w:val="000000"/>
                <w:kern w:val="0"/>
                <w:szCs w:val="21"/>
              </w:rPr>
              <w:t>(GB</w:t>
            </w:r>
            <w:r w:rsidRPr="00D93A54"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 w:rsidR="00407627" w:rsidRPr="00D93A54">
              <w:rPr>
                <w:color w:val="000000"/>
                <w:kern w:val="0"/>
                <w:szCs w:val="21"/>
              </w:rPr>
              <w:t>)</w:t>
            </w:r>
            <w:r w:rsidRPr="00D93A54">
              <w:rPr>
                <w:rFonts w:ascii="宋体" w:hAnsi="宋体" w:cs="宋体" w:hint="eastAsia"/>
                <w:color w:val="000000"/>
                <w:kern w:val="0"/>
                <w:szCs w:val="21"/>
              </w:rPr>
              <w:t>表1中B级</w:t>
            </w:r>
            <w:r w:rsidR="00407627" w:rsidRPr="00D93A54">
              <w:rPr>
                <w:color w:val="000000"/>
                <w:kern w:val="0"/>
                <w:szCs w:val="21"/>
              </w:rPr>
              <w:t xml:space="preserve"> </w:t>
            </w:r>
            <w:r w:rsidR="00407627" w:rsidRPr="00D93A54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标准</w:t>
            </w:r>
            <w:r w:rsidR="00407627" w:rsidRPr="00D93A54">
              <w:rPr>
                <w:rFonts w:ascii="宋体" w:hAnsi="宋体" w:hint="eastAsia"/>
                <w:szCs w:val="21"/>
              </w:rPr>
              <w:t>；</w:t>
            </w:r>
            <w:r w:rsidRPr="00D93A54">
              <w:rPr>
                <w:rFonts w:ascii="宋体" w:hAnsi="宋体" w:hint="eastAsia"/>
                <w:szCs w:val="21"/>
              </w:rPr>
              <w:t>《</w:t>
            </w:r>
            <w:r w:rsidR="00407627" w:rsidRPr="00D93A54">
              <w:rPr>
                <w:rFonts w:ascii="宋体" w:hAnsi="宋体" w:hint="eastAsia"/>
                <w:szCs w:val="21"/>
              </w:rPr>
              <w:t>工业企业厂界环境噪声排放标准</w:t>
            </w:r>
            <w:r w:rsidRPr="00D93A54">
              <w:rPr>
                <w:rFonts w:ascii="宋体" w:hAnsi="宋体" w:hint="eastAsia"/>
                <w:szCs w:val="21"/>
              </w:rPr>
              <w:t>》</w:t>
            </w:r>
            <w:r w:rsidR="00407627" w:rsidRPr="00D93A54">
              <w:rPr>
                <w:rFonts w:ascii="宋体" w:hAnsi="宋体" w:hint="eastAsia"/>
                <w:szCs w:val="21"/>
              </w:rPr>
              <w:t>（GB12348-2008）3类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Pr="00AA60F8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 w:rsidRPr="00AA60F8">
              <w:rPr>
                <w:rFonts w:ascii="宋体" w:hAnsi="宋体" w:hint="eastAsia"/>
                <w:szCs w:val="21"/>
              </w:rPr>
              <w:t>2019年</w:t>
            </w:r>
            <w:r w:rsidR="00631E3F" w:rsidRPr="00AA60F8">
              <w:rPr>
                <w:rFonts w:ascii="宋体" w:hAnsi="宋体" w:hint="eastAsia"/>
                <w:szCs w:val="21"/>
              </w:rPr>
              <w:t>6</w:t>
            </w:r>
            <w:r w:rsidRPr="00AA60F8">
              <w:rPr>
                <w:rFonts w:ascii="宋体" w:hAnsi="宋体" w:hint="eastAsia"/>
                <w:szCs w:val="21"/>
              </w:rPr>
              <w:t>月10日进行了合规性评价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Pr="00631E3F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 w:rsidRPr="00631E3F">
              <w:rPr>
                <w:rFonts w:ascii="宋体" w:hAnsi="宋体" w:hint="eastAsia"/>
                <w:szCs w:val="21"/>
              </w:rPr>
              <w:t>提供有</w:t>
            </w:r>
            <w:r w:rsidRPr="00631E3F">
              <w:rPr>
                <w:color w:val="000000"/>
                <w:kern w:val="0"/>
                <w:szCs w:val="21"/>
              </w:rPr>
              <w:t xml:space="preserve">12 </w:t>
            </w:r>
            <w:r w:rsidRPr="00631E3F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万听</w:t>
            </w:r>
            <w:r w:rsidRPr="00631E3F">
              <w:rPr>
                <w:color w:val="000000"/>
                <w:kern w:val="0"/>
                <w:szCs w:val="21"/>
              </w:rPr>
              <w:t>/</w:t>
            </w:r>
            <w:r w:rsidRPr="00631E3F"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小时啤酒生产线技改项目（废水、废气）竣工环境保护验收审查意见、时间：2018年6月22日。</w:t>
            </w:r>
          </w:p>
          <w:p w:rsidR="00962F40" w:rsidRPr="00631E3F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 w:rsidRPr="00631E3F">
              <w:rPr>
                <w:rFonts w:ascii="宋体" w:hAnsi="宋体" w:hint="eastAsia"/>
                <w:szCs w:val="21"/>
              </w:rPr>
              <w:t>建设项目竣工环保保护验收（噪声和固体废物）申请。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40">
        <w:trPr>
          <w:trHeight w:val="585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外包的识别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962F40" w:rsidRDefault="004076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962F40" w:rsidRDefault="004076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麦芽—— 糖化——过滤 —— 煮沸——冷却——浮选</w:t>
            </w:r>
            <w:r>
              <w:rPr>
                <w:rFonts w:ascii="宋体" w:hAnsi="宋体" w:hint="eastAsia"/>
                <w:szCs w:val="21"/>
              </w:rPr>
              <w:t> </w:t>
            </w:r>
            <w:r>
              <w:rPr>
                <w:rFonts w:ascii="宋体" w:hAnsi="宋体" w:hint="eastAsia"/>
                <w:szCs w:val="21"/>
              </w:rPr>
              <w:t>——前发酵——后发酵——啤酒过滤——清酒——灌装。</w:t>
            </w:r>
          </w:p>
          <w:p w:rsidR="00962F40" w:rsidRDefault="003F3A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酿造</w:t>
            </w:r>
            <w:r w:rsidR="00407627">
              <w:rPr>
                <w:rFonts w:ascii="宋体" w:hAnsi="宋体" w:hint="eastAsia"/>
                <w:szCs w:val="21"/>
              </w:rPr>
              <w:t>为关键过程。</w:t>
            </w:r>
          </w:p>
          <w:p w:rsidR="00962F40" w:rsidRDefault="00962F40">
            <w:pPr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无</w:t>
            </w:r>
          </w:p>
          <w:p w:rsidR="00962F40" w:rsidRDefault="00407627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1）潜在火灾；2）噪声的排放；3）废水的排放；4）固废的排放</w:t>
            </w:r>
            <w:r w:rsidR="00F92A10">
              <w:rPr>
                <w:rFonts w:ascii="宋体" w:hAnsi="宋体" w:cs="宋体" w:hint="eastAsia"/>
                <w:szCs w:val="21"/>
              </w:rPr>
              <w:t>；5）粉尘的排放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962F40" w:rsidRDefault="00407627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）机械伤害；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）职业病。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40">
        <w:trPr>
          <w:trHeight w:val="1702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260人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Pr="003F3AF2" w:rsidRDefault="00407627">
            <w:pPr>
              <w:spacing w:line="400" w:lineRule="exact"/>
              <w:rPr>
                <w:szCs w:val="21"/>
              </w:rPr>
            </w:pPr>
            <w:r w:rsidRPr="003F3AF2">
              <w:rPr>
                <w:rFonts w:hint="eastAsia"/>
                <w:szCs w:val="21"/>
              </w:rPr>
              <w:t>操作人员、检测人员</w:t>
            </w:r>
          </w:p>
          <w:p w:rsidR="00962F40" w:rsidRDefault="00407627" w:rsidP="003F3AF2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AF2">
              <w:rPr>
                <w:rFonts w:ascii="宋体" w:hAnsi="宋体" w:hint="eastAsia"/>
                <w:szCs w:val="21"/>
              </w:rPr>
              <w:t>电工、</w:t>
            </w:r>
            <w:r w:rsidR="003F3AF2" w:rsidRPr="003F3AF2">
              <w:rPr>
                <w:rFonts w:ascii="宋体" w:hAnsi="宋体" w:hint="eastAsia"/>
                <w:szCs w:val="21"/>
              </w:rPr>
              <w:t>压力容器操作工</w:t>
            </w:r>
            <w:r w:rsidRPr="003F3AF2">
              <w:rPr>
                <w:rFonts w:ascii="宋体" w:hAnsi="宋体" w:hint="eastAsia"/>
                <w:szCs w:val="21"/>
              </w:rPr>
              <w:t>、叉车工</w:t>
            </w:r>
            <w:r w:rsidR="003F3AF2" w:rsidRPr="003F3AF2"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40">
        <w:trPr>
          <w:trHeight w:val="4600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962F40" w:rsidRPr="003F3AF2" w:rsidRDefault="00407627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F3AF2"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 w:rsidRPr="003F3AF2">
              <w:rPr>
                <w:rFonts w:hint="eastAsia"/>
              </w:rPr>
              <w:t>、</w:t>
            </w:r>
            <w:r w:rsidRPr="003F3AF2"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 w:rsidRPr="003F3AF2">
              <w:rPr>
                <w:rFonts w:hint="eastAsia"/>
              </w:rPr>
              <w:t>、</w:t>
            </w:r>
            <w:r w:rsidRPr="003F3AF2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制冷机组、空气压缩机、叉车等</w:t>
            </w:r>
          </w:p>
          <w:p w:rsidR="003F3AF2" w:rsidRPr="003F3AF2" w:rsidRDefault="003F3AF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Pr="003F3AF2" w:rsidRDefault="003F3AF2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3F3AF2"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压力容器</w:t>
            </w:r>
            <w:r w:rsidR="00407627" w:rsidRPr="003F3A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、叉车</w:t>
            </w:r>
          </w:p>
          <w:p w:rsidR="00962F40" w:rsidRDefault="00962F40">
            <w:pPr>
              <w:spacing w:line="400" w:lineRule="exact"/>
              <w:rPr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Pr="003F3AF2" w:rsidRDefault="003F3AF2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AF2">
              <w:rPr>
                <w:rFonts w:ascii="宋体" w:hAnsi="宋体" w:hint="eastAsia"/>
                <w:szCs w:val="21"/>
              </w:rPr>
              <w:t>水质在线检测仪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AF2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962F40">
        <w:trPr>
          <w:trHeight w:val="2045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962F40" w:rsidRDefault="0040762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40">
        <w:trPr>
          <w:trHeight w:val="1651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962F40" w:rsidRDefault="003F3AF2">
            <w:pPr>
              <w:spacing w:line="400" w:lineRule="exact"/>
              <w:rPr>
                <w:rFonts w:ascii="宋体" w:hAnsi="宋体"/>
                <w:szCs w:val="21"/>
              </w:rPr>
            </w:pPr>
            <w:r w:rsidRPr="003F3AF2">
              <w:rPr>
                <w:rFonts w:hint="eastAsia"/>
                <w:szCs w:val="21"/>
              </w:rPr>
              <w:t>液氨储存罐区</w:t>
            </w:r>
            <w:r w:rsidR="00407627" w:rsidRPr="003F3AF2">
              <w:rPr>
                <w:rFonts w:hint="eastAsia"/>
                <w:szCs w:val="21"/>
              </w:rPr>
              <w:t>高风险作业场所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40">
        <w:trPr>
          <w:trHeight w:val="301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40">
        <w:trPr>
          <w:trHeight w:val="548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962F40" w:rsidRDefault="0040762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环境和职业健康安全管理方针： </w:t>
            </w:r>
          </w:p>
          <w:p w:rsidR="00962F40" w:rsidRDefault="0040762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“以人为本   关爱生命  保护环境  珍惜资源  和谐发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展”。</w:t>
            </w:r>
          </w:p>
          <w:p w:rsidR="00962F40" w:rsidRDefault="00407627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962F40" w:rsidRDefault="00407627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962F40" w:rsidRDefault="00407627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>
              <w:rPr>
                <w:rFonts w:hint="eastAsia"/>
                <w:szCs w:val="21"/>
              </w:rPr>
              <w:t>废水排放达标；</w:t>
            </w:r>
          </w:p>
          <w:p w:rsidR="00962F40" w:rsidRDefault="00407627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>
              <w:rPr>
                <w:rFonts w:hint="eastAsia"/>
                <w:szCs w:val="21"/>
              </w:rPr>
              <w:t>噪声排放达标；</w:t>
            </w:r>
          </w:p>
          <w:p w:rsidR="00962F40" w:rsidRDefault="004076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、固体废弃物合理处置；</w:t>
            </w:r>
          </w:p>
          <w:p w:rsidR="00962F40" w:rsidRDefault="004076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、死亡、重伤事故为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962F40" w:rsidRDefault="004076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、员工无职业病发生；</w:t>
            </w:r>
          </w:p>
          <w:p w:rsidR="00962F40" w:rsidRDefault="0040762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、全年无火灾事故。</w:t>
            </w:r>
          </w:p>
          <w:p w:rsidR="00962F40" w:rsidRDefault="0040762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ind w:firstLine="255"/>
              <w:jc w:val="left"/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</w:pPr>
          </w:p>
        </w:tc>
      </w:tr>
      <w:tr w:rsidR="00962F40">
        <w:trPr>
          <w:trHeight w:val="3257"/>
        </w:trPr>
        <w:tc>
          <w:tcPr>
            <w:tcW w:w="3687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962F40" w:rsidRDefault="00962F4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内审时间：2019年6月15日</w:t>
            </w:r>
          </w:p>
          <w:p w:rsidR="00962F40" w:rsidRDefault="00407627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吴宗奇（组长）、陈冲（组员）。</w:t>
            </w:r>
          </w:p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见有：《内审不符合项报告》1份，涉及运营部E8.1/S4.4.6条款</w:t>
            </w:r>
            <w:r>
              <w:rPr>
                <w:rFonts w:ascii="宋体" w:hAnsi="宋体" w:hint="eastAsia"/>
                <w:szCs w:val="21"/>
              </w:rPr>
              <w:t>2019年5月未查见对相关方告知书发放的证据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962F40" w:rsidRDefault="004076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62F40" w:rsidRDefault="00962F4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962F40">
        <w:trPr>
          <w:trHeight w:val="4381"/>
        </w:trPr>
        <w:tc>
          <w:tcPr>
            <w:tcW w:w="3687" w:type="dxa"/>
          </w:tcPr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962F40" w:rsidRDefault="00962F4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962F40" w:rsidRDefault="00962F4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962F40" w:rsidRDefault="00962F4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962F40" w:rsidRDefault="00962F4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962F40" w:rsidRDefault="00962F4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管理评审于2019年7月10日由总经理姚小东</w:t>
            </w: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962F40" w:rsidRDefault="00962F40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输出见“管理评审报告”, 做出了管理体系基本适宜、充分和有效的评审结论。</w:t>
            </w:r>
          </w:p>
          <w:p w:rsidR="00962F40" w:rsidRDefault="00407627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针对体系运行中存在的问题，其中公司生产技术人员流失大，对设备操作和技能的培训改进；由制造部负责，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962F40" w:rsidRDefault="00962F4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62F40" w:rsidRDefault="00962F4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962F40" w:rsidRDefault="00962F4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962F40" w:rsidRDefault="00407627">
      <w:r>
        <w:ptab w:relativeTo="margin" w:alignment="center" w:leader="none"/>
      </w:r>
    </w:p>
    <w:sectPr w:rsidR="00962F40" w:rsidSect="00962F40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665" w:rsidRDefault="003B2665" w:rsidP="00962F40">
      <w:r>
        <w:separator/>
      </w:r>
    </w:p>
  </w:endnote>
  <w:endnote w:type="continuationSeparator" w:id="1">
    <w:p w:rsidR="003B2665" w:rsidRDefault="003B2665" w:rsidP="0096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962F40" w:rsidRDefault="0003666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0762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2A1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0762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0762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2A1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62F40" w:rsidRDefault="00962F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665" w:rsidRDefault="003B2665" w:rsidP="00962F40">
      <w:r>
        <w:separator/>
      </w:r>
    </w:p>
  </w:footnote>
  <w:footnote w:type="continuationSeparator" w:id="1">
    <w:p w:rsidR="003B2665" w:rsidRDefault="003B2665" w:rsidP="00962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40" w:rsidRDefault="0040762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62F40" w:rsidRDefault="0003666F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962F40" w:rsidRDefault="0040762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7627">
      <w:rPr>
        <w:rStyle w:val="CharChar1"/>
        <w:rFonts w:hint="default"/>
        <w:w w:val="90"/>
      </w:rPr>
      <w:t>Beijing International Standard united Certification Co.,Ltd.</w:t>
    </w:r>
  </w:p>
  <w:p w:rsidR="00962F40" w:rsidRDefault="00962F4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6E21"/>
    <w:rsid w:val="0003373A"/>
    <w:rsid w:val="0003666F"/>
    <w:rsid w:val="000C0711"/>
    <w:rsid w:val="00105A91"/>
    <w:rsid w:val="001A2D7F"/>
    <w:rsid w:val="001F5FC8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914DB0"/>
    <w:rsid w:val="02FE79AF"/>
    <w:rsid w:val="08A46BAD"/>
    <w:rsid w:val="09B92F09"/>
    <w:rsid w:val="0AA54F4C"/>
    <w:rsid w:val="0CF13D82"/>
    <w:rsid w:val="0D1C33EC"/>
    <w:rsid w:val="0D714F8D"/>
    <w:rsid w:val="0E25209A"/>
    <w:rsid w:val="0E4038B6"/>
    <w:rsid w:val="0F083958"/>
    <w:rsid w:val="108219C2"/>
    <w:rsid w:val="10B15952"/>
    <w:rsid w:val="132D5537"/>
    <w:rsid w:val="13F86CC6"/>
    <w:rsid w:val="173A44ED"/>
    <w:rsid w:val="18F3496B"/>
    <w:rsid w:val="1A3165D0"/>
    <w:rsid w:val="1ADB1E14"/>
    <w:rsid w:val="1B0A383C"/>
    <w:rsid w:val="1B883AC7"/>
    <w:rsid w:val="1C9555C2"/>
    <w:rsid w:val="1F420E47"/>
    <w:rsid w:val="20205300"/>
    <w:rsid w:val="20741E17"/>
    <w:rsid w:val="23CF173A"/>
    <w:rsid w:val="247567D5"/>
    <w:rsid w:val="2699614F"/>
    <w:rsid w:val="284A3DE3"/>
    <w:rsid w:val="285C040E"/>
    <w:rsid w:val="288A6EBF"/>
    <w:rsid w:val="2AE23791"/>
    <w:rsid w:val="2D453746"/>
    <w:rsid w:val="2E337362"/>
    <w:rsid w:val="2ECF72A4"/>
    <w:rsid w:val="2EF57FB6"/>
    <w:rsid w:val="2F09530F"/>
    <w:rsid w:val="32AF550F"/>
    <w:rsid w:val="32E72F3A"/>
    <w:rsid w:val="33EE5BC9"/>
    <w:rsid w:val="34071B60"/>
    <w:rsid w:val="346041F3"/>
    <w:rsid w:val="348A1928"/>
    <w:rsid w:val="34B3178E"/>
    <w:rsid w:val="34FB51F4"/>
    <w:rsid w:val="350E46E6"/>
    <w:rsid w:val="36EF03C4"/>
    <w:rsid w:val="37F37F6B"/>
    <w:rsid w:val="3A0069CD"/>
    <w:rsid w:val="3D31019E"/>
    <w:rsid w:val="3DD61C5E"/>
    <w:rsid w:val="3E4A2DC0"/>
    <w:rsid w:val="3F0653EB"/>
    <w:rsid w:val="3F480834"/>
    <w:rsid w:val="3F60400C"/>
    <w:rsid w:val="413661E7"/>
    <w:rsid w:val="4389789A"/>
    <w:rsid w:val="45517238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02538B"/>
    <w:rsid w:val="4C661386"/>
    <w:rsid w:val="4EBA1767"/>
    <w:rsid w:val="50766997"/>
    <w:rsid w:val="52CA5724"/>
    <w:rsid w:val="536F1793"/>
    <w:rsid w:val="53E11F8E"/>
    <w:rsid w:val="55B42C0A"/>
    <w:rsid w:val="5744437D"/>
    <w:rsid w:val="574E1C45"/>
    <w:rsid w:val="593E1911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10B77DC"/>
    <w:rsid w:val="618F7DA1"/>
    <w:rsid w:val="61BB584A"/>
    <w:rsid w:val="65C31127"/>
    <w:rsid w:val="66780237"/>
    <w:rsid w:val="67127677"/>
    <w:rsid w:val="68A13467"/>
    <w:rsid w:val="69EC0103"/>
    <w:rsid w:val="6B2A3D7C"/>
    <w:rsid w:val="6D394630"/>
    <w:rsid w:val="6DE04217"/>
    <w:rsid w:val="6E4C7F64"/>
    <w:rsid w:val="6EFB5A49"/>
    <w:rsid w:val="70B87701"/>
    <w:rsid w:val="722B4BCB"/>
    <w:rsid w:val="777D19F5"/>
    <w:rsid w:val="77B86625"/>
    <w:rsid w:val="77CB0585"/>
    <w:rsid w:val="7C0D225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962F40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962F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6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96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962F4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62F4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962F4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62F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rsid w:val="00962F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385</Words>
  <Characters>2198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2015-06-17T12:51:00Z</dcterms:created>
  <dcterms:modified xsi:type="dcterms:W3CDTF">2019-10-24T02:18:00Z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