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7F449D6" w14:textId="77777777" w:rsidR="001E7AD8" w:rsidRDefault="001E7AD8" w:rsidP="001E7AD8">
      <w:pPr>
        <w:snapToGrid w:val="0"/>
        <w:spacing w:afterLines="30" w:after="93"/>
        <w:jc w:val="center"/>
        <w:rPr>
          <w:rFonts w:ascii="楷体" w:eastAsia="楷体" w:hAnsi="楷体"/>
          <w:b/>
          <w:color w:val="000000" w:themeColor="text1"/>
          <w:sz w:val="84"/>
          <w:szCs w:val="84"/>
        </w:rPr>
      </w:pPr>
      <w:bookmarkStart w:id="0" w:name="_Hlk61442186"/>
      <w:bookmarkEnd w:id="0"/>
    </w:p>
    <w:p w14:paraId="61C16065" w14:textId="77777777" w:rsidR="001E7AD8" w:rsidRDefault="001E7AD8" w:rsidP="001E7AD8">
      <w:pPr>
        <w:snapToGrid w:val="0"/>
        <w:spacing w:afterLines="30" w:after="93"/>
        <w:jc w:val="center"/>
        <w:rPr>
          <w:rFonts w:ascii="楷体" w:eastAsia="楷体" w:hAnsi="楷体"/>
          <w:b/>
          <w:color w:val="000000" w:themeColor="text1"/>
          <w:sz w:val="84"/>
          <w:szCs w:val="84"/>
        </w:rPr>
      </w:pPr>
      <w:r>
        <w:rPr>
          <w:rFonts w:ascii="楷体" w:eastAsia="楷体" w:hAnsi="楷体"/>
          <w:b/>
          <w:noProof/>
          <w:color w:val="000000" w:themeColor="text1"/>
          <w:sz w:val="84"/>
          <w:szCs w:val="84"/>
        </w:rPr>
        <w:drawing>
          <wp:inline distT="0" distB="0" distL="0" distR="0" wp14:anchorId="682CF596" wp14:editId="1FD66212">
            <wp:extent cx="1887322" cy="1887322"/>
            <wp:effectExtent l="19050" t="0" r="0" b="0"/>
            <wp:docPr id="2" name="图片 1" descr="logo - 副本.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 副本.jpg"/>
                    <pic:cNvPicPr/>
                  </pic:nvPicPr>
                  <pic:blipFill>
                    <a:blip r:embed="rId8"/>
                    <a:stretch>
                      <a:fillRect/>
                    </a:stretch>
                  </pic:blipFill>
                  <pic:spPr>
                    <a:xfrm>
                      <a:off x="0" y="0"/>
                      <a:ext cx="1887913" cy="1887913"/>
                    </a:xfrm>
                    <a:prstGeom prst="rect">
                      <a:avLst/>
                    </a:prstGeom>
                  </pic:spPr>
                </pic:pic>
              </a:graphicData>
            </a:graphic>
          </wp:inline>
        </w:drawing>
      </w:r>
    </w:p>
    <w:p w14:paraId="529BF1BC" w14:textId="77777777" w:rsidR="001E7AD8" w:rsidRDefault="001E7AD8" w:rsidP="001E7AD8">
      <w:pPr>
        <w:snapToGrid w:val="0"/>
        <w:spacing w:afterLines="30" w:after="93"/>
        <w:jc w:val="center"/>
        <w:rPr>
          <w:rFonts w:ascii="楷体" w:eastAsia="楷体" w:hAnsi="楷体"/>
          <w:b/>
          <w:color w:val="000000" w:themeColor="text1"/>
          <w:sz w:val="52"/>
          <w:szCs w:val="52"/>
        </w:rPr>
      </w:pPr>
    </w:p>
    <w:p w14:paraId="43959A7B" w14:textId="77777777" w:rsidR="001E7AD8" w:rsidRDefault="001E7AD8" w:rsidP="001E7AD8">
      <w:pPr>
        <w:snapToGrid w:val="0"/>
        <w:spacing w:afterLines="30" w:after="93"/>
        <w:jc w:val="center"/>
        <w:rPr>
          <w:rFonts w:ascii="楷体" w:eastAsia="楷体" w:hAnsi="楷体"/>
          <w:b/>
          <w:color w:val="000000" w:themeColor="text1"/>
          <w:sz w:val="52"/>
          <w:szCs w:val="52"/>
        </w:rPr>
      </w:pPr>
    </w:p>
    <w:p w14:paraId="5D542AB6" w14:textId="77777777" w:rsidR="001E7AD8" w:rsidRDefault="001E7AD8" w:rsidP="001E7AD8">
      <w:pPr>
        <w:snapToGrid w:val="0"/>
        <w:spacing w:afterLines="30" w:after="93"/>
        <w:jc w:val="center"/>
        <w:rPr>
          <w:rFonts w:ascii="楷体" w:eastAsia="楷体" w:hAnsi="楷体"/>
          <w:b/>
          <w:color w:val="000000" w:themeColor="text1"/>
          <w:sz w:val="52"/>
          <w:szCs w:val="52"/>
        </w:rPr>
      </w:pPr>
      <w:r>
        <w:rPr>
          <w:rFonts w:ascii="楷体" w:eastAsia="楷体" w:hAnsi="楷体" w:hint="eastAsia"/>
          <w:b/>
          <w:color w:val="000000" w:themeColor="text1"/>
          <w:sz w:val="52"/>
          <w:szCs w:val="52"/>
        </w:rPr>
        <w:t>管理体系审核报告</w:t>
      </w:r>
    </w:p>
    <w:p w14:paraId="00F773A5" w14:textId="77777777" w:rsidR="001E7AD8" w:rsidRDefault="001E7AD8" w:rsidP="001E7AD8">
      <w:pPr>
        <w:snapToGrid w:val="0"/>
        <w:spacing w:afterLines="30" w:after="93"/>
        <w:jc w:val="center"/>
        <w:rPr>
          <w:rFonts w:ascii="楷体" w:eastAsia="楷体" w:hAnsi="楷体"/>
          <w:b/>
          <w:color w:val="000000" w:themeColor="text1"/>
          <w:sz w:val="36"/>
          <w:szCs w:val="36"/>
        </w:rPr>
      </w:pPr>
    </w:p>
    <w:p w14:paraId="301C2728" w14:textId="77777777" w:rsidR="001E7AD8" w:rsidRDefault="001E7AD8" w:rsidP="001E7AD8">
      <w:pPr>
        <w:snapToGrid w:val="0"/>
        <w:spacing w:afterLines="30" w:after="93"/>
        <w:jc w:val="center"/>
        <w:rPr>
          <w:rFonts w:ascii="楷体" w:eastAsia="楷体" w:hAnsi="楷体"/>
          <w:b/>
          <w:color w:val="000000" w:themeColor="text1"/>
          <w:sz w:val="36"/>
          <w:szCs w:val="36"/>
        </w:rPr>
      </w:pPr>
    </w:p>
    <w:p w14:paraId="4316F56F" w14:textId="77777777" w:rsidR="001E7AD8" w:rsidRDefault="001E7AD8" w:rsidP="001E7AD8">
      <w:pPr>
        <w:snapToGrid w:val="0"/>
        <w:spacing w:afterLines="30" w:after="93"/>
        <w:jc w:val="center"/>
        <w:rPr>
          <w:rFonts w:ascii="楷体" w:eastAsia="楷体" w:hAnsi="楷体"/>
          <w:b/>
          <w:color w:val="000000" w:themeColor="text1"/>
          <w:sz w:val="32"/>
          <w:szCs w:val="32"/>
        </w:rPr>
      </w:pPr>
    </w:p>
    <w:p w14:paraId="62D288BD" w14:textId="77777777" w:rsidR="001E7AD8" w:rsidRDefault="001E7AD8" w:rsidP="001E7AD8">
      <w:pPr>
        <w:snapToGrid w:val="0"/>
        <w:spacing w:afterLines="30" w:after="93"/>
        <w:ind w:firstLineChars="100" w:firstLine="321"/>
        <w:rPr>
          <w:rFonts w:ascii="楷体" w:eastAsia="楷体" w:hAnsi="楷体"/>
          <w:b/>
          <w:color w:val="000000" w:themeColor="text1"/>
          <w:sz w:val="32"/>
          <w:szCs w:val="32"/>
          <w:u w:val="single"/>
        </w:rPr>
      </w:pPr>
      <w:r>
        <w:rPr>
          <w:rFonts w:ascii="楷体" w:eastAsia="楷体" w:hAnsi="楷体" w:hint="eastAsia"/>
          <w:b/>
          <w:color w:val="000000" w:themeColor="text1"/>
          <w:sz w:val="32"/>
          <w:szCs w:val="32"/>
        </w:rPr>
        <w:t>受审核方：</w:t>
      </w:r>
      <w:bookmarkStart w:id="1" w:name="组织名称"/>
      <w:proofErr w:type="gramStart"/>
      <w:r>
        <w:rPr>
          <w:rFonts w:ascii="楷体" w:eastAsia="楷体" w:hAnsi="楷体"/>
          <w:b/>
          <w:color w:val="000000" w:themeColor="text1"/>
          <w:sz w:val="32"/>
          <w:szCs w:val="32"/>
          <w:u w:val="single"/>
        </w:rPr>
        <w:t>杭州鸿缘实业</w:t>
      </w:r>
      <w:proofErr w:type="gramEnd"/>
      <w:r>
        <w:rPr>
          <w:rFonts w:ascii="楷体" w:eastAsia="楷体" w:hAnsi="楷体"/>
          <w:b/>
          <w:color w:val="000000" w:themeColor="text1"/>
          <w:sz w:val="32"/>
          <w:szCs w:val="32"/>
          <w:u w:val="single"/>
        </w:rPr>
        <w:t>有限责任公司</w:t>
      </w:r>
      <w:bookmarkEnd w:id="1"/>
    </w:p>
    <w:p w14:paraId="41D4A1E9" w14:textId="77777777" w:rsidR="001E7AD8" w:rsidRDefault="001E7AD8" w:rsidP="001E7AD8">
      <w:pPr>
        <w:snapToGrid w:val="0"/>
        <w:spacing w:afterLines="30" w:after="93"/>
        <w:ind w:firstLineChars="600" w:firstLine="1928"/>
        <w:rPr>
          <w:rFonts w:ascii="楷体" w:eastAsia="楷体" w:hAnsi="楷体"/>
          <w:b/>
          <w:color w:val="000000" w:themeColor="text1"/>
          <w:sz w:val="32"/>
          <w:szCs w:val="32"/>
        </w:rPr>
      </w:pPr>
    </w:p>
    <w:p w14:paraId="15544D07" w14:textId="77777777" w:rsidR="001E7AD8" w:rsidRDefault="001E7AD8" w:rsidP="001E7AD8">
      <w:pPr>
        <w:snapToGrid w:val="0"/>
        <w:spacing w:afterLines="30" w:after="93"/>
        <w:ind w:firstLineChars="100" w:firstLine="321"/>
        <w:rPr>
          <w:rFonts w:ascii="楷体" w:eastAsia="楷体" w:hAnsi="楷体"/>
          <w:b/>
          <w:color w:val="000000" w:themeColor="text1"/>
          <w:sz w:val="32"/>
          <w:szCs w:val="32"/>
        </w:rPr>
      </w:pPr>
      <w:r>
        <w:rPr>
          <w:rFonts w:ascii="楷体" w:eastAsia="楷体" w:hAnsi="楷体" w:hint="eastAsia"/>
          <w:b/>
          <w:color w:val="000000" w:themeColor="text1"/>
          <w:sz w:val="32"/>
          <w:szCs w:val="32"/>
        </w:rPr>
        <w:t>审核体系：</w:t>
      </w:r>
    </w:p>
    <w:p w14:paraId="4CBB0A9F" w14:textId="77777777" w:rsidR="00126B99" w:rsidRPr="00C1668C" w:rsidRDefault="00126B99" w:rsidP="00126B99">
      <w:pPr>
        <w:snapToGrid w:val="0"/>
        <w:spacing w:afterLines="30" w:after="93"/>
        <w:ind w:firstLineChars="298" w:firstLine="957"/>
        <w:rPr>
          <w:rFonts w:ascii="楷体" w:eastAsia="楷体" w:hAnsi="楷体"/>
          <w:b/>
          <w:sz w:val="32"/>
          <w:szCs w:val="32"/>
        </w:rPr>
      </w:pPr>
      <w:bookmarkStart w:id="2" w:name="Q勾选"/>
      <w:r w:rsidRPr="00C1668C">
        <w:rPr>
          <w:rFonts w:ascii="楷体" w:eastAsia="楷体" w:hAnsi="楷体" w:hint="eastAsia"/>
          <w:b/>
          <w:sz w:val="32"/>
          <w:szCs w:val="32"/>
        </w:rPr>
        <w:t>■管理食品安全体系（FSMS）</w:t>
      </w:r>
    </w:p>
    <w:bookmarkEnd w:id="2"/>
    <w:p w14:paraId="5917A23F" w14:textId="792C199B" w:rsidR="001E7AD8" w:rsidRDefault="001E7AD8" w:rsidP="001E7AD8">
      <w:pPr>
        <w:snapToGrid w:val="0"/>
        <w:spacing w:afterLines="30" w:after="93"/>
        <w:ind w:firstLineChars="298" w:firstLine="957"/>
        <w:rPr>
          <w:rFonts w:ascii="楷体" w:eastAsia="楷体" w:hAnsi="楷体"/>
          <w:b/>
          <w:color w:val="000000" w:themeColor="text1"/>
          <w:sz w:val="32"/>
          <w:szCs w:val="32"/>
        </w:rPr>
      </w:pPr>
    </w:p>
    <w:p w14:paraId="2BDF416D" w14:textId="77777777" w:rsidR="00126B99" w:rsidRDefault="00126B99" w:rsidP="001E7AD8">
      <w:pPr>
        <w:snapToGrid w:val="0"/>
        <w:spacing w:afterLines="30" w:after="93"/>
        <w:ind w:firstLineChars="298" w:firstLine="957"/>
        <w:rPr>
          <w:rFonts w:ascii="楷体" w:eastAsia="楷体" w:hAnsi="楷体"/>
          <w:b/>
          <w:color w:val="000000" w:themeColor="text1"/>
          <w:sz w:val="32"/>
          <w:szCs w:val="32"/>
        </w:rPr>
      </w:pPr>
    </w:p>
    <w:p w14:paraId="7AB837C1" w14:textId="77777777" w:rsidR="001E7AD8" w:rsidRDefault="001E7AD8" w:rsidP="001E7AD8">
      <w:pPr>
        <w:snapToGrid w:val="0"/>
        <w:spacing w:afterLines="30" w:after="93"/>
        <w:jc w:val="center"/>
        <w:rPr>
          <w:rFonts w:ascii="楷体" w:eastAsia="楷体" w:hAnsi="楷体"/>
          <w:b/>
          <w:color w:val="000000" w:themeColor="text1"/>
          <w:sz w:val="84"/>
          <w:szCs w:val="84"/>
        </w:rPr>
      </w:pPr>
    </w:p>
    <w:p w14:paraId="083FE466" w14:textId="77777777" w:rsidR="001E7AD8" w:rsidRDefault="001E7AD8" w:rsidP="001E7AD8">
      <w:pPr>
        <w:snapToGrid w:val="0"/>
        <w:spacing w:afterLines="30" w:after="93"/>
        <w:jc w:val="center"/>
        <w:rPr>
          <w:rFonts w:ascii="楷体" w:eastAsia="楷体" w:hAnsi="楷体"/>
          <w:b/>
          <w:color w:val="000000" w:themeColor="text1"/>
          <w:sz w:val="36"/>
          <w:szCs w:val="36"/>
        </w:rPr>
      </w:pPr>
      <w:r>
        <w:rPr>
          <w:rFonts w:ascii="STKaiti" w:eastAsia="STKaiti" w:hAnsi="STKaiti" w:cs="STKaiti" w:hint="eastAsia"/>
          <w:b/>
          <w:color w:val="000000" w:themeColor="text1"/>
          <w:sz w:val="36"/>
          <w:szCs w:val="36"/>
        </w:rPr>
        <w:t xml:space="preserve">   北京</w:t>
      </w:r>
      <w:r>
        <w:rPr>
          <w:rFonts w:ascii="STKaiti" w:eastAsia="STKaiti" w:hAnsi="STKaiti" w:cs="STKaiti" w:hint="eastAsia"/>
          <w:b/>
          <w:color w:val="000000"/>
          <w:sz w:val="36"/>
          <w:szCs w:val="36"/>
        </w:rPr>
        <w:t>国标联合</w:t>
      </w:r>
      <w:r>
        <w:rPr>
          <w:rFonts w:ascii="STKaiti" w:eastAsia="STKaiti" w:hAnsi="STKaiti" w:cs="STKaiti" w:hint="eastAsia"/>
          <w:b/>
          <w:color w:val="000000" w:themeColor="text1"/>
          <w:sz w:val="36"/>
          <w:szCs w:val="36"/>
        </w:rPr>
        <w:t>认证有限公司</w:t>
      </w:r>
    </w:p>
    <w:p w14:paraId="1629C525" w14:textId="77777777" w:rsidR="001E7AD8" w:rsidRDefault="001E7AD8">
      <w:pPr>
        <w:widowControl/>
        <w:ind w:firstLineChars="601" w:firstLine="2172"/>
        <w:jc w:val="left"/>
        <w:rPr>
          <w:rFonts w:ascii="楷体" w:eastAsia="楷体" w:hAnsi="楷体"/>
          <w:b/>
          <w:color w:val="000000" w:themeColor="text1"/>
          <w:sz w:val="36"/>
          <w:szCs w:val="36"/>
        </w:rPr>
      </w:pPr>
      <w:r>
        <w:rPr>
          <w:rFonts w:ascii="楷体" w:eastAsia="楷体" w:hAnsi="楷体" w:hint="eastAsia"/>
          <w:b/>
          <w:color w:val="000000" w:themeColor="text1"/>
          <w:sz w:val="36"/>
          <w:szCs w:val="36"/>
        </w:rPr>
        <w:t>网址：</w:t>
      </w:r>
      <w:r>
        <w:fldChar w:fldCharType="begin"/>
      </w:r>
      <w:r>
        <w:instrText xml:space="preserve"> HYPERLINK "http://www.china-isc.org.cn" </w:instrText>
      </w:r>
      <w:r>
        <w:fldChar w:fldCharType="separate"/>
      </w:r>
      <w:r>
        <w:rPr>
          <w:rStyle w:val="aa"/>
          <w:rFonts w:ascii="楷体" w:eastAsia="楷体" w:hAnsi="楷体" w:hint="eastAsia"/>
          <w:b/>
          <w:sz w:val="36"/>
          <w:szCs w:val="36"/>
        </w:rPr>
        <w:t>www.china-isc.org.cn</w:t>
      </w:r>
      <w:r>
        <w:fldChar w:fldCharType="end"/>
      </w:r>
    </w:p>
    <w:tbl>
      <w:tblPr>
        <w:tblW w:w="10162" w:type="dxa"/>
        <w:jc w:val="center"/>
        <w:tblLayout w:type="fixed"/>
        <w:tblCellMar>
          <w:left w:w="0" w:type="dxa"/>
          <w:right w:w="0" w:type="dxa"/>
        </w:tblCellMar>
        <w:tblLook w:val="0000" w:firstRow="0" w:lastRow="0" w:firstColumn="0" w:lastColumn="0" w:noHBand="0" w:noVBand="0"/>
      </w:tblPr>
      <w:tblGrid>
        <w:gridCol w:w="10162"/>
      </w:tblGrid>
      <w:tr w:rsidR="00126B99" w:rsidRPr="001E7AD8" w14:paraId="6460FCB6" w14:textId="77777777" w:rsidTr="001E7AD8">
        <w:trPr>
          <w:cantSplit/>
          <w:trHeight w:val="1204"/>
          <w:jc w:val="center"/>
        </w:trPr>
        <w:tc>
          <w:tcPr>
            <w:tcW w:w="10162" w:type="dxa"/>
            <w:tcBorders>
              <w:bottom w:val="single" w:sz="4" w:space="0" w:color="auto"/>
            </w:tcBorders>
          </w:tcPr>
          <w:p w14:paraId="48AC47C1" w14:textId="77777777" w:rsidR="001E7AD8" w:rsidRPr="00126B99" w:rsidRDefault="001E7AD8" w:rsidP="001E7AD8">
            <w:pPr>
              <w:rPr>
                <w:rFonts w:ascii="宋体" w:hAnsi="宋体"/>
                <w:b/>
                <w:color w:val="000000" w:themeColor="text1"/>
                <w:sz w:val="26"/>
                <w:szCs w:val="26"/>
              </w:rPr>
            </w:pPr>
            <w:r w:rsidRPr="00126B99">
              <w:rPr>
                <w:rFonts w:ascii="宋体" w:hAnsi="宋体" w:hint="eastAsia"/>
                <w:b/>
                <w:color w:val="000000" w:themeColor="text1"/>
                <w:sz w:val="26"/>
                <w:szCs w:val="26"/>
              </w:rPr>
              <w:lastRenderedPageBreak/>
              <w:t>审核方基本信息</w:t>
            </w:r>
          </w:p>
          <w:tbl>
            <w:tblPr>
              <w:tblW w:w="97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76"/>
              <w:gridCol w:w="147"/>
              <w:gridCol w:w="992"/>
              <w:gridCol w:w="1216"/>
              <w:gridCol w:w="2328"/>
              <w:gridCol w:w="1134"/>
              <w:gridCol w:w="16"/>
              <w:gridCol w:w="692"/>
              <w:gridCol w:w="1918"/>
            </w:tblGrid>
            <w:tr w:rsidR="001E7AD8" w14:paraId="5DC3E225" w14:textId="77777777" w:rsidTr="001E7AD8">
              <w:trPr>
                <w:trHeight w:val="354"/>
              </w:trPr>
              <w:tc>
                <w:tcPr>
                  <w:tcW w:w="1276" w:type="dxa"/>
                  <w:vAlign w:val="center"/>
                </w:tcPr>
                <w:p w14:paraId="1449A03E" w14:textId="77777777" w:rsidR="001E7AD8" w:rsidRDefault="001E7AD8" w:rsidP="001E7AD8">
                  <w:pPr>
                    <w:rPr>
                      <w:b/>
                      <w:color w:val="000000" w:themeColor="text1"/>
                      <w:sz w:val="20"/>
                      <w:szCs w:val="20"/>
                    </w:rPr>
                  </w:pPr>
                  <w:r>
                    <w:rPr>
                      <w:rFonts w:hint="eastAsia"/>
                      <w:b/>
                      <w:color w:val="000000" w:themeColor="text1"/>
                      <w:sz w:val="20"/>
                      <w:szCs w:val="20"/>
                    </w:rPr>
                    <w:t>审核方名称</w:t>
                  </w:r>
                </w:p>
              </w:tc>
              <w:tc>
                <w:tcPr>
                  <w:tcW w:w="8443" w:type="dxa"/>
                  <w:gridSpan w:val="8"/>
                  <w:vAlign w:val="center"/>
                </w:tcPr>
                <w:p w14:paraId="679517EE" w14:textId="77777777" w:rsidR="001E7AD8" w:rsidRDefault="001E7AD8" w:rsidP="001E7AD8">
                  <w:pPr>
                    <w:rPr>
                      <w:b/>
                      <w:color w:val="000000" w:themeColor="text1"/>
                      <w:sz w:val="20"/>
                      <w:szCs w:val="20"/>
                    </w:rPr>
                  </w:pPr>
                  <w:r>
                    <w:rPr>
                      <w:rFonts w:hint="eastAsia"/>
                      <w:b/>
                      <w:color w:val="000000" w:themeColor="text1"/>
                      <w:sz w:val="20"/>
                      <w:szCs w:val="20"/>
                    </w:rPr>
                    <w:t>北京国标联合认证有限公司</w:t>
                  </w:r>
                </w:p>
              </w:tc>
            </w:tr>
            <w:tr w:rsidR="001E7AD8" w14:paraId="163229BD" w14:textId="77777777" w:rsidTr="001E7AD8">
              <w:trPr>
                <w:trHeight w:val="377"/>
              </w:trPr>
              <w:tc>
                <w:tcPr>
                  <w:tcW w:w="1276" w:type="dxa"/>
                  <w:vAlign w:val="center"/>
                </w:tcPr>
                <w:p w14:paraId="3EC799BB" w14:textId="77777777" w:rsidR="001E7AD8" w:rsidRDefault="001E7AD8" w:rsidP="001E7AD8">
                  <w:pPr>
                    <w:rPr>
                      <w:b/>
                      <w:color w:val="000000" w:themeColor="text1"/>
                      <w:sz w:val="20"/>
                      <w:szCs w:val="20"/>
                    </w:rPr>
                  </w:pPr>
                  <w:r>
                    <w:rPr>
                      <w:rFonts w:hint="eastAsia"/>
                      <w:b/>
                      <w:color w:val="000000" w:themeColor="text1"/>
                      <w:sz w:val="20"/>
                      <w:szCs w:val="20"/>
                    </w:rPr>
                    <w:t>审核方地址</w:t>
                  </w:r>
                </w:p>
              </w:tc>
              <w:tc>
                <w:tcPr>
                  <w:tcW w:w="5833" w:type="dxa"/>
                  <w:gridSpan w:val="6"/>
                  <w:vAlign w:val="center"/>
                </w:tcPr>
                <w:p w14:paraId="0A61712E" w14:textId="77777777" w:rsidR="001E7AD8" w:rsidRDefault="001E7AD8" w:rsidP="001E7AD8">
                  <w:pPr>
                    <w:rPr>
                      <w:b/>
                      <w:color w:val="000000" w:themeColor="text1"/>
                      <w:sz w:val="20"/>
                      <w:szCs w:val="20"/>
                    </w:rPr>
                  </w:pPr>
                  <w:r w:rsidRPr="009E35D1">
                    <w:rPr>
                      <w:rFonts w:hint="eastAsia"/>
                      <w:b/>
                      <w:color w:val="000000" w:themeColor="text1"/>
                      <w:sz w:val="20"/>
                      <w:szCs w:val="20"/>
                    </w:rPr>
                    <w:t>北京市朝阳区北苑路</w:t>
                  </w:r>
                  <w:r w:rsidRPr="009E35D1">
                    <w:rPr>
                      <w:rFonts w:hint="eastAsia"/>
                      <w:b/>
                      <w:color w:val="000000" w:themeColor="text1"/>
                      <w:sz w:val="20"/>
                      <w:szCs w:val="20"/>
                    </w:rPr>
                    <w:t>168</w:t>
                  </w:r>
                  <w:r w:rsidRPr="009E35D1">
                    <w:rPr>
                      <w:rFonts w:hint="eastAsia"/>
                      <w:b/>
                      <w:color w:val="000000" w:themeColor="text1"/>
                      <w:sz w:val="20"/>
                      <w:szCs w:val="20"/>
                    </w:rPr>
                    <w:t>号</w:t>
                  </w:r>
                  <w:r w:rsidRPr="009E35D1">
                    <w:rPr>
                      <w:rFonts w:hint="eastAsia"/>
                      <w:b/>
                      <w:color w:val="000000" w:themeColor="text1"/>
                      <w:sz w:val="20"/>
                      <w:szCs w:val="20"/>
                    </w:rPr>
                    <w:t>1</w:t>
                  </w:r>
                  <w:r w:rsidRPr="009E35D1">
                    <w:rPr>
                      <w:rFonts w:hint="eastAsia"/>
                      <w:b/>
                      <w:color w:val="000000" w:themeColor="text1"/>
                      <w:sz w:val="20"/>
                      <w:szCs w:val="20"/>
                    </w:rPr>
                    <w:t>号楼</w:t>
                  </w:r>
                  <w:r w:rsidRPr="009E35D1">
                    <w:rPr>
                      <w:rFonts w:hint="eastAsia"/>
                      <w:b/>
                      <w:color w:val="000000" w:themeColor="text1"/>
                      <w:sz w:val="20"/>
                      <w:szCs w:val="20"/>
                    </w:rPr>
                    <w:t>16</w:t>
                  </w:r>
                  <w:r w:rsidRPr="009E35D1">
                    <w:rPr>
                      <w:rFonts w:hint="eastAsia"/>
                      <w:b/>
                      <w:color w:val="000000" w:themeColor="text1"/>
                      <w:sz w:val="20"/>
                      <w:szCs w:val="20"/>
                    </w:rPr>
                    <w:t>层</w:t>
                  </w:r>
                  <w:r w:rsidRPr="009E35D1">
                    <w:rPr>
                      <w:rFonts w:hint="eastAsia"/>
                      <w:b/>
                      <w:color w:val="000000" w:themeColor="text1"/>
                      <w:sz w:val="20"/>
                      <w:szCs w:val="20"/>
                    </w:rPr>
                    <w:t>1603</w:t>
                  </w:r>
                </w:p>
              </w:tc>
              <w:tc>
                <w:tcPr>
                  <w:tcW w:w="692" w:type="dxa"/>
                  <w:vAlign w:val="center"/>
                </w:tcPr>
                <w:p w14:paraId="573FA7CF" w14:textId="77777777" w:rsidR="001E7AD8" w:rsidRDefault="001E7AD8" w:rsidP="001E7AD8">
                  <w:pPr>
                    <w:rPr>
                      <w:b/>
                      <w:color w:val="000000" w:themeColor="text1"/>
                      <w:sz w:val="20"/>
                      <w:szCs w:val="20"/>
                    </w:rPr>
                  </w:pPr>
                  <w:r>
                    <w:rPr>
                      <w:rFonts w:hint="eastAsia"/>
                      <w:b/>
                      <w:color w:val="000000" w:themeColor="text1"/>
                      <w:sz w:val="20"/>
                      <w:szCs w:val="20"/>
                    </w:rPr>
                    <w:t>邮编</w:t>
                  </w:r>
                </w:p>
              </w:tc>
              <w:tc>
                <w:tcPr>
                  <w:tcW w:w="1918" w:type="dxa"/>
                  <w:vAlign w:val="center"/>
                </w:tcPr>
                <w:p w14:paraId="40158F95" w14:textId="77777777" w:rsidR="001E7AD8" w:rsidRDefault="001E7AD8" w:rsidP="001E7AD8">
                  <w:pPr>
                    <w:rPr>
                      <w:b/>
                      <w:color w:val="000000" w:themeColor="text1"/>
                      <w:sz w:val="20"/>
                      <w:szCs w:val="20"/>
                    </w:rPr>
                  </w:pPr>
                  <w:r>
                    <w:rPr>
                      <w:rFonts w:hint="eastAsia"/>
                      <w:b/>
                      <w:color w:val="000000" w:themeColor="text1"/>
                      <w:sz w:val="20"/>
                      <w:szCs w:val="20"/>
                    </w:rPr>
                    <w:t>100101</w:t>
                  </w:r>
                </w:p>
              </w:tc>
            </w:tr>
            <w:tr w:rsidR="001E7AD8" w14:paraId="31472EA7" w14:textId="77777777" w:rsidTr="001E7AD8">
              <w:trPr>
                <w:trHeight w:val="377"/>
              </w:trPr>
              <w:tc>
                <w:tcPr>
                  <w:tcW w:w="1276" w:type="dxa"/>
                  <w:vAlign w:val="center"/>
                </w:tcPr>
                <w:p w14:paraId="1D77ECA3" w14:textId="77777777" w:rsidR="001E7AD8" w:rsidRDefault="001E7AD8" w:rsidP="001E7AD8">
                  <w:pPr>
                    <w:rPr>
                      <w:b/>
                      <w:color w:val="000000" w:themeColor="text1"/>
                      <w:sz w:val="20"/>
                      <w:szCs w:val="20"/>
                    </w:rPr>
                  </w:pPr>
                  <w:r>
                    <w:rPr>
                      <w:rFonts w:hint="eastAsia"/>
                      <w:b/>
                      <w:color w:val="000000" w:themeColor="text1"/>
                      <w:sz w:val="20"/>
                      <w:szCs w:val="20"/>
                    </w:rPr>
                    <w:t>联系电话</w:t>
                  </w:r>
                </w:p>
              </w:tc>
              <w:tc>
                <w:tcPr>
                  <w:tcW w:w="4683" w:type="dxa"/>
                  <w:gridSpan w:val="4"/>
                  <w:vAlign w:val="center"/>
                </w:tcPr>
                <w:p w14:paraId="1CBDECCD" w14:textId="77777777" w:rsidR="001E7AD8" w:rsidRPr="00C302A2" w:rsidRDefault="001E7AD8" w:rsidP="001E7AD8">
                  <w:pPr>
                    <w:rPr>
                      <w:color w:val="000000" w:themeColor="text1"/>
                      <w:sz w:val="20"/>
                      <w:szCs w:val="20"/>
                    </w:rPr>
                  </w:pPr>
                  <w:r w:rsidRPr="00C302A2">
                    <w:rPr>
                      <w:rFonts w:hint="eastAsia"/>
                      <w:color w:val="000000" w:themeColor="text1"/>
                      <w:sz w:val="20"/>
                      <w:szCs w:val="20"/>
                    </w:rPr>
                    <w:t>010-5351</w:t>
                  </w:r>
                  <w:r>
                    <w:rPr>
                      <w:rFonts w:hint="eastAsia"/>
                      <w:color w:val="000000" w:themeColor="text1"/>
                      <w:sz w:val="20"/>
                      <w:szCs w:val="20"/>
                    </w:rPr>
                    <w:t xml:space="preserve"> </w:t>
                  </w:r>
                  <w:r w:rsidRPr="00C302A2">
                    <w:rPr>
                      <w:rFonts w:hint="eastAsia"/>
                      <w:color w:val="000000" w:themeColor="text1"/>
                      <w:sz w:val="20"/>
                      <w:szCs w:val="20"/>
                    </w:rPr>
                    <w:t>6278</w:t>
                  </w:r>
                </w:p>
              </w:tc>
              <w:tc>
                <w:tcPr>
                  <w:tcW w:w="1134" w:type="dxa"/>
                  <w:vAlign w:val="center"/>
                </w:tcPr>
                <w:p w14:paraId="3D32482B" w14:textId="77777777" w:rsidR="001E7AD8" w:rsidRDefault="001E7AD8" w:rsidP="001E7AD8">
                  <w:pPr>
                    <w:rPr>
                      <w:b/>
                      <w:color w:val="000000" w:themeColor="text1"/>
                      <w:sz w:val="20"/>
                      <w:szCs w:val="20"/>
                    </w:rPr>
                  </w:pPr>
                  <w:r>
                    <w:rPr>
                      <w:rFonts w:hint="eastAsia"/>
                      <w:b/>
                      <w:color w:val="000000" w:themeColor="text1"/>
                      <w:sz w:val="20"/>
                      <w:szCs w:val="20"/>
                    </w:rPr>
                    <w:t>邮箱</w:t>
                  </w:r>
                </w:p>
              </w:tc>
              <w:tc>
                <w:tcPr>
                  <w:tcW w:w="2626" w:type="dxa"/>
                  <w:gridSpan w:val="3"/>
                  <w:vAlign w:val="center"/>
                </w:tcPr>
                <w:p w14:paraId="4D076F57" w14:textId="77777777" w:rsidR="001E7AD8" w:rsidRPr="00C302A2" w:rsidRDefault="001E7AD8" w:rsidP="001E7AD8">
                  <w:pPr>
                    <w:rPr>
                      <w:color w:val="000000" w:themeColor="text1"/>
                      <w:sz w:val="18"/>
                      <w:szCs w:val="18"/>
                    </w:rPr>
                  </w:pPr>
                  <w:r w:rsidRPr="00C302A2">
                    <w:rPr>
                      <w:color w:val="000000" w:themeColor="text1"/>
                      <w:sz w:val="18"/>
                      <w:szCs w:val="18"/>
                    </w:rPr>
                    <w:t>service@china-isc.org.cn</w:t>
                  </w:r>
                </w:p>
              </w:tc>
            </w:tr>
            <w:tr w:rsidR="001E7AD8" w14:paraId="266371C1" w14:textId="77777777" w:rsidTr="001E7AD8">
              <w:trPr>
                <w:trHeight w:val="428"/>
              </w:trPr>
              <w:tc>
                <w:tcPr>
                  <w:tcW w:w="9719" w:type="dxa"/>
                  <w:gridSpan w:val="9"/>
                  <w:vAlign w:val="center"/>
                </w:tcPr>
                <w:p w14:paraId="12D5928A" w14:textId="77777777" w:rsidR="001E7AD8" w:rsidRDefault="001E7AD8" w:rsidP="001E7AD8">
                  <w:pPr>
                    <w:rPr>
                      <w:b/>
                      <w:color w:val="000000" w:themeColor="text1"/>
                      <w:sz w:val="20"/>
                      <w:szCs w:val="20"/>
                    </w:rPr>
                  </w:pPr>
                  <w:r>
                    <w:rPr>
                      <w:rFonts w:hint="eastAsia"/>
                      <w:b/>
                      <w:color w:val="000000" w:themeColor="text1"/>
                      <w:sz w:val="20"/>
                      <w:szCs w:val="20"/>
                    </w:rPr>
                    <w:t>审核组成员</w:t>
                  </w:r>
                </w:p>
              </w:tc>
            </w:tr>
            <w:tr w:rsidR="001E7AD8" w14:paraId="57A8D725" w14:textId="77777777" w:rsidTr="001E7AD8">
              <w:trPr>
                <w:trHeight w:val="509"/>
              </w:trPr>
              <w:tc>
                <w:tcPr>
                  <w:tcW w:w="1423" w:type="dxa"/>
                  <w:gridSpan w:val="2"/>
                  <w:vAlign w:val="center"/>
                </w:tcPr>
                <w:p w14:paraId="500FC6BD" w14:textId="77777777" w:rsidR="001E7AD8" w:rsidRDefault="001E7AD8" w:rsidP="001E7AD8">
                  <w:pPr>
                    <w:spacing w:line="240" w:lineRule="exact"/>
                    <w:jc w:val="center"/>
                    <w:rPr>
                      <w:b/>
                      <w:color w:val="000000" w:themeColor="text1"/>
                      <w:sz w:val="20"/>
                      <w:szCs w:val="20"/>
                    </w:rPr>
                  </w:pPr>
                  <w:r>
                    <w:rPr>
                      <w:rFonts w:hint="eastAsia"/>
                      <w:sz w:val="18"/>
                      <w:szCs w:val="18"/>
                    </w:rPr>
                    <w:t>姓名</w:t>
                  </w:r>
                </w:p>
              </w:tc>
              <w:tc>
                <w:tcPr>
                  <w:tcW w:w="992" w:type="dxa"/>
                  <w:vAlign w:val="center"/>
                </w:tcPr>
                <w:p w14:paraId="08482165" w14:textId="77777777" w:rsidR="001E7AD8" w:rsidRDefault="001E7AD8" w:rsidP="001E7AD8">
                  <w:pPr>
                    <w:spacing w:line="240" w:lineRule="exact"/>
                    <w:jc w:val="center"/>
                    <w:rPr>
                      <w:b/>
                      <w:color w:val="000000" w:themeColor="text1"/>
                      <w:sz w:val="20"/>
                      <w:szCs w:val="20"/>
                    </w:rPr>
                  </w:pPr>
                  <w:r>
                    <w:rPr>
                      <w:rFonts w:hint="eastAsia"/>
                      <w:sz w:val="18"/>
                      <w:szCs w:val="18"/>
                    </w:rPr>
                    <w:t>组内身份</w:t>
                  </w:r>
                </w:p>
              </w:tc>
              <w:tc>
                <w:tcPr>
                  <w:tcW w:w="1216" w:type="dxa"/>
                  <w:vAlign w:val="center"/>
                </w:tcPr>
                <w:p w14:paraId="5235E646" w14:textId="77777777" w:rsidR="001E7AD8" w:rsidRDefault="001E7AD8" w:rsidP="001E7AD8">
                  <w:pPr>
                    <w:spacing w:line="240" w:lineRule="exact"/>
                    <w:jc w:val="center"/>
                    <w:rPr>
                      <w:b/>
                      <w:color w:val="000000" w:themeColor="text1"/>
                      <w:sz w:val="20"/>
                      <w:szCs w:val="20"/>
                    </w:rPr>
                  </w:pPr>
                  <w:r>
                    <w:rPr>
                      <w:rFonts w:hint="eastAsia"/>
                      <w:sz w:val="18"/>
                      <w:szCs w:val="18"/>
                    </w:rPr>
                    <w:t>性别</w:t>
                  </w:r>
                </w:p>
              </w:tc>
              <w:tc>
                <w:tcPr>
                  <w:tcW w:w="3478" w:type="dxa"/>
                  <w:gridSpan w:val="3"/>
                  <w:vAlign w:val="center"/>
                </w:tcPr>
                <w:p w14:paraId="78CFE950" w14:textId="77777777" w:rsidR="001E7AD8" w:rsidRDefault="001E7AD8" w:rsidP="001E7AD8">
                  <w:pPr>
                    <w:spacing w:line="240" w:lineRule="exact"/>
                    <w:jc w:val="center"/>
                    <w:rPr>
                      <w:b/>
                      <w:color w:val="000000" w:themeColor="text1"/>
                      <w:sz w:val="20"/>
                      <w:szCs w:val="20"/>
                    </w:rPr>
                  </w:pPr>
                  <w:r>
                    <w:rPr>
                      <w:rFonts w:hint="eastAsia"/>
                      <w:sz w:val="18"/>
                      <w:szCs w:val="18"/>
                    </w:rPr>
                    <w:t>注册资格</w:t>
                  </w:r>
                </w:p>
              </w:tc>
              <w:tc>
                <w:tcPr>
                  <w:tcW w:w="2610" w:type="dxa"/>
                  <w:gridSpan w:val="2"/>
                  <w:vAlign w:val="center"/>
                </w:tcPr>
                <w:p w14:paraId="5B3692C1" w14:textId="77777777" w:rsidR="001E7AD8" w:rsidRDefault="001E7AD8" w:rsidP="001E7AD8">
                  <w:pPr>
                    <w:spacing w:line="240" w:lineRule="exact"/>
                    <w:jc w:val="center"/>
                    <w:rPr>
                      <w:b/>
                      <w:color w:val="000000" w:themeColor="text1"/>
                      <w:sz w:val="20"/>
                      <w:szCs w:val="20"/>
                    </w:rPr>
                  </w:pPr>
                  <w:r>
                    <w:rPr>
                      <w:rFonts w:hint="eastAsia"/>
                      <w:sz w:val="18"/>
                      <w:szCs w:val="18"/>
                    </w:rPr>
                    <w:t>专业代码</w:t>
                  </w:r>
                </w:p>
              </w:tc>
            </w:tr>
            <w:tr w:rsidR="001E7AD8" w14:paraId="4442ADF3" w14:textId="77777777" w:rsidTr="001E7AD8">
              <w:trPr>
                <w:trHeight w:val="509"/>
              </w:trPr>
              <w:tc>
                <w:tcPr>
                  <w:tcW w:w="1423" w:type="dxa"/>
                  <w:gridSpan w:val="2"/>
                  <w:vAlign w:val="center"/>
                </w:tcPr>
                <w:p w14:paraId="035288E7" w14:textId="77777777" w:rsidR="001E7AD8" w:rsidRDefault="001E7AD8" w:rsidP="001E7AD8">
                  <w:pPr>
                    <w:spacing w:line="240" w:lineRule="exact"/>
                    <w:jc w:val="center"/>
                    <w:rPr>
                      <w:b/>
                      <w:color w:val="000000" w:themeColor="text1"/>
                      <w:sz w:val="20"/>
                      <w:szCs w:val="20"/>
                    </w:rPr>
                  </w:pPr>
                  <w:r>
                    <w:rPr>
                      <w:b/>
                      <w:color w:val="000000" w:themeColor="text1"/>
                      <w:sz w:val="20"/>
                      <w:szCs w:val="20"/>
                    </w:rPr>
                    <w:t>任泽华</w:t>
                  </w:r>
                </w:p>
              </w:tc>
              <w:tc>
                <w:tcPr>
                  <w:tcW w:w="992" w:type="dxa"/>
                  <w:vAlign w:val="center"/>
                </w:tcPr>
                <w:p w14:paraId="105AACF5" w14:textId="77777777" w:rsidR="001E7AD8" w:rsidRDefault="001E7AD8" w:rsidP="001E7AD8">
                  <w:pPr>
                    <w:spacing w:line="240" w:lineRule="exact"/>
                    <w:jc w:val="center"/>
                    <w:rPr>
                      <w:b/>
                      <w:color w:val="000000" w:themeColor="text1"/>
                      <w:sz w:val="20"/>
                      <w:szCs w:val="20"/>
                    </w:rPr>
                  </w:pPr>
                  <w:r>
                    <w:rPr>
                      <w:b/>
                      <w:color w:val="000000" w:themeColor="text1"/>
                      <w:sz w:val="20"/>
                      <w:szCs w:val="20"/>
                    </w:rPr>
                    <w:t>组长</w:t>
                  </w:r>
                </w:p>
              </w:tc>
              <w:tc>
                <w:tcPr>
                  <w:tcW w:w="1216" w:type="dxa"/>
                  <w:vAlign w:val="center"/>
                </w:tcPr>
                <w:p w14:paraId="01A9FED6" w14:textId="77777777" w:rsidR="001E7AD8" w:rsidRDefault="001E7AD8" w:rsidP="001E7AD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71A21B53" w14:textId="77777777" w:rsidR="001E7AD8" w:rsidRDefault="001E7AD8" w:rsidP="001E7AD8">
                  <w:pPr>
                    <w:spacing w:line="240" w:lineRule="exact"/>
                    <w:jc w:val="center"/>
                    <w:rPr>
                      <w:b/>
                      <w:color w:val="000000" w:themeColor="text1"/>
                      <w:sz w:val="20"/>
                      <w:szCs w:val="20"/>
                    </w:rPr>
                  </w:pPr>
                  <w:r>
                    <w:rPr>
                      <w:b/>
                      <w:color w:val="000000" w:themeColor="text1"/>
                      <w:sz w:val="20"/>
                      <w:szCs w:val="20"/>
                    </w:rPr>
                    <w:t>审核员</w:t>
                  </w:r>
                </w:p>
              </w:tc>
              <w:tc>
                <w:tcPr>
                  <w:tcW w:w="2610" w:type="dxa"/>
                  <w:gridSpan w:val="2"/>
                  <w:vAlign w:val="center"/>
                </w:tcPr>
                <w:p w14:paraId="72FF3935" w14:textId="77777777" w:rsidR="001E7AD8" w:rsidRDefault="001E7AD8" w:rsidP="001E7AD8">
                  <w:pPr>
                    <w:spacing w:line="240" w:lineRule="exact"/>
                    <w:jc w:val="center"/>
                    <w:rPr>
                      <w:b/>
                      <w:color w:val="000000" w:themeColor="text1"/>
                      <w:sz w:val="20"/>
                      <w:szCs w:val="20"/>
                    </w:rPr>
                  </w:pPr>
                  <w:proofErr w:type="gramStart"/>
                  <w:r>
                    <w:rPr>
                      <w:b/>
                      <w:color w:val="000000" w:themeColor="text1"/>
                      <w:sz w:val="20"/>
                      <w:szCs w:val="20"/>
                    </w:rPr>
                    <w:t>CIII,CIV</w:t>
                  </w:r>
                  <w:proofErr w:type="gramEnd"/>
                  <w:r>
                    <w:rPr>
                      <w:b/>
                      <w:color w:val="000000" w:themeColor="text1"/>
                      <w:sz w:val="20"/>
                      <w:szCs w:val="20"/>
                    </w:rPr>
                    <w:t>-1,CIV-6</w:t>
                  </w:r>
                </w:p>
              </w:tc>
            </w:tr>
            <w:tr w:rsidR="001E7AD8" w14:paraId="10DEAC07" w14:textId="77777777" w:rsidTr="001E7AD8">
              <w:trPr>
                <w:trHeight w:val="509"/>
              </w:trPr>
              <w:tc>
                <w:tcPr>
                  <w:tcW w:w="1423" w:type="dxa"/>
                  <w:gridSpan w:val="2"/>
                  <w:vAlign w:val="center"/>
                </w:tcPr>
                <w:p w14:paraId="4D181B51" w14:textId="77777777" w:rsidR="001E7AD8" w:rsidRDefault="001E7AD8" w:rsidP="001E7AD8">
                  <w:pPr>
                    <w:spacing w:line="240" w:lineRule="exact"/>
                    <w:jc w:val="center"/>
                    <w:rPr>
                      <w:b/>
                      <w:color w:val="000000" w:themeColor="text1"/>
                      <w:sz w:val="20"/>
                      <w:szCs w:val="20"/>
                    </w:rPr>
                  </w:pPr>
                  <w:r>
                    <w:rPr>
                      <w:b/>
                      <w:color w:val="000000" w:themeColor="text1"/>
                      <w:sz w:val="20"/>
                      <w:szCs w:val="20"/>
                    </w:rPr>
                    <w:t>肖新龙</w:t>
                  </w:r>
                </w:p>
              </w:tc>
              <w:tc>
                <w:tcPr>
                  <w:tcW w:w="992" w:type="dxa"/>
                  <w:vAlign w:val="center"/>
                </w:tcPr>
                <w:p w14:paraId="30DCDCAD" w14:textId="77777777" w:rsidR="001E7AD8" w:rsidRDefault="001E7AD8" w:rsidP="001E7AD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240AA20E" w14:textId="77777777" w:rsidR="001E7AD8" w:rsidRDefault="001E7AD8" w:rsidP="001E7AD8">
                  <w:pPr>
                    <w:spacing w:line="240" w:lineRule="exact"/>
                    <w:jc w:val="center"/>
                    <w:rPr>
                      <w:b/>
                      <w:color w:val="000000" w:themeColor="text1"/>
                      <w:sz w:val="20"/>
                      <w:szCs w:val="20"/>
                    </w:rPr>
                  </w:pPr>
                  <w:r>
                    <w:rPr>
                      <w:b/>
                      <w:color w:val="000000" w:themeColor="text1"/>
                      <w:sz w:val="20"/>
                      <w:szCs w:val="20"/>
                    </w:rPr>
                    <w:t>女</w:t>
                  </w:r>
                </w:p>
              </w:tc>
              <w:tc>
                <w:tcPr>
                  <w:tcW w:w="3478" w:type="dxa"/>
                  <w:gridSpan w:val="3"/>
                  <w:vAlign w:val="center"/>
                </w:tcPr>
                <w:p w14:paraId="46F7B852" w14:textId="77777777" w:rsidR="001E7AD8" w:rsidRDefault="001E7AD8" w:rsidP="001E7AD8">
                  <w:pPr>
                    <w:spacing w:line="240" w:lineRule="exact"/>
                    <w:jc w:val="center"/>
                    <w:rPr>
                      <w:b/>
                      <w:color w:val="000000" w:themeColor="text1"/>
                      <w:sz w:val="20"/>
                      <w:szCs w:val="20"/>
                    </w:rPr>
                  </w:pPr>
                  <w:r>
                    <w:rPr>
                      <w:b/>
                      <w:color w:val="000000" w:themeColor="text1"/>
                      <w:sz w:val="20"/>
                      <w:szCs w:val="20"/>
                    </w:rPr>
                    <w:t>审核员</w:t>
                  </w:r>
                </w:p>
              </w:tc>
              <w:tc>
                <w:tcPr>
                  <w:tcW w:w="2610" w:type="dxa"/>
                  <w:gridSpan w:val="2"/>
                  <w:vAlign w:val="center"/>
                </w:tcPr>
                <w:p w14:paraId="2866F556" w14:textId="77777777" w:rsidR="001E7AD8" w:rsidRDefault="001E7AD8" w:rsidP="001E7AD8">
                  <w:pPr>
                    <w:spacing w:line="240" w:lineRule="exact"/>
                    <w:jc w:val="center"/>
                    <w:rPr>
                      <w:b/>
                      <w:color w:val="000000" w:themeColor="text1"/>
                      <w:sz w:val="20"/>
                      <w:szCs w:val="20"/>
                    </w:rPr>
                  </w:pPr>
                  <w:proofErr w:type="gramStart"/>
                  <w:r>
                    <w:rPr>
                      <w:b/>
                      <w:color w:val="000000" w:themeColor="text1"/>
                      <w:sz w:val="20"/>
                      <w:szCs w:val="20"/>
                    </w:rPr>
                    <w:t>CIII,CIV</w:t>
                  </w:r>
                  <w:proofErr w:type="gramEnd"/>
                  <w:r>
                    <w:rPr>
                      <w:b/>
                      <w:color w:val="000000" w:themeColor="text1"/>
                      <w:sz w:val="20"/>
                      <w:szCs w:val="20"/>
                    </w:rPr>
                    <w:t>-1,CIV-6</w:t>
                  </w:r>
                </w:p>
              </w:tc>
            </w:tr>
            <w:tr w:rsidR="001E7AD8" w14:paraId="58AB2CF6" w14:textId="77777777" w:rsidTr="001E7AD8">
              <w:trPr>
                <w:trHeight w:val="509"/>
              </w:trPr>
              <w:tc>
                <w:tcPr>
                  <w:tcW w:w="1423" w:type="dxa"/>
                  <w:gridSpan w:val="2"/>
                  <w:vAlign w:val="center"/>
                </w:tcPr>
                <w:p w14:paraId="497A3C78" w14:textId="77777777" w:rsidR="001E7AD8" w:rsidRDefault="001E7AD8" w:rsidP="001E7AD8">
                  <w:pPr>
                    <w:spacing w:line="240" w:lineRule="exact"/>
                    <w:jc w:val="center"/>
                    <w:rPr>
                      <w:b/>
                      <w:color w:val="000000" w:themeColor="text1"/>
                      <w:sz w:val="20"/>
                      <w:szCs w:val="20"/>
                    </w:rPr>
                  </w:pPr>
                  <w:r>
                    <w:rPr>
                      <w:b/>
                      <w:color w:val="000000" w:themeColor="text1"/>
                      <w:sz w:val="20"/>
                      <w:szCs w:val="20"/>
                    </w:rPr>
                    <w:t>任学礼</w:t>
                  </w:r>
                </w:p>
              </w:tc>
              <w:tc>
                <w:tcPr>
                  <w:tcW w:w="992" w:type="dxa"/>
                  <w:vAlign w:val="center"/>
                </w:tcPr>
                <w:p w14:paraId="716E9CB6" w14:textId="77777777" w:rsidR="001E7AD8" w:rsidRDefault="001E7AD8" w:rsidP="001E7AD8">
                  <w:pPr>
                    <w:spacing w:line="240" w:lineRule="exact"/>
                    <w:jc w:val="center"/>
                    <w:rPr>
                      <w:b/>
                      <w:color w:val="000000" w:themeColor="text1"/>
                      <w:sz w:val="20"/>
                      <w:szCs w:val="20"/>
                    </w:rPr>
                  </w:pPr>
                  <w:r>
                    <w:rPr>
                      <w:b/>
                      <w:color w:val="000000" w:themeColor="text1"/>
                      <w:sz w:val="20"/>
                      <w:szCs w:val="20"/>
                    </w:rPr>
                    <w:t>组员</w:t>
                  </w:r>
                </w:p>
              </w:tc>
              <w:tc>
                <w:tcPr>
                  <w:tcW w:w="1216" w:type="dxa"/>
                  <w:vAlign w:val="center"/>
                </w:tcPr>
                <w:p w14:paraId="3B7ED925" w14:textId="77777777" w:rsidR="001E7AD8" w:rsidRDefault="001E7AD8" w:rsidP="001E7AD8">
                  <w:pPr>
                    <w:spacing w:line="240" w:lineRule="exact"/>
                    <w:jc w:val="center"/>
                    <w:rPr>
                      <w:b/>
                      <w:color w:val="000000" w:themeColor="text1"/>
                      <w:sz w:val="20"/>
                      <w:szCs w:val="20"/>
                    </w:rPr>
                  </w:pPr>
                  <w:r>
                    <w:rPr>
                      <w:b/>
                      <w:color w:val="000000" w:themeColor="text1"/>
                      <w:sz w:val="20"/>
                      <w:szCs w:val="20"/>
                    </w:rPr>
                    <w:t>男</w:t>
                  </w:r>
                </w:p>
              </w:tc>
              <w:tc>
                <w:tcPr>
                  <w:tcW w:w="3478" w:type="dxa"/>
                  <w:gridSpan w:val="3"/>
                  <w:vAlign w:val="center"/>
                </w:tcPr>
                <w:p w14:paraId="0C5D30FE" w14:textId="77777777" w:rsidR="001E7AD8" w:rsidRDefault="001E7AD8" w:rsidP="001E7AD8">
                  <w:pPr>
                    <w:spacing w:line="240" w:lineRule="exact"/>
                    <w:jc w:val="center"/>
                    <w:rPr>
                      <w:b/>
                      <w:color w:val="000000" w:themeColor="text1"/>
                      <w:sz w:val="20"/>
                      <w:szCs w:val="20"/>
                    </w:rPr>
                  </w:pPr>
                  <w:r>
                    <w:rPr>
                      <w:b/>
                      <w:color w:val="000000" w:themeColor="text1"/>
                      <w:sz w:val="20"/>
                      <w:szCs w:val="20"/>
                    </w:rPr>
                    <w:t>实习审核员</w:t>
                  </w:r>
                </w:p>
              </w:tc>
              <w:tc>
                <w:tcPr>
                  <w:tcW w:w="2610" w:type="dxa"/>
                  <w:gridSpan w:val="2"/>
                  <w:vAlign w:val="center"/>
                </w:tcPr>
                <w:p w14:paraId="6E2D3DDD" w14:textId="77777777" w:rsidR="001E7AD8" w:rsidRDefault="001E7AD8" w:rsidP="001E7AD8">
                  <w:pPr>
                    <w:spacing w:line="240" w:lineRule="exact"/>
                    <w:jc w:val="center"/>
                    <w:rPr>
                      <w:b/>
                      <w:color w:val="000000" w:themeColor="text1"/>
                      <w:sz w:val="20"/>
                      <w:szCs w:val="20"/>
                    </w:rPr>
                  </w:pPr>
                </w:p>
              </w:tc>
            </w:tr>
            <w:tr w:rsidR="001E7AD8" w14:paraId="31FE6998" w14:textId="77777777" w:rsidTr="001E7AD8">
              <w:trPr>
                <w:trHeight w:val="351"/>
              </w:trPr>
              <w:tc>
                <w:tcPr>
                  <w:tcW w:w="9719" w:type="dxa"/>
                  <w:gridSpan w:val="9"/>
                  <w:vAlign w:val="center"/>
                </w:tcPr>
                <w:p w14:paraId="39E8C5F0" w14:textId="77777777" w:rsidR="001E7AD8" w:rsidRDefault="001E7AD8" w:rsidP="001E7AD8">
                  <w:pPr>
                    <w:rPr>
                      <w:b/>
                      <w:color w:val="000000" w:themeColor="text1"/>
                      <w:sz w:val="20"/>
                      <w:szCs w:val="20"/>
                    </w:rPr>
                  </w:pPr>
                  <w:r>
                    <w:rPr>
                      <w:rFonts w:hint="eastAsia"/>
                      <w:b/>
                      <w:color w:val="000000" w:themeColor="text1"/>
                      <w:sz w:val="20"/>
                      <w:szCs w:val="20"/>
                    </w:rPr>
                    <w:t>与审核组同行人员</w:t>
                  </w:r>
                </w:p>
              </w:tc>
            </w:tr>
            <w:tr w:rsidR="001E7AD8" w14:paraId="4E231A87" w14:textId="77777777" w:rsidTr="001E7AD8">
              <w:trPr>
                <w:trHeight w:val="351"/>
              </w:trPr>
              <w:tc>
                <w:tcPr>
                  <w:tcW w:w="1423" w:type="dxa"/>
                  <w:gridSpan w:val="2"/>
                  <w:vAlign w:val="center"/>
                </w:tcPr>
                <w:p w14:paraId="0825CB28" w14:textId="77777777" w:rsidR="001E7AD8" w:rsidRDefault="001E7AD8" w:rsidP="001E7AD8">
                  <w:pPr>
                    <w:rPr>
                      <w:b/>
                      <w:color w:val="000000" w:themeColor="text1"/>
                      <w:sz w:val="20"/>
                      <w:szCs w:val="20"/>
                    </w:rPr>
                  </w:pPr>
                  <w:r>
                    <w:rPr>
                      <w:rFonts w:hint="eastAsia"/>
                      <w:b/>
                      <w:color w:val="000000" w:themeColor="text1"/>
                      <w:sz w:val="20"/>
                      <w:szCs w:val="20"/>
                    </w:rPr>
                    <w:t>姓名</w:t>
                  </w:r>
                </w:p>
              </w:tc>
              <w:tc>
                <w:tcPr>
                  <w:tcW w:w="992" w:type="dxa"/>
                  <w:vAlign w:val="center"/>
                </w:tcPr>
                <w:p w14:paraId="2CEF7654" w14:textId="77777777" w:rsidR="001E7AD8" w:rsidRDefault="001E7AD8" w:rsidP="001E7AD8">
                  <w:pPr>
                    <w:rPr>
                      <w:b/>
                      <w:color w:val="000000" w:themeColor="text1"/>
                      <w:sz w:val="20"/>
                      <w:szCs w:val="20"/>
                    </w:rPr>
                  </w:pPr>
                  <w:r>
                    <w:rPr>
                      <w:rFonts w:hint="eastAsia"/>
                      <w:b/>
                      <w:color w:val="000000" w:themeColor="text1"/>
                      <w:sz w:val="20"/>
                      <w:szCs w:val="20"/>
                    </w:rPr>
                    <w:t>性别</w:t>
                  </w:r>
                </w:p>
              </w:tc>
              <w:tc>
                <w:tcPr>
                  <w:tcW w:w="1216" w:type="dxa"/>
                  <w:vAlign w:val="center"/>
                </w:tcPr>
                <w:p w14:paraId="799B4237" w14:textId="77777777" w:rsidR="001E7AD8" w:rsidRDefault="001E7AD8" w:rsidP="001E7AD8">
                  <w:pPr>
                    <w:rPr>
                      <w:b/>
                      <w:color w:val="000000" w:themeColor="text1"/>
                      <w:sz w:val="20"/>
                      <w:szCs w:val="20"/>
                    </w:rPr>
                  </w:pPr>
                  <w:r>
                    <w:rPr>
                      <w:rFonts w:hint="eastAsia"/>
                      <w:b/>
                      <w:color w:val="000000" w:themeColor="text1"/>
                      <w:sz w:val="20"/>
                      <w:szCs w:val="20"/>
                    </w:rPr>
                    <w:t>角色</w:t>
                  </w:r>
                </w:p>
              </w:tc>
              <w:tc>
                <w:tcPr>
                  <w:tcW w:w="3478" w:type="dxa"/>
                  <w:gridSpan w:val="3"/>
                  <w:vAlign w:val="center"/>
                </w:tcPr>
                <w:p w14:paraId="54481FAE" w14:textId="77777777" w:rsidR="001E7AD8" w:rsidRDefault="001E7AD8" w:rsidP="001E7AD8">
                  <w:pPr>
                    <w:rPr>
                      <w:b/>
                      <w:color w:val="000000" w:themeColor="text1"/>
                      <w:sz w:val="20"/>
                      <w:szCs w:val="20"/>
                    </w:rPr>
                  </w:pPr>
                  <w:r>
                    <w:rPr>
                      <w:rFonts w:hint="eastAsia"/>
                      <w:b/>
                      <w:color w:val="000000" w:themeColor="text1"/>
                      <w:sz w:val="20"/>
                      <w:szCs w:val="20"/>
                    </w:rPr>
                    <w:t>工作单位</w:t>
                  </w:r>
                </w:p>
              </w:tc>
              <w:tc>
                <w:tcPr>
                  <w:tcW w:w="2610" w:type="dxa"/>
                  <w:gridSpan w:val="2"/>
                  <w:vAlign w:val="center"/>
                </w:tcPr>
                <w:p w14:paraId="6DF43F08" w14:textId="77777777" w:rsidR="001E7AD8" w:rsidRDefault="001E7AD8" w:rsidP="001E7AD8">
                  <w:pPr>
                    <w:rPr>
                      <w:b/>
                      <w:color w:val="000000" w:themeColor="text1"/>
                      <w:sz w:val="20"/>
                      <w:szCs w:val="20"/>
                    </w:rPr>
                  </w:pPr>
                  <w:r>
                    <w:rPr>
                      <w:rFonts w:hint="eastAsia"/>
                      <w:b/>
                      <w:color w:val="000000" w:themeColor="text1"/>
                      <w:sz w:val="20"/>
                      <w:szCs w:val="20"/>
                    </w:rPr>
                    <w:t>备注</w:t>
                  </w:r>
                </w:p>
              </w:tc>
            </w:tr>
            <w:tr w:rsidR="001E7AD8" w14:paraId="0A57BFE9" w14:textId="77777777" w:rsidTr="001E7AD8">
              <w:trPr>
                <w:trHeight w:val="351"/>
              </w:trPr>
              <w:tc>
                <w:tcPr>
                  <w:tcW w:w="1423" w:type="dxa"/>
                  <w:gridSpan w:val="2"/>
                  <w:vAlign w:val="center"/>
                </w:tcPr>
                <w:p w14:paraId="33BD9A5D" w14:textId="77777777" w:rsidR="001E7AD8" w:rsidRDefault="001E7AD8" w:rsidP="001E7AD8">
                  <w:pPr>
                    <w:rPr>
                      <w:b/>
                      <w:color w:val="000000" w:themeColor="text1"/>
                    </w:rPr>
                  </w:pPr>
                </w:p>
              </w:tc>
              <w:tc>
                <w:tcPr>
                  <w:tcW w:w="992" w:type="dxa"/>
                  <w:vAlign w:val="center"/>
                </w:tcPr>
                <w:p w14:paraId="0BD7BC27" w14:textId="77777777" w:rsidR="001E7AD8" w:rsidRDefault="001E7AD8" w:rsidP="001E7AD8">
                  <w:pPr>
                    <w:rPr>
                      <w:b/>
                      <w:color w:val="000000" w:themeColor="text1"/>
                    </w:rPr>
                  </w:pPr>
                </w:p>
              </w:tc>
              <w:tc>
                <w:tcPr>
                  <w:tcW w:w="1216" w:type="dxa"/>
                  <w:vAlign w:val="center"/>
                </w:tcPr>
                <w:p w14:paraId="6E59D9E4" w14:textId="77777777" w:rsidR="001E7AD8" w:rsidRDefault="001E7AD8" w:rsidP="001E7AD8">
                  <w:pPr>
                    <w:rPr>
                      <w:b/>
                      <w:color w:val="000000" w:themeColor="text1"/>
                    </w:rPr>
                  </w:pPr>
                </w:p>
              </w:tc>
              <w:tc>
                <w:tcPr>
                  <w:tcW w:w="3478" w:type="dxa"/>
                  <w:gridSpan w:val="3"/>
                  <w:vAlign w:val="center"/>
                </w:tcPr>
                <w:p w14:paraId="0808E2BD" w14:textId="77777777" w:rsidR="001E7AD8" w:rsidRDefault="001E7AD8" w:rsidP="001E7AD8">
                  <w:pPr>
                    <w:rPr>
                      <w:b/>
                      <w:color w:val="000000" w:themeColor="text1"/>
                    </w:rPr>
                  </w:pPr>
                </w:p>
              </w:tc>
              <w:tc>
                <w:tcPr>
                  <w:tcW w:w="2610" w:type="dxa"/>
                  <w:gridSpan w:val="2"/>
                  <w:vAlign w:val="center"/>
                </w:tcPr>
                <w:p w14:paraId="57EF1725" w14:textId="77777777" w:rsidR="001E7AD8" w:rsidRDefault="001E7AD8" w:rsidP="001E7AD8">
                  <w:pPr>
                    <w:rPr>
                      <w:b/>
                      <w:color w:val="000000" w:themeColor="text1"/>
                    </w:rPr>
                  </w:pPr>
                </w:p>
              </w:tc>
            </w:tr>
            <w:tr w:rsidR="001E7AD8" w14:paraId="46E5F865" w14:textId="77777777" w:rsidTr="001E7AD8">
              <w:trPr>
                <w:trHeight w:val="351"/>
              </w:trPr>
              <w:tc>
                <w:tcPr>
                  <w:tcW w:w="1423" w:type="dxa"/>
                  <w:gridSpan w:val="2"/>
                  <w:vAlign w:val="center"/>
                </w:tcPr>
                <w:p w14:paraId="6369FC79" w14:textId="77777777" w:rsidR="001E7AD8" w:rsidRDefault="001E7AD8" w:rsidP="001E7AD8">
                  <w:pPr>
                    <w:rPr>
                      <w:b/>
                      <w:color w:val="000000" w:themeColor="text1"/>
                    </w:rPr>
                  </w:pPr>
                </w:p>
              </w:tc>
              <w:tc>
                <w:tcPr>
                  <w:tcW w:w="992" w:type="dxa"/>
                  <w:vAlign w:val="center"/>
                </w:tcPr>
                <w:p w14:paraId="74079BF3" w14:textId="77777777" w:rsidR="001E7AD8" w:rsidRDefault="001E7AD8" w:rsidP="001E7AD8">
                  <w:pPr>
                    <w:rPr>
                      <w:b/>
                      <w:color w:val="000000" w:themeColor="text1"/>
                    </w:rPr>
                  </w:pPr>
                </w:p>
              </w:tc>
              <w:tc>
                <w:tcPr>
                  <w:tcW w:w="1216" w:type="dxa"/>
                  <w:vAlign w:val="center"/>
                </w:tcPr>
                <w:p w14:paraId="62F6ABFE" w14:textId="77777777" w:rsidR="001E7AD8" w:rsidRDefault="001E7AD8" w:rsidP="001E7AD8">
                  <w:pPr>
                    <w:rPr>
                      <w:b/>
                      <w:color w:val="000000" w:themeColor="text1"/>
                    </w:rPr>
                  </w:pPr>
                </w:p>
              </w:tc>
              <w:tc>
                <w:tcPr>
                  <w:tcW w:w="3478" w:type="dxa"/>
                  <w:gridSpan w:val="3"/>
                  <w:vAlign w:val="center"/>
                </w:tcPr>
                <w:p w14:paraId="2C310CB6" w14:textId="77777777" w:rsidR="001E7AD8" w:rsidRDefault="001E7AD8" w:rsidP="001E7AD8">
                  <w:pPr>
                    <w:rPr>
                      <w:b/>
                      <w:color w:val="000000" w:themeColor="text1"/>
                    </w:rPr>
                  </w:pPr>
                </w:p>
              </w:tc>
              <w:tc>
                <w:tcPr>
                  <w:tcW w:w="2610" w:type="dxa"/>
                  <w:gridSpan w:val="2"/>
                  <w:vAlign w:val="center"/>
                </w:tcPr>
                <w:p w14:paraId="70C168FF" w14:textId="77777777" w:rsidR="001E7AD8" w:rsidRDefault="001E7AD8" w:rsidP="001E7AD8">
                  <w:pPr>
                    <w:rPr>
                      <w:b/>
                      <w:color w:val="000000" w:themeColor="text1"/>
                    </w:rPr>
                  </w:pPr>
                </w:p>
              </w:tc>
            </w:tr>
          </w:tbl>
          <w:p w14:paraId="08F2155E" w14:textId="77777777" w:rsidR="00126B99" w:rsidRPr="00C1668C" w:rsidRDefault="00126B99" w:rsidP="001E7AD8">
            <w:pPr>
              <w:tabs>
                <w:tab w:val="left" w:pos="2269"/>
              </w:tabs>
            </w:pPr>
            <w:bookmarkStart w:id="3" w:name="auditor"/>
            <w:bookmarkEnd w:id="3"/>
            <w:r w:rsidRPr="00C1668C">
              <w:t xml:space="preserve">         </w:t>
            </w:r>
          </w:p>
          <w:tbl>
            <w:tblPr>
              <w:tblW w:w="10062"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2247"/>
              <w:gridCol w:w="7815"/>
            </w:tblGrid>
            <w:tr w:rsidR="00126B99" w:rsidRPr="00C1668C" w14:paraId="30E5C9C3" w14:textId="77777777" w:rsidTr="001E7AD8">
              <w:trPr>
                <w:cantSplit/>
                <w:trHeight w:hRule="exact" w:val="678"/>
              </w:trPr>
              <w:tc>
                <w:tcPr>
                  <w:tcW w:w="2247" w:type="dxa"/>
                  <w:vAlign w:val="center"/>
                </w:tcPr>
                <w:p w14:paraId="4A2A62E8" w14:textId="77777777" w:rsidR="00126B99" w:rsidRPr="00C1668C" w:rsidRDefault="00126B99" w:rsidP="001E7AD8">
                  <w:pPr>
                    <w:tabs>
                      <w:tab w:val="left" w:pos="4285"/>
                    </w:tabs>
                    <w:rPr>
                      <w:rFonts w:cs="Arial"/>
                      <w:b/>
                      <w:bCs/>
                    </w:rPr>
                  </w:pPr>
                  <w:r w:rsidRPr="00C1668C">
                    <w:rPr>
                      <w:rFonts w:cs="Arial" w:hint="eastAsia"/>
                      <w:b/>
                      <w:bCs/>
                    </w:rPr>
                    <w:t>企业名称</w:t>
                  </w:r>
                </w:p>
              </w:tc>
              <w:tc>
                <w:tcPr>
                  <w:tcW w:w="7815" w:type="dxa"/>
                  <w:tcMar>
                    <w:left w:w="113" w:type="dxa"/>
                  </w:tcMar>
                  <w:vAlign w:val="center"/>
                </w:tcPr>
                <w:p w14:paraId="57213B1E" w14:textId="35790CB1" w:rsidR="00126B99" w:rsidRPr="00C1668C" w:rsidRDefault="001E7AD8" w:rsidP="001E7AD8">
                  <w:pPr>
                    <w:rPr>
                      <w:szCs w:val="21"/>
                    </w:rPr>
                  </w:pPr>
                  <w:bookmarkStart w:id="4" w:name="组织名称Add1"/>
                  <w:proofErr w:type="gramStart"/>
                  <w:r>
                    <w:rPr>
                      <w:rFonts w:ascii="宋体" w:hAnsi="宋体"/>
                      <w:b/>
                      <w:color w:val="000000" w:themeColor="text1"/>
                      <w:sz w:val="20"/>
                      <w:szCs w:val="20"/>
                    </w:rPr>
                    <w:t>杭州鸿缘实业</w:t>
                  </w:r>
                  <w:proofErr w:type="gramEnd"/>
                  <w:r>
                    <w:rPr>
                      <w:rFonts w:ascii="宋体" w:hAnsi="宋体"/>
                      <w:b/>
                      <w:color w:val="000000" w:themeColor="text1"/>
                      <w:sz w:val="20"/>
                      <w:szCs w:val="20"/>
                    </w:rPr>
                    <w:t>有限责任公司</w:t>
                  </w:r>
                  <w:bookmarkEnd w:id="4"/>
                </w:p>
              </w:tc>
            </w:tr>
            <w:tr w:rsidR="001E7AD8" w:rsidRPr="00C1668C" w14:paraId="24893FC5" w14:textId="77777777" w:rsidTr="001E7AD8">
              <w:trPr>
                <w:cantSplit/>
                <w:trHeight w:hRule="exact" w:val="678"/>
              </w:trPr>
              <w:tc>
                <w:tcPr>
                  <w:tcW w:w="2247" w:type="dxa"/>
                  <w:vAlign w:val="center"/>
                </w:tcPr>
                <w:p w14:paraId="7A7A0BD6" w14:textId="77777777" w:rsidR="001E7AD8" w:rsidRPr="00C1668C" w:rsidRDefault="001E7AD8" w:rsidP="001E7AD8">
                  <w:pPr>
                    <w:tabs>
                      <w:tab w:val="left" w:pos="4285"/>
                    </w:tabs>
                    <w:rPr>
                      <w:rFonts w:cs="Arial"/>
                      <w:b/>
                      <w:bCs/>
                    </w:rPr>
                  </w:pPr>
                  <w:r w:rsidRPr="00C1668C">
                    <w:rPr>
                      <w:rFonts w:cs="Arial" w:hint="eastAsia"/>
                      <w:b/>
                      <w:bCs/>
                    </w:rPr>
                    <w:t>注册地址</w:t>
                  </w:r>
                </w:p>
              </w:tc>
              <w:tc>
                <w:tcPr>
                  <w:tcW w:w="7815" w:type="dxa"/>
                  <w:tcMar>
                    <w:left w:w="113" w:type="dxa"/>
                  </w:tcMar>
                  <w:vAlign w:val="center"/>
                </w:tcPr>
                <w:p w14:paraId="37251451" w14:textId="65B2CACB" w:rsidR="001E7AD8" w:rsidRPr="00C1668C" w:rsidRDefault="001E7AD8" w:rsidP="001E7AD8">
                  <w:pPr>
                    <w:rPr>
                      <w:rFonts w:asciiTheme="minorEastAsia" w:eastAsiaTheme="minorEastAsia" w:hAnsiTheme="minorEastAsia"/>
                      <w:sz w:val="20"/>
                    </w:rPr>
                  </w:pPr>
                  <w:bookmarkStart w:id="5" w:name="注册地址"/>
                  <w:r>
                    <w:rPr>
                      <w:rFonts w:ascii="宋体" w:hAnsi="宋体"/>
                      <w:b/>
                      <w:color w:val="000000" w:themeColor="text1"/>
                      <w:sz w:val="20"/>
                      <w:szCs w:val="20"/>
                    </w:rPr>
                    <w:t>浙江省杭州市余杭区运河</w:t>
                  </w:r>
                  <w:proofErr w:type="gramStart"/>
                  <w:r>
                    <w:rPr>
                      <w:rFonts w:ascii="宋体" w:hAnsi="宋体"/>
                      <w:b/>
                      <w:color w:val="000000" w:themeColor="text1"/>
                      <w:sz w:val="20"/>
                      <w:szCs w:val="20"/>
                    </w:rPr>
                    <w:t>街道塘宁路</w:t>
                  </w:r>
                  <w:proofErr w:type="gramEnd"/>
                  <w:r>
                    <w:rPr>
                      <w:rFonts w:ascii="宋体" w:hAnsi="宋体"/>
                      <w:b/>
                      <w:color w:val="000000" w:themeColor="text1"/>
                      <w:sz w:val="20"/>
                      <w:szCs w:val="20"/>
                    </w:rPr>
                    <w:t>37号</w:t>
                  </w:r>
                  <w:bookmarkEnd w:id="5"/>
                </w:p>
              </w:tc>
            </w:tr>
            <w:tr w:rsidR="001E7AD8" w:rsidRPr="00C1668C" w14:paraId="00EE5DE1" w14:textId="77777777" w:rsidTr="001E7AD8">
              <w:trPr>
                <w:cantSplit/>
                <w:trHeight w:hRule="exact" w:val="678"/>
              </w:trPr>
              <w:tc>
                <w:tcPr>
                  <w:tcW w:w="2247" w:type="dxa"/>
                  <w:vAlign w:val="center"/>
                </w:tcPr>
                <w:p w14:paraId="406021F6" w14:textId="77777777" w:rsidR="001E7AD8" w:rsidRPr="00C1668C" w:rsidRDefault="001E7AD8" w:rsidP="001E7AD8">
                  <w:pPr>
                    <w:tabs>
                      <w:tab w:val="left" w:pos="4285"/>
                    </w:tabs>
                    <w:rPr>
                      <w:rFonts w:cs="Arial"/>
                      <w:b/>
                      <w:bCs/>
                    </w:rPr>
                  </w:pPr>
                  <w:r w:rsidRPr="00C1668C">
                    <w:rPr>
                      <w:rFonts w:cs="Arial" w:hint="eastAsia"/>
                      <w:b/>
                      <w:bCs/>
                    </w:rPr>
                    <w:t>经营地址</w:t>
                  </w:r>
                </w:p>
              </w:tc>
              <w:tc>
                <w:tcPr>
                  <w:tcW w:w="7815" w:type="dxa"/>
                  <w:tcMar>
                    <w:left w:w="113" w:type="dxa"/>
                  </w:tcMar>
                  <w:vAlign w:val="center"/>
                </w:tcPr>
                <w:p w14:paraId="4303B974" w14:textId="75065260" w:rsidR="001E7AD8" w:rsidRPr="00C1668C" w:rsidRDefault="001E7AD8" w:rsidP="001E7AD8">
                  <w:pPr>
                    <w:rPr>
                      <w:rFonts w:asciiTheme="minorEastAsia" w:eastAsiaTheme="minorEastAsia" w:hAnsiTheme="minorEastAsia"/>
                      <w:sz w:val="20"/>
                    </w:rPr>
                  </w:pPr>
                  <w:bookmarkStart w:id="6" w:name="办公地址"/>
                  <w:r>
                    <w:rPr>
                      <w:rFonts w:ascii="宋体" w:hAnsi="宋体"/>
                      <w:b/>
                      <w:color w:val="000000" w:themeColor="text1"/>
                      <w:sz w:val="20"/>
                      <w:szCs w:val="20"/>
                    </w:rPr>
                    <w:t>浙江省杭州市余杭区运河</w:t>
                  </w:r>
                  <w:proofErr w:type="gramStart"/>
                  <w:r>
                    <w:rPr>
                      <w:rFonts w:ascii="宋体" w:hAnsi="宋体"/>
                      <w:b/>
                      <w:color w:val="000000" w:themeColor="text1"/>
                      <w:sz w:val="20"/>
                      <w:szCs w:val="20"/>
                    </w:rPr>
                    <w:t>街道塘宁路</w:t>
                  </w:r>
                  <w:proofErr w:type="gramEnd"/>
                  <w:r>
                    <w:rPr>
                      <w:rFonts w:ascii="宋体" w:hAnsi="宋体"/>
                      <w:b/>
                      <w:color w:val="000000" w:themeColor="text1"/>
                      <w:sz w:val="20"/>
                      <w:szCs w:val="20"/>
                    </w:rPr>
                    <w:t>37号</w:t>
                  </w:r>
                  <w:bookmarkEnd w:id="6"/>
                </w:p>
              </w:tc>
            </w:tr>
            <w:tr w:rsidR="00126B99" w:rsidRPr="00C1668C" w14:paraId="3CF6B043" w14:textId="77777777" w:rsidTr="001E7AD8">
              <w:trPr>
                <w:cantSplit/>
                <w:trHeight w:hRule="exact" w:val="678"/>
              </w:trPr>
              <w:tc>
                <w:tcPr>
                  <w:tcW w:w="2247" w:type="dxa"/>
                  <w:vAlign w:val="center"/>
                </w:tcPr>
                <w:p w14:paraId="53941FD5" w14:textId="77777777" w:rsidR="00126B99" w:rsidRPr="00C1668C" w:rsidRDefault="00126B99" w:rsidP="001E7AD8">
                  <w:pPr>
                    <w:tabs>
                      <w:tab w:val="left" w:pos="4285"/>
                    </w:tabs>
                    <w:rPr>
                      <w:rFonts w:cs="Arial"/>
                      <w:b/>
                      <w:bCs/>
                    </w:rPr>
                  </w:pPr>
                  <w:r w:rsidRPr="00C1668C">
                    <w:rPr>
                      <w:rFonts w:hint="eastAsia"/>
                      <w:b/>
                      <w:bCs/>
                    </w:rPr>
                    <w:t>审核</w:t>
                  </w:r>
                  <w:r w:rsidRPr="00C1668C">
                    <w:rPr>
                      <w:b/>
                      <w:bCs/>
                    </w:rPr>
                    <w:t>目的</w:t>
                  </w:r>
                </w:p>
              </w:tc>
              <w:tc>
                <w:tcPr>
                  <w:tcW w:w="7815" w:type="dxa"/>
                  <w:tcMar>
                    <w:left w:w="113" w:type="dxa"/>
                  </w:tcMar>
                  <w:vAlign w:val="center"/>
                </w:tcPr>
                <w:p w14:paraId="749616D4" w14:textId="77777777" w:rsidR="00126B99" w:rsidRPr="00C1668C" w:rsidRDefault="00126B99" w:rsidP="001E7AD8">
                  <w:r w:rsidRPr="00C1668C">
                    <w:rPr>
                      <w:rFonts w:ascii="宋体" w:hAnsi="宋体" w:hint="eastAsia"/>
                      <w:b/>
                      <w:bCs/>
                      <w:sz w:val="20"/>
                    </w:rPr>
                    <w:t>验证</w:t>
                  </w:r>
                  <w:r w:rsidRPr="00C1668C">
                    <w:rPr>
                      <w:rFonts w:ascii="宋体" w:hAnsi="宋体" w:hint="eastAsia"/>
                      <w:b/>
                      <w:sz w:val="20"/>
                      <w:szCs w:val="20"/>
                    </w:rPr>
                    <w:t>■FS</w:t>
                  </w:r>
                  <w:r w:rsidRPr="00C1668C">
                    <w:rPr>
                      <w:rFonts w:ascii="宋体" w:hAnsi="宋体"/>
                      <w:b/>
                      <w:sz w:val="20"/>
                      <w:szCs w:val="20"/>
                    </w:rPr>
                    <w:t>MS</w:t>
                  </w:r>
                  <w:r w:rsidRPr="00C1668C">
                    <w:rPr>
                      <w:rFonts w:ascii="宋体" w:hAnsi="宋体" w:hint="eastAsia"/>
                      <w:b/>
                      <w:bCs/>
                      <w:sz w:val="20"/>
                    </w:rPr>
                    <w:t>组织管理体系的建立、实施运行的符合性及有效性，以确定是否推荐认证注册。</w:t>
                  </w:r>
                </w:p>
              </w:tc>
            </w:tr>
            <w:tr w:rsidR="00126B99" w:rsidRPr="00C1668C" w14:paraId="16D3E177" w14:textId="77777777" w:rsidTr="001E7AD8">
              <w:trPr>
                <w:cantSplit/>
                <w:trHeight w:hRule="exact" w:val="2435"/>
              </w:trPr>
              <w:tc>
                <w:tcPr>
                  <w:tcW w:w="2247" w:type="dxa"/>
                </w:tcPr>
                <w:p w14:paraId="5ED4CDE2" w14:textId="77777777" w:rsidR="00126B99" w:rsidRPr="00C1668C" w:rsidRDefault="00126B99" w:rsidP="001E7AD8">
                  <w:pPr>
                    <w:tabs>
                      <w:tab w:val="left" w:pos="3664"/>
                    </w:tabs>
                    <w:rPr>
                      <w:rFonts w:cs="Arial"/>
                      <w:b/>
                      <w:bCs/>
                    </w:rPr>
                  </w:pPr>
                  <w:r w:rsidRPr="00C1668C">
                    <w:rPr>
                      <w:rFonts w:cs="Arial" w:hint="eastAsia"/>
                      <w:b/>
                      <w:bCs/>
                    </w:rPr>
                    <w:t>审核准则</w:t>
                  </w:r>
                </w:p>
                <w:p w14:paraId="24EB4540" w14:textId="77777777" w:rsidR="00126B99" w:rsidRPr="00C1668C" w:rsidRDefault="00126B99" w:rsidP="001E7AD8">
                  <w:pPr>
                    <w:tabs>
                      <w:tab w:val="left" w:pos="4285"/>
                    </w:tabs>
                    <w:rPr>
                      <w:rFonts w:cs="Arial"/>
                      <w:b/>
                      <w:bCs/>
                    </w:rPr>
                  </w:pPr>
                </w:p>
              </w:tc>
              <w:tc>
                <w:tcPr>
                  <w:tcW w:w="7815" w:type="dxa"/>
                  <w:tcMar>
                    <w:left w:w="113" w:type="dxa"/>
                  </w:tcMar>
                </w:tcPr>
                <w:p w14:paraId="70CC5C2C" w14:textId="77777777" w:rsidR="00126B99" w:rsidRPr="00C1668C" w:rsidRDefault="00126B99" w:rsidP="001E7AD8">
                  <w:r w:rsidRPr="00C1668C">
                    <w:rPr>
                      <w:rFonts w:hint="eastAsia"/>
                    </w:rPr>
                    <w:t>FSMS</w:t>
                  </w:r>
                  <w:r w:rsidRPr="00C1668C">
                    <w:rPr>
                      <w:rFonts w:hint="eastAsia"/>
                    </w:rPr>
                    <w:t>：</w:t>
                  </w:r>
                </w:p>
                <w:p w14:paraId="6D6D5F41" w14:textId="40E892D1" w:rsidR="00126B99" w:rsidRPr="00C1668C" w:rsidRDefault="00126B99" w:rsidP="001E7AD8">
                  <w:r w:rsidRPr="00C1668C">
                    <w:rPr>
                      <w:rFonts w:ascii="宋体" w:hAnsi="宋体" w:hint="eastAsia"/>
                    </w:rPr>
                    <w:t>■</w:t>
                  </w:r>
                  <w:r w:rsidRPr="00C1668C">
                    <w:rPr>
                      <w:rFonts w:hint="eastAsia"/>
                    </w:rPr>
                    <w:t>ISO22000:20</w:t>
                  </w:r>
                  <w:r w:rsidR="001E7AD8">
                    <w:t>18</w:t>
                  </w:r>
                  <w:r w:rsidRPr="00C1668C">
                    <w:rPr>
                      <w:rFonts w:hint="eastAsia"/>
                    </w:rPr>
                    <w:t>食品安全管理体系―食品链中各类组织的要求</w:t>
                  </w:r>
                  <w:r w:rsidR="001E7AD8">
                    <w:rPr>
                      <w:rFonts w:hint="eastAsia"/>
                    </w:rPr>
                    <w:t xml:space="preserve"> </w:t>
                  </w:r>
                  <w:r>
                    <w:rPr>
                      <w:rFonts w:ascii="宋体" w:hAnsi="宋体" w:hint="eastAsia"/>
                    </w:rPr>
                    <w:t>＆</w:t>
                  </w:r>
                  <w:r w:rsidR="001E7AD8" w:rsidRPr="001E7AD8">
                    <w:rPr>
                      <w:rFonts w:hint="eastAsia"/>
                    </w:rPr>
                    <w:t>专项技术要求</w:t>
                  </w:r>
                  <w:r w:rsidR="001E7AD8" w:rsidRPr="001E7AD8">
                    <w:rPr>
                      <w:rFonts w:hint="eastAsia"/>
                    </w:rPr>
                    <w:t xml:space="preserve">CCAA 0008-2014 </w:t>
                  </w:r>
                  <w:r w:rsidR="001E7AD8" w:rsidRPr="001E7AD8">
                    <w:rPr>
                      <w:rFonts w:hint="eastAsia"/>
                    </w:rPr>
                    <w:t>《食品安全管理体系</w:t>
                  </w:r>
                  <w:r w:rsidR="001E7AD8" w:rsidRPr="001E7AD8">
                    <w:rPr>
                      <w:rFonts w:hint="eastAsia"/>
                    </w:rPr>
                    <w:t xml:space="preserve"> </w:t>
                  </w:r>
                  <w:r w:rsidR="001E7AD8" w:rsidRPr="001E7AD8">
                    <w:rPr>
                      <w:rFonts w:hint="eastAsia"/>
                    </w:rPr>
                    <w:t>糕点生产企业要求》、</w:t>
                  </w:r>
                  <w:r w:rsidR="001E7AD8" w:rsidRPr="001E7AD8">
                    <w:rPr>
                      <w:rFonts w:hint="eastAsia"/>
                    </w:rPr>
                    <w:t>T/CCAA 0001-2014</w:t>
                  </w:r>
                  <w:r w:rsidR="001E7AD8" w:rsidRPr="001E7AD8">
                    <w:rPr>
                      <w:rFonts w:hint="eastAsia"/>
                    </w:rPr>
                    <w:t>《食品安全管理体系</w:t>
                  </w:r>
                  <w:r w:rsidR="001E7AD8" w:rsidRPr="001E7AD8">
                    <w:rPr>
                      <w:rFonts w:hint="eastAsia"/>
                    </w:rPr>
                    <w:t xml:space="preserve"> </w:t>
                  </w:r>
                  <w:r w:rsidR="001E7AD8" w:rsidRPr="001E7AD8">
                    <w:rPr>
                      <w:rFonts w:hint="eastAsia"/>
                    </w:rPr>
                    <w:t>谷物加工企业要求》、</w:t>
                  </w:r>
                  <w:r w:rsidR="001E7AD8" w:rsidRPr="001E7AD8">
                    <w:rPr>
                      <w:rFonts w:hint="eastAsia"/>
                    </w:rPr>
                    <w:t xml:space="preserve">GB/T 27302-2008 </w:t>
                  </w:r>
                  <w:r w:rsidR="001E7AD8" w:rsidRPr="001E7AD8">
                    <w:rPr>
                      <w:rFonts w:hint="eastAsia"/>
                    </w:rPr>
                    <w:t>《食品安全管理体系</w:t>
                  </w:r>
                  <w:r w:rsidR="001E7AD8" w:rsidRPr="001E7AD8">
                    <w:rPr>
                      <w:rFonts w:hint="eastAsia"/>
                    </w:rPr>
                    <w:t xml:space="preserve"> </w:t>
                  </w:r>
                  <w:r w:rsidR="001E7AD8" w:rsidRPr="001E7AD8">
                    <w:rPr>
                      <w:rFonts w:hint="eastAsia"/>
                    </w:rPr>
                    <w:t>速冻方便食品生产企业要求》</w:t>
                  </w:r>
                </w:p>
                <w:p w14:paraId="17EC3787" w14:textId="77777777" w:rsidR="00126B99" w:rsidRPr="00C1668C" w:rsidRDefault="00126B99" w:rsidP="001E7AD8">
                  <w:r w:rsidRPr="00C1668C">
                    <w:rPr>
                      <w:rFonts w:hint="eastAsia"/>
                    </w:rPr>
                    <w:t>HACCP</w:t>
                  </w:r>
                  <w:r w:rsidRPr="00C1668C">
                    <w:rPr>
                      <w:rFonts w:hint="eastAsia"/>
                    </w:rPr>
                    <w:t>：</w:t>
                  </w:r>
                </w:p>
                <w:p w14:paraId="5C1AF3B5" w14:textId="77777777" w:rsidR="00126B99" w:rsidRPr="00C1668C" w:rsidRDefault="00126B99" w:rsidP="001E7AD8">
                  <w:r w:rsidRPr="00C1668C">
                    <w:rPr>
                      <w:rFonts w:ascii="宋体" w:hAnsi="宋体" w:hint="eastAsia"/>
                    </w:rPr>
                    <w:t>口</w:t>
                  </w:r>
                  <w:r w:rsidRPr="00C1668C">
                    <w:rPr>
                      <w:rFonts w:hint="eastAsia"/>
                    </w:rPr>
                    <w:t>GB/T27341-2009</w:t>
                  </w:r>
                  <w:r w:rsidRPr="00C1668C">
                    <w:rPr>
                      <w:rFonts w:hint="eastAsia"/>
                    </w:rPr>
                    <w:t>《危害分析与关键控制点</w:t>
                  </w:r>
                  <w:r w:rsidRPr="00C1668C">
                    <w:rPr>
                      <w:rFonts w:hint="eastAsia"/>
                    </w:rPr>
                    <w:t>HACCP</w:t>
                  </w:r>
                  <w:r w:rsidRPr="00C1668C">
                    <w:rPr>
                      <w:rFonts w:hint="eastAsia"/>
                    </w:rPr>
                    <w:t>体系食品生产企业通用要求》</w:t>
                  </w:r>
                </w:p>
                <w:p w14:paraId="11045367" w14:textId="77777777" w:rsidR="00126B99" w:rsidRPr="00C1668C" w:rsidRDefault="00126B99" w:rsidP="001E7AD8">
                  <w:r w:rsidRPr="00C1668C">
                    <w:rPr>
                      <w:rFonts w:ascii="宋体" w:hAnsi="宋体" w:hint="eastAsia"/>
                    </w:rPr>
                    <w:t>口</w:t>
                  </w:r>
                  <w:r w:rsidRPr="00C1668C">
                    <w:rPr>
                      <w:rFonts w:hint="eastAsia"/>
                    </w:rPr>
                    <w:t xml:space="preserve"> GB 14881-2013 </w:t>
                  </w:r>
                  <w:r w:rsidRPr="00C1668C">
                    <w:rPr>
                      <w:rFonts w:hint="eastAsia"/>
                    </w:rPr>
                    <w:t>《食品安全国家标准</w:t>
                  </w:r>
                  <w:r w:rsidRPr="00C1668C">
                    <w:rPr>
                      <w:rFonts w:hint="eastAsia"/>
                    </w:rPr>
                    <w:t xml:space="preserve"> </w:t>
                  </w:r>
                  <w:r w:rsidRPr="00C1668C">
                    <w:rPr>
                      <w:rFonts w:hint="eastAsia"/>
                    </w:rPr>
                    <w:t>食品生产通用卫生规范》</w:t>
                  </w:r>
                </w:p>
                <w:p w14:paraId="6E00586D" w14:textId="77777777" w:rsidR="00126B99" w:rsidRPr="00C1668C" w:rsidRDefault="00126B99" w:rsidP="001E7AD8">
                  <w:r w:rsidRPr="00C1668C">
                    <w:rPr>
                      <w:rFonts w:ascii="宋体" w:hAnsi="宋体" w:hint="eastAsia"/>
                    </w:rPr>
                    <w:t>口</w:t>
                  </w:r>
                  <w:r w:rsidRPr="00C1668C">
                    <w:rPr>
                      <w:rFonts w:hint="eastAsia"/>
                    </w:rPr>
                    <w:t>《危害分析与关键控制点（</w:t>
                  </w:r>
                  <w:r w:rsidRPr="00C1668C">
                    <w:t>HACCP</w:t>
                  </w:r>
                  <w:r w:rsidRPr="00C1668C">
                    <w:rPr>
                      <w:rFonts w:hint="eastAsia"/>
                    </w:rPr>
                    <w:t>体系）认证补充要求</w:t>
                  </w:r>
                  <w:r w:rsidRPr="00C1668C">
                    <w:t xml:space="preserve"> 1.0</w:t>
                  </w:r>
                  <w:r w:rsidRPr="00C1668C">
                    <w:rPr>
                      <w:rFonts w:hint="eastAsia"/>
                    </w:rPr>
                    <w:t>》</w:t>
                  </w:r>
                </w:p>
                <w:p w14:paraId="1E4D4EC7" w14:textId="77777777" w:rsidR="00126B99" w:rsidRPr="00C1668C" w:rsidRDefault="00126B99" w:rsidP="001E7AD8">
                  <w:r w:rsidRPr="00C1668C">
                    <w:rPr>
                      <w:rFonts w:hint="eastAsia"/>
                    </w:rPr>
                    <w:t>组织管理体系成文</w:t>
                  </w:r>
                  <w:r w:rsidRPr="00C1668C">
                    <w:t>信息</w:t>
                  </w:r>
                  <w:r w:rsidRPr="00C1668C">
                    <w:rPr>
                      <w:rFonts w:hint="eastAsia"/>
                    </w:rPr>
                    <w:t>、</w:t>
                  </w:r>
                  <w:r w:rsidRPr="00C1668C">
                    <w:t>相关</w:t>
                  </w:r>
                  <w:r w:rsidRPr="00C1668C">
                    <w:rPr>
                      <w:rFonts w:hint="eastAsia"/>
                    </w:rPr>
                    <w:t>法律法规标准要求、客户要求、</w:t>
                  </w:r>
                  <w:r w:rsidRPr="00C1668C">
                    <w:t>及</w:t>
                  </w:r>
                  <w:r w:rsidRPr="00C1668C">
                    <w:rPr>
                      <w:rFonts w:hint="eastAsia"/>
                    </w:rPr>
                    <w:t>其他。</w:t>
                  </w:r>
                </w:p>
              </w:tc>
            </w:tr>
            <w:tr w:rsidR="00126B99" w:rsidRPr="00C1668C" w14:paraId="26093DDC" w14:textId="77777777" w:rsidTr="001E7AD8">
              <w:trPr>
                <w:cantSplit/>
                <w:trHeight w:hRule="exact" w:val="339"/>
              </w:trPr>
              <w:tc>
                <w:tcPr>
                  <w:tcW w:w="2247" w:type="dxa"/>
                </w:tcPr>
                <w:p w14:paraId="597D5C69" w14:textId="77777777" w:rsidR="00126B99" w:rsidRPr="00C1668C" w:rsidRDefault="00126B99" w:rsidP="001E7AD8">
                  <w:pPr>
                    <w:tabs>
                      <w:tab w:val="left" w:pos="4285"/>
                    </w:tabs>
                    <w:rPr>
                      <w:b/>
                      <w:bCs/>
                    </w:rPr>
                  </w:pPr>
                  <w:r w:rsidRPr="00C1668C">
                    <w:rPr>
                      <w:rFonts w:cs="Arial" w:hint="eastAsia"/>
                      <w:b/>
                      <w:bCs/>
                    </w:rPr>
                    <w:t>审核日期</w:t>
                  </w:r>
                  <w:r w:rsidRPr="00C1668C">
                    <w:rPr>
                      <w:rFonts w:cs="Arial"/>
                      <w:b/>
                      <w:bCs/>
                    </w:rPr>
                    <w:t xml:space="preserve"> </w:t>
                  </w:r>
                  <w:r w:rsidRPr="00C1668C">
                    <w:rPr>
                      <w:b/>
                      <w:bCs/>
                    </w:rPr>
                    <w:t>:</w:t>
                  </w:r>
                </w:p>
              </w:tc>
              <w:tc>
                <w:tcPr>
                  <w:tcW w:w="7815" w:type="dxa"/>
                  <w:tcMar>
                    <w:left w:w="113" w:type="dxa"/>
                  </w:tcMar>
                </w:tcPr>
                <w:p w14:paraId="394EFB3E" w14:textId="60DBCF9A" w:rsidR="00126B99" w:rsidRPr="00C1668C" w:rsidRDefault="00126B99" w:rsidP="001E7AD8">
                  <w:r w:rsidRPr="00C1668C">
                    <w:rPr>
                      <w:rFonts w:hint="eastAsia"/>
                    </w:rPr>
                    <w:t>20</w:t>
                  </w:r>
                  <w:r w:rsidRPr="00C1668C">
                    <w:t>2</w:t>
                  </w:r>
                  <w:r w:rsidR="001E7AD8">
                    <w:t>1</w:t>
                  </w:r>
                  <w:r w:rsidRPr="00C1668C">
                    <w:t>.1.</w:t>
                  </w:r>
                  <w:r w:rsidR="001E7AD8">
                    <w:t>9</w:t>
                  </w:r>
                  <w:r w:rsidR="001E7AD8">
                    <w:rPr>
                      <w:rFonts w:hint="eastAsia"/>
                    </w:rPr>
                    <w:t>-</w:t>
                  </w:r>
                  <w:r w:rsidR="001E7AD8">
                    <w:t>11</w:t>
                  </w:r>
                </w:p>
              </w:tc>
            </w:tr>
            <w:tr w:rsidR="00126B99" w:rsidRPr="00C1668C" w14:paraId="3C959A39" w14:textId="77777777" w:rsidTr="001E7AD8">
              <w:trPr>
                <w:cantSplit/>
                <w:trHeight w:val="409"/>
              </w:trPr>
              <w:tc>
                <w:tcPr>
                  <w:tcW w:w="2247" w:type="dxa"/>
                </w:tcPr>
                <w:p w14:paraId="4B96ED93" w14:textId="77777777" w:rsidR="00126B99" w:rsidRPr="00C1668C" w:rsidRDefault="00126B99" w:rsidP="001E7AD8">
                  <w:pPr>
                    <w:tabs>
                      <w:tab w:val="left" w:pos="3664"/>
                    </w:tabs>
                    <w:jc w:val="left"/>
                    <w:rPr>
                      <w:b/>
                      <w:bCs/>
                    </w:rPr>
                  </w:pPr>
                  <w:r w:rsidRPr="00C1668C">
                    <w:rPr>
                      <w:rFonts w:cs="Arial" w:hint="eastAsia"/>
                      <w:b/>
                      <w:bCs/>
                    </w:rPr>
                    <w:t>管理体系代表</w:t>
                  </w:r>
                  <w:r w:rsidRPr="00C1668C">
                    <w:rPr>
                      <w:rFonts w:cs="Arial"/>
                      <w:b/>
                      <w:bCs/>
                    </w:rPr>
                    <w:t xml:space="preserve"> :</w:t>
                  </w:r>
                </w:p>
              </w:tc>
              <w:tc>
                <w:tcPr>
                  <w:tcW w:w="7815" w:type="dxa"/>
                  <w:tcMar>
                    <w:left w:w="113" w:type="dxa"/>
                  </w:tcMar>
                </w:tcPr>
                <w:p w14:paraId="7824F345" w14:textId="550A8069" w:rsidR="00126B99" w:rsidRPr="00C1668C" w:rsidRDefault="001E7AD8" w:rsidP="001E7AD8">
                  <w:r>
                    <w:rPr>
                      <w:rFonts w:hint="eastAsia"/>
                      <w:b/>
                      <w:bCs/>
                    </w:rPr>
                    <w:t>赵礼强</w:t>
                  </w:r>
                  <w:r w:rsidR="00126B99" w:rsidRPr="00C1668C">
                    <w:rPr>
                      <w:rFonts w:hint="eastAsia"/>
                      <w:b/>
                      <w:bCs/>
                    </w:rPr>
                    <w:t xml:space="preserve"> </w:t>
                  </w:r>
                  <w:r w:rsidR="00126B99" w:rsidRPr="00C1668C">
                    <w:rPr>
                      <w:rFonts w:hint="eastAsia"/>
                    </w:rPr>
                    <w:t>先生</w:t>
                  </w:r>
                </w:p>
              </w:tc>
            </w:tr>
            <w:tr w:rsidR="00126B99" w:rsidRPr="00C1668C" w14:paraId="53CBB9E3" w14:textId="77777777" w:rsidTr="001E7AD8">
              <w:trPr>
                <w:cantSplit/>
                <w:trHeight w:hRule="exact" w:val="435"/>
              </w:trPr>
              <w:tc>
                <w:tcPr>
                  <w:tcW w:w="2247" w:type="dxa"/>
                  <w:tcBorders>
                    <w:top w:val="single" w:sz="4" w:space="0" w:color="auto"/>
                    <w:left w:val="single" w:sz="4" w:space="0" w:color="auto"/>
                    <w:bottom w:val="single" w:sz="4" w:space="0" w:color="auto"/>
                    <w:right w:val="single" w:sz="4" w:space="0" w:color="auto"/>
                  </w:tcBorders>
                </w:tcPr>
                <w:p w14:paraId="524A55CC" w14:textId="77777777" w:rsidR="00126B99" w:rsidRPr="00C1668C" w:rsidRDefault="00126B99" w:rsidP="001E7AD8">
                  <w:pPr>
                    <w:tabs>
                      <w:tab w:val="left" w:pos="4285"/>
                    </w:tabs>
                    <w:rPr>
                      <w:b/>
                      <w:bCs/>
                    </w:rPr>
                  </w:pPr>
                  <w:r w:rsidRPr="00C1668C">
                    <w:rPr>
                      <w:rFonts w:hint="eastAsia"/>
                      <w:b/>
                      <w:bCs/>
                    </w:rPr>
                    <w:t>HACCP</w:t>
                  </w:r>
                  <w:r w:rsidRPr="00C1668C">
                    <w:rPr>
                      <w:rFonts w:hint="eastAsia"/>
                      <w:b/>
                      <w:bCs/>
                    </w:rPr>
                    <w:t>计划数量（</w:t>
                  </w:r>
                  <w:proofErr w:type="gramStart"/>
                  <w:r w:rsidRPr="00C1668C">
                    <w:rPr>
                      <w:rFonts w:hint="eastAsia"/>
                      <w:b/>
                      <w:bCs/>
                    </w:rPr>
                    <w:t>个</w:t>
                  </w:r>
                  <w:proofErr w:type="gramEnd"/>
                  <w:r w:rsidRPr="00C1668C">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08CA4BD4" w14:textId="133300A8" w:rsidR="00126B99" w:rsidRPr="00C1668C" w:rsidRDefault="001E7AD8" w:rsidP="001E7AD8">
                  <w:pPr>
                    <w:rPr>
                      <w:b/>
                      <w:bCs/>
                      <w:highlight w:val="yellow"/>
                    </w:rPr>
                  </w:pPr>
                  <w:r>
                    <w:rPr>
                      <w:b/>
                      <w:bCs/>
                    </w:rPr>
                    <w:t>3</w:t>
                  </w:r>
                  <w:r w:rsidR="00126B99" w:rsidRPr="00C1668C">
                    <w:rPr>
                      <w:rFonts w:hint="eastAsia"/>
                      <w:b/>
                      <w:bCs/>
                    </w:rPr>
                    <w:t>个</w:t>
                  </w:r>
                </w:p>
              </w:tc>
            </w:tr>
            <w:tr w:rsidR="00126B99" w:rsidRPr="00C1668C" w14:paraId="2EE6478D" w14:textId="77777777" w:rsidTr="001E7AD8">
              <w:trPr>
                <w:cantSplit/>
                <w:trHeight w:hRule="exact" w:val="413"/>
              </w:trPr>
              <w:tc>
                <w:tcPr>
                  <w:tcW w:w="2247" w:type="dxa"/>
                  <w:tcBorders>
                    <w:top w:val="single" w:sz="4" w:space="0" w:color="auto"/>
                    <w:left w:val="single" w:sz="4" w:space="0" w:color="auto"/>
                    <w:bottom w:val="single" w:sz="4" w:space="0" w:color="auto"/>
                    <w:right w:val="single" w:sz="4" w:space="0" w:color="auto"/>
                  </w:tcBorders>
                </w:tcPr>
                <w:p w14:paraId="49A72A4E" w14:textId="77777777" w:rsidR="00126B99" w:rsidRPr="00C1668C" w:rsidRDefault="00126B99" w:rsidP="001E7AD8">
                  <w:pPr>
                    <w:tabs>
                      <w:tab w:val="left" w:pos="4285"/>
                    </w:tabs>
                    <w:rPr>
                      <w:b/>
                      <w:bCs/>
                    </w:rPr>
                  </w:pPr>
                  <w:r w:rsidRPr="00C1668C">
                    <w:rPr>
                      <w:rFonts w:hint="eastAsia"/>
                      <w:b/>
                      <w:bCs/>
                    </w:rPr>
                    <w:t>生产现场数量（</w:t>
                  </w:r>
                  <w:proofErr w:type="gramStart"/>
                  <w:r w:rsidRPr="00C1668C">
                    <w:rPr>
                      <w:rFonts w:hint="eastAsia"/>
                      <w:b/>
                      <w:bCs/>
                    </w:rPr>
                    <w:t>个</w:t>
                  </w:r>
                  <w:proofErr w:type="gramEnd"/>
                  <w:r w:rsidRPr="00C1668C">
                    <w:rPr>
                      <w:rFonts w:hint="eastAsia"/>
                      <w:b/>
                      <w:bCs/>
                    </w:rPr>
                    <w:t>）</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2D0EE14E" w14:textId="77777777" w:rsidR="00126B99" w:rsidRPr="00C1668C" w:rsidRDefault="00126B99" w:rsidP="001E7AD8">
                  <w:pPr>
                    <w:rPr>
                      <w:b/>
                      <w:bCs/>
                      <w:highlight w:val="yellow"/>
                    </w:rPr>
                  </w:pPr>
                  <w:r w:rsidRPr="00C1668C">
                    <w:rPr>
                      <w:rFonts w:hint="eastAsia"/>
                      <w:b/>
                      <w:bCs/>
                    </w:rPr>
                    <w:t>1</w:t>
                  </w:r>
                  <w:r w:rsidRPr="00C1668C">
                    <w:rPr>
                      <w:rFonts w:hint="eastAsia"/>
                      <w:b/>
                      <w:bCs/>
                    </w:rPr>
                    <w:t>个</w:t>
                  </w:r>
                </w:p>
              </w:tc>
            </w:tr>
            <w:tr w:rsidR="00126B99" w:rsidRPr="00C1668C" w14:paraId="7EDC587D" w14:textId="77777777" w:rsidTr="001E7AD8">
              <w:trPr>
                <w:cantSplit/>
                <w:trHeight w:hRule="exact" w:val="432"/>
              </w:trPr>
              <w:tc>
                <w:tcPr>
                  <w:tcW w:w="2247" w:type="dxa"/>
                  <w:tcBorders>
                    <w:top w:val="single" w:sz="4" w:space="0" w:color="auto"/>
                    <w:left w:val="single" w:sz="4" w:space="0" w:color="auto"/>
                    <w:bottom w:val="single" w:sz="4" w:space="0" w:color="auto"/>
                    <w:right w:val="single" w:sz="4" w:space="0" w:color="auto"/>
                  </w:tcBorders>
                </w:tcPr>
                <w:p w14:paraId="5353BA5F" w14:textId="77777777" w:rsidR="00126B99" w:rsidRPr="00C1668C" w:rsidRDefault="00126B99" w:rsidP="001E7AD8">
                  <w:pPr>
                    <w:tabs>
                      <w:tab w:val="left" w:pos="4285"/>
                    </w:tabs>
                    <w:rPr>
                      <w:b/>
                      <w:bCs/>
                    </w:rPr>
                  </w:pPr>
                  <w:r w:rsidRPr="00C1668C">
                    <w:rPr>
                      <w:rFonts w:hint="eastAsia"/>
                      <w:b/>
                      <w:bCs/>
                    </w:rPr>
                    <w:t>季节性的活动</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4E21B9A9" w14:textId="77777777" w:rsidR="00126B99" w:rsidRPr="00C1668C" w:rsidRDefault="00126B99" w:rsidP="001E7AD8">
                  <w:pPr>
                    <w:rPr>
                      <w:b/>
                      <w:bCs/>
                      <w:highlight w:val="yellow"/>
                    </w:rPr>
                  </w:pPr>
                  <w:r w:rsidRPr="00C1668C">
                    <w:rPr>
                      <w:b/>
                      <w:bCs/>
                    </w:rPr>
                    <w:t>无</w:t>
                  </w:r>
                </w:p>
              </w:tc>
            </w:tr>
            <w:tr w:rsidR="00126B99" w:rsidRPr="001E7AD8" w14:paraId="17ED4C6A" w14:textId="77777777" w:rsidTr="001E7AD8">
              <w:trPr>
                <w:cantSplit/>
                <w:trHeight w:hRule="exact" w:val="423"/>
              </w:trPr>
              <w:tc>
                <w:tcPr>
                  <w:tcW w:w="2247" w:type="dxa"/>
                  <w:tcBorders>
                    <w:top w:val="single" w:sz="4" w:space="0" w:color="auto"/>
                    <w:left w:val="single" w:sz="4" w:space="0" w:color="auto"/>
                    <w:bottom w:val="single" w:sz="4" w:space="0" w:color="auto"/>
                    <w:right w:val="single" w:sz="4" w:space="0" w:color="auto"/>
                  </w:tcBorders>
                </w:tcPr>
                <w:p w14:paraId="663BBA47" w14:textId="77777777" w:rsidR="00126B99" w:rsidRPr="00C1668C" w:rsidRDefault="00126B99" w:rsidP="001E7AD8">
                  <w:pPr>
                    <w:tabs>
                      <w:tab w:val="left" w:pos="4285"/>
                    </w:tabs>
                    <w:rPr>
                      <w:b/>
                      <w:bCs/>
                      <w:lang w:val="fr-FR"/>
                    </w:rPr>
                  </w:pPr>
                  <w:r w:rsidRPr="00C1668C">
                    <w:rPr>
                      <w:rFonts w:hint="eastAsia"/>
                      <w:b/>
                      <w:bCs/>
                    </w:rPr>
                    <w:t>食品专业代码</w:t>
                  </w:r>
                </w:p>
              </w:tc>
              <w:tc>
                <w:tcPr>
                  <w:tcW w:w="7815" w:type="dxa"/>
                  <w:tcBorders>
                    <w:top w:val="single" w:sz="4" w:space="0" w:color="auto"/>
                    <w:left w:val="single" w:sz="4" w:space="0" w:color="auto"/>
                    <w:bottom w:val="single" w:sz="4" w:space="0" w:color="auto"/>
                    <w:right w:val="single" w:sz="4" w:space="0" w:color="auto"/>
                  </w:tcBorders>
                  <w:tcMar>
                    <w:left w:w="113" w:type="dxa"/>
                  </w:tcMar>
                </w:tcPr>
                <w:p w14:paraId="1C663433" w14:textId="418BE360" w:rsidR="00126B99" w:rsidRPr="001E7AD8" w:rsidRDefault="001E7AD8" w:rsidP="001E7AD8">
                  <w:pPr>
                    <w:rPr>
                      <w:b/>
                      <w:bCs/>
                      <w:highlight w:val="yellow"/>
                      <w:lang w:val="fr-FR"/>
                    </w:rPr>
                  </w:pPr>
                  <w:r>
                    <w:rPr>
                      <w:b/>
                      <w:bCs/>
                      <w:lang w:val="fr-FR"/>
                    </w:rPr>
                    <w:t>F</w:t>
                  </w:r>
                  <w:r>
                    <w:rPr>
                      <w:rFonts w:hint="eastAsia"/>
                      <w:b/>
                      <w:bCs/>
                      <w:lang w:val="fr-FR"/>
                    </w:rPr>
                    <w:t>：</w:t>
                  </w:r>
                  <w:r w:rsidRPr="001E7AD8">
                    <w:rPr>
                      <w:b/>
                      <w:bCs/>
                      <w:lang w:val="fr-FR"/>
                    </w:rPr>
                    <w:t>CIII;CIV-1;CIV-6</w:t>
                  </w:r>
                </w:p>
              </w:tc>
            </w:tr>
          </w:tbl>
          <w:p w14:paraId="059947B7" w14:textId="77777777" w:rsidR="00126B99" w:rsidRPr="001E7AD8" w:rsidRDefault="00126B99" w:rsidP="001E7AD8">
            <w:pPr>
              <w:tabs>
                <w:tab w:val="left" w:pos="2269"/>
              </w:tabs>
              <w:rPr>
                <w:lang w:val="fr-FR"/>
              </w:rPr>
            </w:pPr>
          </w:p>
        </w:tc>
      </w:tr>
    </w:tbl>
    <w:p w14:paraId="77CBCC06" w14:textId="77777777" w:rsidR="00126B99" w:rsidRPr="005C7191" w:rsidRDefault="00126B99" w:rsidP="00126B99">
      <w:pPr>
        <w:jc w:val="center"/>
        <w:rPr>
          <w:b/>
          <w:vanish/>
          <w:sz w:val="24"/>
        </w:rPr>
      </w:pPr>
      <w:r w:rsidRPr="005C7191">
        <w:rPr>
          <w:b/>
          <w:vanish/>
          <w:sz w:val="24"/>
        </w:rPr>
        <w:lastRenderedPageBreak/>
        <w:t xml:space="preserve">The applicability of all text passages in blue must be reviewed and aligned if necessary (delete or alter and change </w:t>
      </w:r>
      <w:proofErr w:type="spellStart"/>
      <w:r w:rsidRPr="005C7191">
        <w:rPr>
          <w:b/>
          <w:vanish/>
          <w:sz w:val="24"/>
        </w:rPr>
        <w:t>colour</w:t>
      </w:r>
      <w:proofErr w:type="spellEnd"/>
      <w:r w:rsidRPr="005C7191">
        <w:rPr>
          <w:b/>
          <w:vanish/>
          <w:sz w:val="24"/>
        </w:rPr>
        <w:t xml:space="preserve"> of text to black).</w:t>
      </w:r>
    </w:p>
    <w:p w14:paraId="605EF053" w14:textId="77777777" w:rsidR="00126B99" w:rsidRPr="00C1668C" w:rsidRDefault="00126B99" w:rsidP="00126B99">
      <w:pPr>
        <w:jc w:val="center"/>
        <w:rPr>
          <w:b/>
          <w:vanish/>
          <w:sz w:val="24"/>
        </w:rPr>
      </w:pPr>
      <w:r w:rsidRPr="005C7191">
        <w:rPr>
          <w:b/>
          <w:vanish/>
          <w:sz w:val="24"/>
        </w:rPr>
        <w:t>Please tick if applicable.</w:t>
      </w:r>
    </w:p>
    <w:p w14:paraId="35367A97" w14:textId="77777777" w:rsidR="00126B99" w:rsidRPr="00C1668C" w:rsidRDefault="00126B99" w:rsidP="00126B99">
      <w:pPr>
        <w:pStyle w:val="1"/>
        <w:numPr>
          <w:ilvl w:val="0"/>
          <w:numId w:val="4"/>
        </w:numPr>
        <w:tabs>
          <w:tab w:val="left" w:pos="510"/>
        </w:tabs>
        <w:ind w:left="567" w:hanging="567"/>
        <w:rPr>
          <w:lang w:val="en-US"/>
        </w:rPr>
      </w:pPr>
      <w:bookmarkStart w:id="7" w:name="_Toc195959365"/>
      <w:bookmarkStart w:id="8" w:name="_Toc198885431"/>
      <w:r w:rsidRPr="00C1668C">
        <w:rPr>
          <w:rFonts w:hint="eastAsia"/>
          <w:lang w:val="en-US" w:eastAsia="zh-CN"/>
        </w:rPr>
        <w:t>审核结论</w:t>
      </w:r>
      <w:bookmarkEnd w:id="7"/>
      <w:bookmarkEnd w:id="8"/>
    </w:p>
    <w:p w14:paraId="0609D5EA" w14:textId="77777777" w:rsidR="00126B99" w:rsidRPr="00C1668C" w:rsidRDefault="00126B99" w:rsidP="00126B99">
      <w:r w:rsidRPr="00C1668C">
        <w:rPr>
          <w:rFonts w:hint="eastAsia"/>
        </w:rPr>
        <w:t>管理体系的作用由相应选择的审核小组在企业现场通过随机抽样的方式进行了检查。在此过程中，主要检查了工作顺序是否遵循标准要求及管理体系文件的描述。同时，还检查了公司业务的特征，适用法律法规应用情况，以及其他所有重要文件。检查是在随机抽样的基础上完成的，例如通过相关文件的调查和检验。审核发现和改进机会在此报告的第</w:t>
      </w:r>
      <w:r w:rsidRPr="00C1668C">
        <w:rPr>
          <w:rFonts w:hint="eastAsia"/>
        </w:rPr>
        <w:t>4</w:t>
      </w:r>
      <w:r w:rsidRPr="00C1668C">
        <w:rPr>
          <w:rFonts w:hint="eastAsia"/>
        </w:rPr>
        <w:t>章和第</w:t>
      </w:r>
      <w:r w:rsidRPr="00C1668C">
        <w:rPr>
          <w:rFonts w:hint="eastAsia"/>
        </w:rPr>
        <w:t>5</w:t>
      </w:r>
      <w:r w:rsidRPr="00C1668C">
        <w:rPr>
          <w:rFonts w:hint="eastAsia"/>
        </w:rPr>
        <w:t>章中描述。</w:t>
      </w:r>
    </w:p>
    <w:p w14:paraId="42602A6E" w14:textId="77777777" w:rsidR="00126B99" w:rsidRPr="00C1668C" w:rsidRDefault="00126B99" w:rsidP="00126B99"/>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
        <w:gridCol w:w="7645"/>
      </w:tblGrid>
      <w:tr w:rsidR="00126B99" w:rsidRPr="00C1668C" w14:paraId="7AD16284" w14:textId="77777777" w:rsidTr="001E7AD8">
        <w:trPr>
          <w:cantSplit/>
          <w:trHeight w:val="54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40A9D404" w14:textId="77777777" w:rsidTr="001E7AD8">
              <w:trPr>
                <w:trHeight w:hRule="exact" w:val="227"/>
                <w:jc w:val="center"/>
              </w:trPr>
              <w:tc>
                <w:tcPr>
                  <w:tcW w:w="312" w:type="dxa"/>
                  <w:shd w:val="clear" w:color="auto" w:fill="auto"/>
                  <w:vAlign w:val="center"/>
                </w:tcPr>
                <w:p w14:paraId="7E488F2E" w14:textId="77777777" w:rsidR="00126B99" w:rsidRPr="00C1668C" w:rsidRDefault="00126B99" w:rsidP="001E7AD8">
                  <w:pPr>
                    <w:jc w:val="left"/>
                    <w:rPr>
                      <w:rFonts w:eastAsia="MS Mincho"/>
                      <w:b/>
                    </w:rPr>
                  </w:pPr>
                </w:p>
              </w:tc>
            </w:tr>
          </w:tbl>
          <w:p w14:paraId="4E37847B" w14:textId="77777777" w:rsidR="00126B99" w:rsidRPr="00C1668C" w:rsidRDefault="00126B99" w:rsidP="001E7AD8">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42E23328" w14:textId="77777777" w:rsidR="00126B99" w:rsidRPr="00C1668C" w:rsidRDefault="00126B99" w:rsidP="001E7AD8">
            <w:pPr>
              <w:jc w:val="left"/>
            </w:pPr>
            <w:r w:rsidRPr="00C1668C">
              <w:rPr>
                <w:rFonts w:hint="eastAsia"/>
              </w:rPr>
              <w:t>上次审核确定的不符合已被证明消除。为此所采取的纠正及纠正措施已被验证。</w:t>
            </w:r>
          </w:p>
        </w:tc>
      </w:tr>
      <w:tr w:rsidR="00126B99" w:rsidRPr="00C1668C" w14:paraId="2599BDC5" w14:textId="77777777" w:rsidTr="001E7AD8">
        <w:trPr>
          <w:cantSplit/>
          <w:trHeight w:hRule="exact" w:val="643"/>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720FF0DE" w14:textId="77777777" w:rsidTr="001E7AD8">
              <w:trPr>
                <w:trHeight w:hRule="exact" w:val="227"/>
                <w:jc w:val="center"/>
              </w:trPr>
              <w:tc>
                <w:tcPr>
                  <w:tcW w:w="312" w:type="dxa"/>
                  <w:shd w:val="clear" w:color="auto" w:fill="auto"/>
                  <w:vAlign w:val="center"/>
                </w:tcPr>
                <w:p w14:paraId="4DBD4BC0" w14:textId="77777777" w:rsidR="00126B99" w:rsidRPr="00C1668C" w:rsidRDefault="00126B99" w:rsidP="001E7AD8">
                  <w:pPr>
                    <w:jc w:val="left"/>
                    <w:rPr>
                      <w:rFonts w:eastAsia="MS Mincho"/>
                      <w:b/>
                    </w:rPr>
                  </w:pPr>
                  <w:r w:rsidRPr="00C1668C">
                    <w:rPr>
                      <w:rFonts w:eastAsia="MS Mincho"/>
                      <w:b/>
                    </w:rPr>
                    <w:t>X</w:t>
                  </w:r>
                </w:p>
              </w:tc>
            </w:tr>
          </w:tbl>
          <w:p w14:paraId="689878F8" w14:textId="77777777" w:rsidR="00126B99" w:rsidRPr="00C1668C" w:rsidRDefault="00126B99" w:rsidP="001E7AD8">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3C65B9E8" w14:textId="77777777" w:rsidR="00126B99" w:rsidRPr="00C1668C" w:rsidRDefault="00126B99" w:rsidP="001E7AD8">
            <w:pPr>
              <w:jc w:val="left"/>
            </w:pPr>
            <w:r w:rsidRPr="00C1668C">
              <w:rPr>
                <w:rFonts w:hint="eastAsia"/>
              </w:rPr>
              <w:t>在第一阶段审核过程中建立了认证可行性。第一阶段审核确认的薄弱区域已整顿，相关的纠正已被验证。</w:t>
            </w:r>
          </w:p>
        </w:tc>
      </w:tr>
      <w:tr w:rsidR="00126B99" w:rsidRPr="00C1668C" w14:paraId="040F2AC7" w14:textId="77777777" w:rsidTr="001E7AD8">
        <w:trPr>
          <w:cantSplit/>
          <w:trHeight w:hRule="exact" w:val="2587"/>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47365060" w14:textId="77777777" w:rsidTr="001E7AD8">
              <w:trPr>
                <w:trHeight w:hRule="exact" w:val="227"/>
                <w:jc w:val="center"/>
              </w:trPr>
              <w:tc>
                <w:tcPr>
                  <w:tcW w:w="312" w:type="dxa"/>
                  <w:shd w:val="clear" w:color="auto" w:fill="auto"/>
                  <w:vAlign w:val="center"/>
                </w:tcPr>
                <w:p w14:paraId="1611E2CB" w14:textId="77777777" w:rsidR="00126B99" w:rsidRPr="00C1668C" w:rsidRDefault="00126B99" w:rsidP="001E7AD8">
                  <w:pPr>
                    <w:jc w:val="left"/>
                    <w:rPr>
                      <w:rFonts w:eastAsiaTheme="minorEastAsia"/>
                      <w:b/>
                    </w:rPr>
                  </w:pPr>
                  <w:r w:rsidRPr="00C1668C">
                    <w:rPr>
                      <w:rFonts w:eastAsiaTheme="minorEastAsia" w:hint="eastAsia"/>
                      <w:b/>
                    </w:rPr>
                    <w:t>X</w:t>
                  </w:r>
                </w:p>
              </w:tc>
            </w:tr>
          </w:tbl>
          <w:p w14:paraId="09B6496C" w14:textId="77777777" w:rsidR="00126B99" w:rsidRPr="00C1668C" w:rsidRDefault="00126B99" w:rsidP="001E7AD8">
            <w:pPr>
              <w:spacing w:before="60" w:after="60"/>
              <w:jc w:val="center"/>
              <w:rPr>
                <w:highlight w:val="yellow"/>
              </w:rPr>
            </w:pPr>
          </w:p>
        </w:tc>
        <w:tc>
          <w:tcPr>
            <w:tcW w:w="8972" w:type="dxa"/>
            <w:tcBorders>
              <w:top w:val="single" w:sz="4" w:space="0" w:color="auto"/>
              <w:left w:val="single" w:sz="4" w:space="0" w:color="auto"/>
              <w:bottom w:val="single" w:sz="4" w:space="0" w:color="auto"/>
              <w:right w:val="single" w:sz="4" w:space="0" w:color="auto"/>
            </w:tcBorders>
            <w:vAlign w:val="center"/>
          </w:tcPr>
          <w:p w14:paraId="312B5FD8" w14:textId="77777777" w:rsidR="00126B99" w:rsidRPr="00C1668C" w:rsidRDefault="00126B99" w:rsidP="001E7AD8">
            <w:r w:rsidRPr="00C1668C">
              <w:rPr>
                <w:rFonts w:hint="eastAsia"/>
              </w:rPr>
              <w:t>此审核过程中确定的不符合：</w:t>
            </w:r>
          </w:p>
          <w:p w14:paraId="6808B05E" w14:textId="77777777" w:rsidR="00126B99" w:rsidRPr="00C1668C" w:rsidRDefault="00126B99" w:rsidP="001E7AD8">
            <w:pPr>
              <w:rPr>
                <w:b/>
                <w:bCs/>
              </w:rPr>
            </w:pPr>
            <w:r w:rsidRPr="00C1668C">
              <w:rPr>
                <w:rFonts w:hint="eastAsia"/>
                <w:b/>
                <w:bCs/>
              </w:rPr>
              <w:t>标准</w:t>
            </w:r>
            <w:r w:rsidRPr="00C1668C">
              <w:rPr>
                <w:b/>
                <w:bCs/>
              </w:rPr>
              <w:t>:</w:t>
            </w:r>
            <w:r w:rsidRPr="00C1668C">
              <w:rPr>
                <w:b/>
                <w:bCs/>
              </w:rPr>
              <w:tab/>
            </w:r>
            <w:r w:rsidRPr="00C1668C">
              <w:rPr>
                <w:b/>
                <w:bCs/>
              </w:rPr>
              <w:tab/>
            </w:r>
            <w:r w:rsidRPr="00C1668C">
              <w:rPr>
                <w:b/>
                <w:bCs/>
              </w:rPr>
              <w:tab/>
            </w:r>
            <w:r w:rsidRPr="00C1668C">
              <w:rPr>
                <w:rFonts w:hint="eastAsia"/>
                <w:b/>
                <w:bCs/>
              </w:rPr>
              <w:t xml:space="preserve">                                            </w:t>
            </w:r>
            <w:r w:rsidRPr="00C1668C">
              <w:rPr>
                <w:rFonts w:hint="eastAsia"/>
                <w:b/>
                <w:bCs/>
              </w:rPr>
              <w:t>不符合编号</w:t>
            </w:r>
            <w:r w:rsidRPr="00C1668C">
              <w:rPr>
                <w:rFonts w:hint="eastAsia"/>
                <w:b/>
                <w:bCs/>
              </w:rPr>
              <w:t xml:space="preserve">                                             </w:t>
            </w:r>
          </w:p>
          <w:p w14:paraId="3062EA41" w14:textId="16CC22E6" w:rsidR="00126B99" w:rsidRPr="00C1668C" w:rsidRDefault="00126B99" w:rsidP="001E7AD8">
            <w:pPr>
              <w:rPr>
                <w:rFonts w:ascii="宋体" w:hAnsi="宋体"/>
              </w:rPr>
            </w:pPr>
            <w:r w:rsidRPr="00C1668C">
              <w:rPr>
                <w:rFonts w:ascii="宋体" w:hAnsi="宋体" w:hint="eastAsia"/>
              </w:rPr>
              <w:t>■ISO 22000:20</w:t>
            </w:r>
            <w:r w:rsidRPr="00C1668C">
              <w:rPr>
                <w:rFonts w:ascii="宋体" w:hAnsi="宋体"/>
              </w:rPr>
              <w:t>18</w:t>
            </w:r>
            <w:r w:rsidRPr="00C1668C">
              <w:rPr>
                <w:rFonts w:ascii="宋体" w:hAnsi="宋体" w:hint="eastAsia"/>
              </w:rPr>
              <w:t xml:space="preserve">                                               0</w:t>
            </w:r>
            <w:r w:rsidR="001E7AD8">
              <w:rPr>
                <w:rFonts w:ascii="宋体" w:hAnsi="宋体"/>
              </w:rPr>
              <w:t>3</w:t>
            </w:r>
          </w:p>
          <w:p w14:paraId="5DC18CDD" w14:textId="17C37075" w:rsidR="00126B99" w:rsidRPr="00C1668C" w:rsidRDefault="00126B99" w:rsidP="001E7AD8">
            <w:r w:rsidRPr="00C1668C">
              <w:rPr>
                <w:rFonts w:ascii="宋体" w:hAnsi="宋体" w:hint="eastAsia"/>
              </w:rPr>
              <w:t>■专项技术规范：</w:t>
            </w:r>
            <w:r w:rsidRPr="003D206D">
              <w:rPr>
                <w:rFonts w:hint="eastAsia"/>
                <w:u w:val="single"/>
              </w:rPr>
              <w:t>ISO 22000:2018</w:t>
            </w:r>
            <w:r>
              <w:rPr>
                <w:rFonts w:ascii="宋体" w:hAnsi="宋体" w:hint="eastAsia"/>
                <w:u w:val="single"/>
              </w:rPr>
              <w:t>＆</w:t>
            </w:r>
            <w:r w:rsidR="001E7AD8" w:rsidRPr="001E7AD8">
              <w:rPr>
                <w:rFonts w:hint="eastAsia"/>
                <w:u w:val="single"/>
              </w:rPr>
              <w:t>专项技术要求</w:t>
            </w:r>
            <w:r w:rsidR="001E7AD8" w:rsidRPr="001E7AD8">
              <w:rPr>
                <w:rFonts w:hint="eastAsia"/>
                <w:u w:val="single"/>
              </w:rPr>
              <w:t xml:space="preserve">CCAA 0008-2014 </w:t>
            </w:r>
            <w:r w:rsidR="001E7AD8" w:rsidRPr="001E7AD8">
              <w:rPr>
                <w:rFonts w:hint="eastAsia"/>
                <w:u w:val="single"/>
              </w:rPr>
              <w:t>《食品安全管理体系</w:t>
            </w:r>
            <w:r w:rsidR="001E7AD8" w:rsidRPr="001E7AD8">
              <w:rPr>
                <w:rFonts w:hint="eastAsia"/>
                <w:u w:val="single"/>
              </w:rPr>
              <w:t xml:space="preserve"> </w:t>
            </w:r>
            <w:r w:rsidR="001E7AD8" w:rsidRPr="001E7AD8">
              <w:rPr>
                <w:rFonts w:hint="eastAsia"/>
                <w:u w:val="single"/>
              </w:rPr>
              <w:t>糕点生产企业要求》、</w:t>
            </w:r>
            <w:r w:rsidR="001E7AD8" w:rsidRPr="001E7AD8">
              <w:rPr>
                <w:rFonts w:hint="eastAsia"/>
                <w:u w:val="single"/>
              </w:rPr>
              <w:t>T/CCAA 0001-2014</w:t>
            </w:r>
            <w:r w:rsidR="001E7AD8" w:rsidRPr="001E7AD8">
              <w:rPr>
                <w:rFonts w:hint="eastAsia"/>
                <w:u w:val="single"/>
              </w:rPr>
              <w:t>《食品安全管理体系</w:t>
            </w:r>
            <w:r w:rsidR="001E7AD8" w:rsidRPr="001E7AD8">
              <w:rPr>
                <w:rFonts w:hint="eastAsia"/>
                <w:u w:val="single"/>
              </w:rPr>
              <w:t xml:space="preserve"> </w:t>
            </w:r>
            <w:r w:rsidR="001E7AD8" w:rsidRPr="001E7AD8">
              <w:rPr>
                <w:rFonts w:hint="eastAsia"/>
                <w:u w:val="single"/>
              </w:rPr>
              <w:t>谷物加工企业要求》、</w:t>
            </w:r>
            <w:r w:rsidR="001E7AD8" w:rsidRPr="001E7AD8">
              <w:rPr>
                <w:rFonts w:hint="eastAsia"/>
                <w:u w:val="single"/>
              </w:rPr>
              <w:t xml:space="preserve">GB/T 27302-2008 </w:t>
            </w:r>
            <w:r w:rsidR="001E7AD8" w:rsidRPr="001E7AD8">
              <w:rPr>
                <w:rFonts w:hint="eastAsia"/>
                <w:u w:val="single"/>
              </w:rPr>
              <w:t>《食品安全管理体系</w:t>
            </w:r>
            <w:r w:rsidR="001E7AD8" w:rsidRPr="001E7AD8">
              <w:rPr>
                <w:rFonts w:hint="eastAsia"/>
                <w:u w:val="single"/>
              </w:rPr>
              <w:t xml:space="preserve"> </w:t>
            </w:r>
            <w:r w:rsidR="001E7AD8" w:rsidRPr="001E7AD8">
              <w:rPr>
                <w:rFonts w:hint="eastAsia"/>
                <w:u w:val="single"/>
              </w:rPr>
              <w:t>速冻方便食品生产企业要求》</w:t>
            </w:r>
          </w:p>
          <w:p w14:paraId="6545DE8A" w14:textId="77777777" w:rsidR="00126B99" w:rsidRPr="00C1668C" w:rsidRDefault="00126B99" w:rsidP="001E7AD8">
            <w:r w:rsidRPr="00C1668C">
              <w:rPr>
                <w:rFonts w:ascii="宋体" w:hAnsi="宋体" w:hint="eastAsia"/>
              </w:rPr>
              <w:t>□</w:t>
            </w:r>
            <w:r w:rsidRPr="00C1668C">
              <w:rPr>
                <w:rFonts w:hint="eastAsia"/>
              </w:rPr>
              <w:t>GB/T 27341</w:t>
            </w:r>
            <w:r w:rsidRPr="00C1668C">
              <w:t>-200</w:t>
            </w:r>
            <w:r w:rsidRPr="00C1668C">
              <w:rPr>
                <w:rFonts w:hint="eastAsia"/>
              </w:rPr>
              <w:t xml:space="preserve">9                                                </w:t>
            </w:r>
          </w:p>
          <w:p w14:paraId="44772F52" w14:textId="77777777" w:rsidR="00126B99" w:rsidRPr="00C1668C" w:rsidRDefault="00126B99" w:rsidP="001E7AD8">
            <w:r w:rsidRPr="00C1668C">
              <w:rPr>
                <w:rFonts w:ascii="宋体" w:hAnsi="宋体" w:hint="eastAsia"/>
              </w:rPr>
              <w:t>□</w:t>
            </w:r>
            <w:r w:rsidRPr="00C1668C">
              <w:rPr>
                <w:rFonts w:hint="eastAsia"/>
              </w:rPr>
              <w:t>GB  14881</w:t>
            </w:r>
            <w:r w:rsidRPr="00C1668C">
              <w:t>-20</w:t>
            </w:r>
            <w:r w:rsidRPr="00C1668C">
              <w:rPr>
                <w:rFonts w:hint="eastAsia"/>
              </w:rPr>
              <w:t>13</w:t>
            </w:r>
          </w:p>
          <w:p w14:paraId="2B5F38CD" w14:textId="77777777" w:rsidR="00126B99" w:rsidRPr="00C1668C" w:rsidRDefault="00126B99" w:rsidP="001E7AD8">
            <w:r w:rsidRPr="00C1668C">
              <w:rPr>
                <w:rFonts w:ascii="宋体" w:hAnsi="宋体" w:hint="eastAsia"/>
              </w:rPr>
              <w:t>□</w:t>
            </w:r>
            <w:r w:rsidRPr="00C1668C">
              <w:rPr>
                <w:rFonts w:hint="eastAsia"/>
              </w:rPr>
              <w:t>HACCP</w:t>
            </w:r>
            <w:r w:rsidRPr="00C1668C">
              <w:rPr>
                <w:rFonts w:hint="eastAsia"/>
              </w:rPr>
              <w:t>认证补充要求</w:t>
            </w:r>
            <w:r w:rsidRPr="00C1668C">
              <w:rPr>
                <w:rFonts w:hint="eastAsia"/>
              </w:rPr>
              <w:t xml:space="preserve"> 1.0</w:t>
            </w:r>
          </w:p>
          <w:p w14:paraId="7F12EC68" w14:textId="77777777" w:rsidR="00126B99" w:rsidRPr="00C1668C" w:rsidRDefault="00126B99" w:rsidP="001E7AD8"/>
          <w:p w14:paraId="14044D1E" w14:textId="77777777" w:rsidR="00126B99" w:rsidRPr="00C1668C" w:rsidRDefault="00126B99" w:rsidP="001E7AD8">
            <w:pPr>
              <w:rPr>
                <w:highlight w:val="yellow"/>
              </w:rPr>
            </w:pPr>
            <w:r w:rsidRPr="00C1668C">
              <w:rPr>
                <w:rFonts w:hint="eastAsia"/>
              </w:rPr>
              <w:t xml:space="preserve">                                                   </w:t>
            </w:r>
          </w:p>
        </w:tc>
      </w:tr>
      <w:tr w:rsidR="00126B99" w:rsidRPr="00C1668C" w14:paraId="5B4F9CA1" w14:textId="77777777" w:rsidTr="001E7AD8">
        <w:trPr>
          <w:cantSplit/>
          <w:trHeight w:hRule="exact" w:val="899"/>
        </w:trPr>
        <w:tc>
          <w:tcPr>
            <w:tcW w:w="750"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03302C21" w14:textId="77777777" w:rsidTr="001E7AD8">
              <w:trPr>
                <w:trHeight w:hRule="exact" w:val="227"/>
                <w:jc w:val="center"/>
              </w:trPr>
              <w:tc>
                <w:tcPr>
                  <w:tcW w:w="312" w:type="dxa"/>
                  <w:shd w:val="clear" w:color="auto" w:fill="auto"/>
                  <w:vAlign w:val="center"/>
                </w:tcPr>
                <w:p w14:paraId="54E8D495" w14:textId="77777777" w:rsidR="00126B99" w:rsidRPr="00C1668C" w:rsidRDefault="00126B99" w:rsidP="001E7AD8">
                  <w:pPr>
                    <w:jc w:val="left"/>
                    <w:rPr>
                      <w:rFonts w:eastAsia="MS Mincho"/>
                      <w:b/>
                    </w:rPr>
                  </w:pPr>
                </w:p>
              </w:tc>
            </w:tr>
          </w:tbl>
          <w:p w14:paraId="6A1992DA" w14:textId="77777777" w:rsidR="00126B99" w:rsidRPr="00C1668C" w:rsidRDefault="00126B99" w:rsidP="001E7AD8">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72239D1F" w14:textId="77777777" w:rsidR="00126B99" w:rsidRPr="00C1668C" w:rsidRDefault="00126B99" w:rsidP="001E7AD8">
            <w:pPr>
              <w:jc w:val="left"/>
            </w:pPr>
            <w:r w:rsidRPr="00C1668C">
              <w:rPr>
                <w:rFonts w:hint="eastAsia"/>
              </w:rPr>
              <w:t>因为存在严重的不符合（编号</w:t>
            </w:r>
            <w:r w:rsidRPr="00C1668C">
              <w:t xml:space="preserve">: </w:t>
            </w:r>
            <w:r w:rsidRPr="00C1668C">
              <w:rPr>
                <w:rFonts w:hint="eastAsia"/>
              </w:rPr>
              <w:t xml:space="preserve">.... </w:t>
            </w:r>
            <w:r w:rsidRPr="00C1668C">
              <w:rPr>
                <w:rFonts w:hint="eastAsia"/>
              </w:rPr>
              <w:t>），必须进行现场复审以验证纠正和纠正措施的实施情况。复审的日期将定于</w:t>
            </w:r>
            <w:r w:rsidRPr="00C1668C">
              <w:rPr>
                <w:rFonts w:hint="eastAsia"/>
              </w:rPr>
              <w:t xml:space="preserve"> .......</w:t>
            </w:r>
            <w:r w:rsidRPr="00C1668C">
              <w:rPr>
                <w:rFonts w:hint="eastAsia"/>
              </w:rPr>
              <w:t>。</w:t>
            </w:r>
          </w:p>
        </w:tc>
      </w:tr>
      <w:tr w:rsidR="00126B99" w:rsidRPr="00C1668C" w14:paraId="6DB080CE" w14:textId="77777777" w:rsidTr="001E7AD8">
        <w:trPr>
          <w:cantSplit/>
          <w:trHeight w:hRule="exact" w:val="899"/>
        </w:trPr>
        <w:tc>
          <w:tcPr>
            <w:tcW w:w="750" w:type="dxa"/>
            <w:tcBorders>
              <w:top w:val="single" w:sz="4" w:space="0" w:color="auto"/>
              <w:left w:val="single" w:sz="4" w:space="0" w:color="auto"/>
              <w:bottom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5387D133" w14:textId="77777777" w:rsidTr="001E7AD8">
              <w:trPr>
                <w:trHeight w:hRule="exact" w:val="227"/>
                <w:jc w:val="center"/>
              </w:trPr>
              <w:tc>
                <w:tcPr>
                  <w:tcW w:w="312" w:type="dxa"/>
                  <w:shd w:val="clear" w:color="auto" w:fill="auto"/>
                  <w:vAlign w:val="center"/>
                </w:tcPr>
                <w:p w14:paraId="1838BBC2" w14:textId="77777777" w:rsidR="00126B99" w:rsidRPr="00C1668C" w:rsidRDefault="00126B99" w:rsidP="001E7AD8">
                  <w:pPr>
                    <w:jc w:val="left"/>
                    <w:rPr>
                      <w:rFonts w:eastAsiaTheme="minorEastAsia"/>
                      <w:b/>
                    </w:rPr>
                  </w:pPr>
                  <w:r w:rsidRPr="00C1668C">
                    <w:rPr>
                      <w:rFonts w:eastAsiaTheme="minorEastAsia" w:hint="eastAsia"/>
                      <w:b/>
                    </w:rPr>
                    <w:t>X</w:t>
                  </w:r>
                </w:p>
              </w:tc>
            </w:tr>
          </w:tbl>
          <w:p w14:paraId="1C71758F" w14:textId="77777777" w:rsidR="00126B99" w:rsidRPr="00C1668C" w:rsidRDefault="00126B99" w:rsidP="001E7AD8">
            <w:pPr>
              <w:spacing w:before="60" w:after="60"/>
              <w:jc w:val="center"/>
            </w:pPr>
          </w:p>
        </w:tc>
        <w:tc>
          <w:tcPr>
            <w:tcW w:w="8972" w:type="dxa"/>
            <w:tcBorders>
              <w:top w:val="single" w:sz="4" w:space="0" w:color="auto"/>
              <w:left w:val="single" w:sz="4" w:space="0" w:color="auto"/>
              <w:bottom w:val="single" w:sz="4" w:space="0" w:color="auto"/>
              <w:right w:val="single" w:sz="4" w:space="0" w:color="auto"/>
            </w:tcBorders>
            <w:vAlign w:val="center"/>
          </w:tcPr>
          <w:p w14:paraId="47B7B53B" w14:textId="77777777" w:rsidR="00126B99" w:rsidRPr="00C1668C" w:rsidRDefault="00126B99" w:rsidP="001E7AD8">
            <w:pPr>
              <w:jc w:val="left"/>
            </w:pPr>
            <w:r w:rsidRPr="00C1668C">
              <w:rPr>
                <w:rFonts w:hint="eastAsia"/>
              </w:rPr>
              <w:t>组织建立了有效的体系并有效实施，以实现其方针，目标和指标。基于本次审核的目的，审核小组确定组织的管理体系达到了标准的要求，并充分地维持和实施了管理体系。</w:t>
            </w:r>
          </w:p>
        </w:tc>
      </w:tr>
    </w:tbl>
    <w:p w14:paraId="274A6004" w14:textId="77777777" w:rsidR="00126B99" w:rsidRPr="00C1668C" w:rsidRDefault="00126B99" w:rsidP="00126B99"/>
    <w:p w14:paraId="6B52329F" w14:textId="77777777" w:rsidR="00126B99" w:rsidRPr="00C1668C" w:rsidRDefault="00126B99" w:rsidP="00126B99">
      <w:r w:rsidRPr="00C1668C">
        <w:rPr>
          <w:rFonts w:hint="eastAsia"/>
        </w:rPr>
        <w:t>审核小组因此建议（在被确定的不符合的纠正和纠正措施通过验证的情况下）</w:t>
      </w:r>
      <w:r w:rsidRPr="00C1668C">
        <w:t>:</w:t>
      </w:r>
    </w:p>
    <w:p w14:paraId="4B6CEE4E" w14:textId="77777777" w:rsidR="00126B99" w:rsidRPr="00C1668C" w:rsidRDefault="00126B99" w:rsidP="00126B99"/>
    <w:tbl>
      <w:tblPr>
        <w:tblW w:w="4917" w:type="pct"/>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61"/>
        <w:gridCol w:w="7645"/>
      </w:tblGrid>
      <w:tr w:rsidR="00126B99" w:rsidRPr="00C1668C" w14:paraId="026B85F8" w14:textId="77777777" w:rsidTr="001E7AD8">
        <w:trPr>
          <w:cantSplit/>
          <w:trHeight w:hRule="exact" w:val="668"/>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4CB99B66" w14:textId="77777777" w:rsidTr="001E7AD8">
              <w:trPr>
                <w:trHeight w:hRule="exact" w:val="227"/>
                <w:jc w:val="center"/>
              </w:trPr>
              <w:tc>
                <w:tcPr>
                  <w:tcW w:w="312" w:type="dxa"/>
                  <w:shd w:val="clear" w:color="auto" w:fill="auto"/>
                  <w:vAlign w:val="center"/>
                </w:tcPr>
                <w:p w14:paraId="2CFEF995" w14:textId="77777777" w:rsidR="00126B99" w:rsidRPr="00C1668C" w:rsidRDefault="00126B99" w:rsidP="001E7AD8">
                  <w:pPr>
                    <w:jc w:val="left"/>
                    <w:rPr>
                      <w:rFonts w:eastAsiaTheme="minorEastAsia"/>
                      <w:b/>
                    </w:rPr>
                  </w:pPr>
                  <w:r w:rsidRPr="00C1668C">
                    <w:rPr>
                      <w:rFonts w:eastAsiaTheme="minorEastAsia" w:hint="eastAsia"/>
                      <w:b/>
                    </w:rPr>
                    <w:t>X</w:t>
                  </w:r>
                </w:p>
              </w:tc>
            </w:tr>
          </w:tbl>
          <w:p w14:paraId="078B82D5" w14:textId="77777777" w:rsidR="00126B99" w:rsidRPr="00C1668C" w:rsidRDefault="00126B99" w:rsidP="001E7AD8">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0E26D2A4" w14:textId="77777777" w:rsidR="00126B99" w:rsidRPr="00C1668C" w:rsidRDefault="00126B99" w:rsidP="001E7AD8">
            <w:pPr>
              <w:jc w:val="left"/>
            </w:pPr>
            <w:r w:rsidRPr="00C1668C">
              <w:rPr>
                <w:rFonts w:hint="eastAsia"/>
              </w:rPr>
              <w:t>颁发新的证书（</w:t>
            </w:r>
            <w:r w:rsidRPr="00C1668C">
              <w:rPr>
                <w:rFonts w:ascii="宋体" w:hAnsi="宋体" w:hint="eastAsia"/>
              </w:rPr>
              <w:t>■</w:t>
            </w:r>
            <w:r w:rsidRPr="00C1668C">
              <w:rPr>
                <w:rFonts w:hint="eastAsia"/>
              </w:rPr>
              <w:t>初审、</w:t>
            </w:r>
            <w:r w:rsidRPr="00C1668C">
              <w:rPr>
                <w:rFonts w:ascii="宋体" w:hAnsi="宋体" w:hint="eastAsia"/>
              </w:rPr>
              <w:t>□</w:t>
            </w:r>
            <w:r w:rsidRPr="00C1668C">
              <w:rPr>
                <w:rFonts w:hint="eastAsia"/>
              </w:rPr>
              <w:t>换证、</w:t>
            </w:r>
            <w:r w:rsidRPr="00C1668C">
              <w:rPr>
                <w:rFonts w:ascii="宋体" w:hAnsi="宋体" w:hint="eastAsia"/>
              </w:rPr>
              <w:t>□</w:t>
            </w:r>
            <w:r w:rsidRPr="00C1668C">
              <w:rPr>
                <w:rFonts w:hint="eastAsia"/>
              </w:rPr>
              <w:t>扩大、</w:t>
            </w:r>
            <w:r w:rsidRPr="00C1668C">
              <w:rPr>
                <w:rFonts w:ascii="宋体" w:hAnsi="宋体" w:hint="eastAsia"/>
              </w:rPr>
              <w:t>□</w:t>
            </w:r>
            <w:r w:rsidRPr="00C1668C">
              <w:rPr>
                <w:rFonts w:hint="eastAsia"/>
              </w:rPr>
              <w:t>缩小）</w:t>
            </w:r>
          </w:p>
        </w:tc>
      </w:tr>
      <w:tr w:rsidR="00126B99" w:rsidRPr="00C1668C" w14:paraId="224DD540" w14:textId="77777777" w:rsidTr="001E7AD8">
        <w:trPr>
          <w:cantSplit/>
          <w:trHeight w:hRule="exact" w:val="682"/>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651D8F0C" w14:textId="77777777" w:rsidTr="001E7AD8">
              <w:trPr>
                <w:trHeight w:hRule="exact" w:val="227"/>
                <w:jc w:val="center"/>
              </w:trPr>
              <w:tc>
                <w:tcPr>
                  <w:tcW w:w="312" w:type="dxa"/>
                  <w:shd w:val="clear" w:color="auto" w:fill="auto"/>
                  <w:vAlign w:val="center"/>
                </w:tcPr>
                <w:p w14:paraId="71FF2AE5" w14:textId="77777777" w:rsidR="00126B99" w:rsidRPr="00C1668C" w:rsidRDefault="00126B99" w:rsidP="001E7AD8">
                  <w:pPr>
                    <w:jc w:val="left"/>
                    <w:rPr>
                      <w:rFonts w:eastAsia="MS Mincho"/>
                      <w:b/>
                    </w:rPr>
                  </w:pPr>
                </w:p>
              </w:tc>
            </w:tr>
          </w:tbl>
          <w:p w14:paraId="3A05B9DE" w14:textId="77777777" w:rsidR="00126B99" w:rsidRPr="00C1668C" w:rsidRDefault="00126B99" w:rsidP="001E7AD8">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08B852D1" w14:textId="77777777" w:rsidR="00126B99" w:rsidRPr="00C1668C" w:rsidRDefault="00126B99" w:rsidP="001E7AD8">
            <w:pPr>
              <w:jc w:val="left"/>
            </w:pPr>
            <w:r w:rsidRPr="00C1668C">
              <w:rPr>
                <w:rFonts w:hint="eastAsia"/>
              </w:rPr>
              <w:t>继续持有现有的认证（监督、再认证）</w:t>
            </w:r>
          </w:p>
        </w:tc>
      </w:tr>
      <w:tr w:rsidR="00126B99" w:rsidRPr="00C1668C" w14:paraId="71DEFE0F" w14:textId="77777777" w:rsidTr="001E7AD8">
        <w:trPr>
          <w:cantSplit/>
          <w:trHeight w:hRule="exact" w:val="814"/>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1158B338" w14:textId="77777777" w:rsidTr="001E7AD8">
              <w:trPr>
                <w:trHeight w:hRule="exact" w:val="227"/>
                <w:jc w:val="center"/>
              </w:trPr>
              <w:tc>
                <w:tcPr>
                  <w:tcW w:w="312" w:type="dxa"/>
                  <w:shd w:val="clear" w:color="auto" w:fill="auto"/>
                  <w:vAlign w:val="center"/>
                </w:tcPr>
                <w:p w14:paraId="1EFAAA01" w14:textId="77777777" w:rsidR="00126B99" w:rsidRPr="00C1668C" w:rsidRDefault="00126B99" w:rsidP="001E7AD8">
                  <w:pPr>
                    <w:jc w:val="left"/>
                    <w:rPr>
                      <w:rFonts w:eastAsia="MS Mincho"/>
                      <w:b/>
                    </w:rPr>
                  </w:pPr>
                </w:p>
              </w:tc>
            </w:tr>
          </w:tbl>
          <w:p w14:paraId="12E0306E" w14:textId="77777777" w:rsidR="00126B99" w:rsidRPr="00C1668C" w:rsidRDefault="00126B99" w:rsidP="001E7AD8">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3DAEB192" w14:textId="77777777" w:rsidR="00126B99" w:rsidRPr="00C1668C" w:rsidRDefault="00126B99" w:rsidP="001E7AD8">
            <w:pPr>
              <w:jc w:val="left"/>
            </w:pPr>
            <w:r w:rsidRPr="00C1668C">
              <w:rPr>
                <w:rFonts w:hint="eastAsia"/>
              </w:rPr>
              <w:t>在现有认证范围内发生变化（见第三章）</w:t>
            </w:r>
          </w:p>
        </w:tc>
      </w:tr>
      <w:tr w:rsidR="00126B99" w:rsidRPr="00C1668C" w14:paraId="6FE9205A" w14:textId="77777777" w:rsidTr="001E7AD8">
        <w:trPr>
          <w:cantSplit/>
          <w:trHeight w:hRule="exact" w:val="675"/>
        </w:trPr>
        <w:tc>
          <w:tcPr>
            <w:tcW w:w="778" w:type="dxa"/>
            <w:tcBorders>
              <w:top w:val="single" w:sz="4" w:space="0" w:color="auto"/>
              <w:left w:val="single" w:sz="4" w:space="0" w:color="auto"/>
              <w:right w:val="single" w:sz="4" w:space="0" w:color="auto"/>
            </w:tcBorders>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3E99A9EF" w14:textId="77777777" w:rsidTr="001E7AD8">
              <w:trPr>
                <w:trHeight w:hRule="exact" w:val="227"/>
                <w:jc w:val="center"/>
              </w:trPr>
              <w:tc>
                <w:tcPr>
                  <w:tcW w:w="312" w:type="dxa"/>
                  <w:shd w:val="clear" w:color="auto" w:fill="auto"/>
                  <w:vAlign w:val="center"/>
                </w:tcPr>
                <w:p w14:paraId="12C5855B" w14:textId="77777777" w:rsidR="00126B99" w:rsidRPr="00C1668C" w:rsidRDefault="00126B99" w:rsidP="001E7AD8">
                  <w:pPr>
                    <w:jc w:val="left"/>
                    <w:rPr>
                      <w:rFonts w:eastAsia="MS Mincho"/>
                      <w:b/>
                    </w:rPr>
                  </w:pPr>
                </w:p>
              </w:tc>
            </w:tr>
          </w:tbl>
          <w:p w14:paraId="2819004E" w14:textId="77777777" w:rsidR="00126B99" w:rsidRPr="00C1668C" w:rsidRDefault="00126B99" w:rsidP="001E7AD8">
            <w:pPr>
              <w:spacing w:before="60" w:after="60"/>
              <w:jc w:val="center"/>
            </w:pPr>
          </w:p>
        </w:tc>
        <w:tc>
          <w:tcPr>
            <w:tcW w:w="9396" w:type="dxa"/>
            <w:tcBorders>
              <w:top w:val="single" w:sz="4" w:space="0" w:color="auto"/>
              <w:left w:val="single" w:sz="4" w:space="0" w:color="auto"/>
              <w:bottom w:val="single" w:sz="4" w:space="0" w:color="auto"/>
              <w:right w:val="single" w:sz="4" w:space="0" w:color="auto"/>
            </w:tcBorders>
            <w:vAlign w:val="center"/>
          </w:tcPr>
          <w:p w14:paraId="622D78F1" w14:textId="77777777" w:rsidR="00126B99" w:rsidRPr="00C1668C" w:rsidRDefault="00126B99" w:rsidP="001E7AD8">
            <w:r w:rsidRPr="00C1668C">
              <w:rPr>
                <w:rFonts w:hint="eastAsia"/>
              </w:rPr>
              <w:t>只有在复审成功通过后，才颁发或维持证书</w:t>
            </w:r>
          </w:p>
          <w:p w14:paraId="05858FC5" w14:textId="77777777" w:rsidR="00126B99" w:rsidRPr="00C1668C" w:rsidRDefault="00126B99" w:rsidP="001E7AD8">
            <w:pPr>
              <w:jc w:val="left"/>
            </w:pPr>
          </w:p>
        </w:tc>
      </w:tr>
    </w:tbl>
    <w:p w14:paraId="5D8B07D7" w14:textId="77777777" w:rsidR="00126B99" w:rsidRPr="00C1668C" w:rsidRDefault="00126B99" w:rsidP="00126B99">
      <w:pPr>
        <w:pStyle w:val="1"/>
        <w:numPr>
          <w:ilvl w:val="0"/>
          <w:numId w:val="4"/>
        </w:numPr>
        <w:spacing w:before="480" w:after="240"/>
        <w:rPr>
          <w:lang w:val="en-US"/>
        </w:rPr>
      </w:pPr>
      <w:bookmarkStart w:id="9" w:name="_Toc195959366"/>
      <w:bookmarkStart w:id="10" w:name="_Toc198885432"/>
      <w:r w:rsidRPr="00C1668C">
        <w:rPr>
          <w:rFonts w:hint="eastAsia"/>
          <w:lang w:eastAsia="zh-CN"/>
        </w:rPr>
        <w:lastRenderedPageBreak/>
        <w:t>范围</w:t>
      </w:r>
      <w:bookmarkEnd w:id="9"/>
      <w:bookmarkEnd w:id="10"/>
    </w:p>
    <w:p w14:paraId="39B8B9B8" w14:textId="77777777" w:rsidR="00126B99" w:rsidRPr="00C1668C" w:rsidRDefault="00126B99" w:rsidP="00126B99">
      <w:pPr>
        <w:pStyle w:val="2"/>
        <w:numPr>
          <w:ilvl w:val="1"/>
          <w:numId w:val="4"/>
        </w:numPr>
        <w:rPr>
          <w:lang w:val="en-US"/>
        </w:rPr>
      </w:pPr>
      <w:bookmarkStart w:id="11" w:name="_Toc195959367"/>
      <w:bookmarkStart w:id="12" w:name="_Toc198885433"/>
      <w:r w:rsidRPr="00C1668C">
        <w:rPr>
          <w:rFonts w:hint="eastAsia"/>
          <w:lang w:val="en-US" w:eastAsia="zh-CN"/>
        </w:rPr>
        <w:t>公司概况</w:t>
      </w:r>
      <w:bookmarkEnd w:id="11"/>
      <w:bookmarkEnd w:id="12"/>
    </w:p>
    <w:p w14:paraId="7EB98FEC" w14:textId="7C661E27" w:rsidR="00126B99" w:rsidRPr="00C1668C" w:rsidRDefault="001E7AD8" w:rsidP="00126B99">
      <w:pPr>
        <w:spacing w:line="360" w:lineRule="auto"/>
        <w:ind w:firstLineChars="200" w:firstLine="480"/>
        <w:jc w:val="left"/>
        <w:outlineLvl w:val="0"/>
        <w:rPr>
          <w:rFonts w:ascii="仿宋" w:eastAsia="仿宋" w:hAnsi="仿宋"/>
          <w:shd w:val="clear" w:color="auto" w:fill="FFFFFF"/>
        </w:rPr>
      </w:pPr>
      <w:proofErr w:type="gramStart"/>
      <w:r w:rsidRPr="001E7AD8">
        <w:rPr>
          <w:rFonts w:ascii="宋体" w:hAnsi="宋体" w:hint="eastAsia"/>
          <w:sz w:val="24"/>
        </w:rPr>
        <w:t>杭州鸿缘实业</w:t>
      </w:r>
      <w:proofErr w:type="gramEnd"/>
      <w:r w:rsidRPr="001E7AD8">
        <w:rPr>
          <w:rFonts w:ascii="宋体" w:hAnsi="宋体" w:hint="eastAsia"/>
          <w:sz w:val="24"/>
        </w:rPr>
        <w:t>有限责任公司是一家致力于为广大消费者提供健康、安全、卫生的民生产品的企业。</w:t>
      </w:r>
      <w:r w:rsidR="009D143F" w:rsidRPr="009D143F">
        <w:rPr>
          <w:rFonts w:ascii="宋体" w:hAnsi="宋体" w:hint="eastAsia"/>
          <w:sz w:val="24"/>
        </w:rPr>
        <w:t>组织公司原名称“杭州鸿缘贸易有限公司”，于2020年8月17日变更为“杭州鸿缘实业有限责任公司”</w:t>
      </w:r>
      <w:r w:rsidR="009D143F">
        <w:rPr>
          <w:rFonts w:ascii="宋体" w:hAnsi="宋体" w:hint="eastAsia"/>
          <w:sz w:val="24"/>
        </w:rPr>
        <w:t>。</w:t>
      </w:r>
      <w:r w:rsidR="00126B99" w:rsidRPr="00C1668C">
        <w:rPr>
          <w:rFonts w:ascii="宋体" w:hAnsi="宋体" w:hint="eastAsia"/>
          <w:sz w:val="24"/>
        </w:rPr>
        <w:t>公司位于</w:t>
      </w:r>
      <w:r w:rsidR="009D143F" w:rsidRPr="009D143F">
        <w:rPr>
          <w:rFonts w:ascii="宋体" w:hAnsi="宋体" w:hint="eastAsia"/>
          <w:sz w:val="24"/>
        </w:rPr>
        <w:t>浙江省杭州市余杭区运河</w:t>
      </w:r>
      <w:proofErr w:type="gramStart"/>
      <w:r w:rsidR="009D143F" w:rsidRPr="009D143F">
        <w:rPr>
          <w:rFonts w:ascii="宋体" w:hAnsi="宋体" w:hint="eastAsia"/>
          <w:sz w:val="24"/>
        </w:rPr>
        <w:t>街道塘宁路</w:t>
      </w:r>
      <w:proofErr w:type="gramEnd"/>
      <w:r w:rsidR="009D143F" w:rsidRPr="009D143F">
        <w:rPr>
          <w:rFonts w:ascii="宋体" w:hAnsi="宋体" w:hint="eastAsia"/>
          <w:sz w:val="24"/>
        </w:rPr>
        <w:t>37号</w:t>
      </w:r>
      <w:r w:rsidR="00126B99" w:rsidRPr="00C1668C">
        <w:rPr>
          <w:rFonts w:ascii="宋体" w:hAnsi="宋体" w:hint="eastAsia"/>
          <w:sz w:val="24"/>
        </w:rPr>
        <w:t>。公司经营范围：</w:t>
      </w:r>
      <w:r w:rsidR="009D143F" w:rsidRPr="009D143F">
        <w:rPr>
          <w:rFonts w:ascii="宋体" w:hAnsi="宋体" w:hint="eastAsia"/>
          <w:sz w:val="24"/>
        </w:rPr>
        <w:t>食品生产</w:t>
      </w:r>
      <w:r w:rsidR="00126B99" w:rsidRPr="00C1668C">
        <w:rPr>
          <w:rFonts w:ascii="宋体" w:hAnsi="宋体" w:hint="eastAsia"/>
          <w:sz w:val="24"/>
        </w:rPr>
        <w:t>。认证范围为</w:t>
      </w:r>
      <w:r w:rsidR="009D143F" w:rsidRPr="009D143F">
        <w:rPr>
          <w:rFonts w:ascii="宋体" w:hAnsi="宋体" w:hint="eastAsia"/>
          <w:b/>
          <w:sz w:val="20"/>
          <w:szCs w:val="20"/>
        </w:rPr>
        <w:t>糕点（热加工糕点（蒸煮类糕点（发糕））、速食食品（速冻调制食品（熟制品）)</w:t>
      </w:r>
      <w:r w:rsidR="009D143F">
        <w:rPr>
          <w:rFonts w:ascii="宋体" w:hAnsi="宋体" w:hint="eastAsia"/>
          <w:b/>
          <w:sz w:val="20"/>
          <w:szCs w:val="20"/>
        </w:rPr>
        <w:t>、</w:t>
      </w:r>
      <w:r w:rsidR="009D143F" w:rsidRPr="009D143F">
        <w:rPr>
          <w:rFonts w:ascii="宋体" w:hAnsi="宋体" w:hint="eastAsia"/>
          <w:b/>
          <w:sz w:val="20"/>
          <w:szCs w:val="20"/>
        </w:rPr>
        <w:t>大米（分装）</w:t>
      </w:r>
      <w:r w:rsidR="00126B99" w:rsidRPr="00C1668C">
        <w:rPr>
          <w:rFonts w:ascii="宋体" w:hAnsi="宋体" w:hint="eastAsia"/>
          <w:b/>
          <w:sz w:val="20"/>
          <w:szCs w:val="20"/>
        </w:rPr>
        <w:t>。</w:t>
      </w:r>
    </w:p>
    <w:p w14:paraId="2FD346E6" w14:textId="77777777" w:rsidR="00126B99" w:rsidRPr="009D143F" w:rsidRDefault="00126B99" w:rsidP="00126B99">
      <w:pPr>
        <w:pStyle w:val="ac"/>
        <w:ind w:left="284" w:firstLineChars="0" w:firstLine="0"/>
        <w:rPr>
          <w:rFonts w:ascii="仿宋" w:eastAsia="仿宋" w:hAnsi="仿宋"/>
          <w:shd w:val="clear" w:color="auto" w:fill="FFFFFF"/>
        </w:rPr>
      </w:pPr>
    </w:p>
    <w:p w14:paraId="5753AA43" w14:textId="77777777" w:rsidR="00126B99" w:rsidRPr="009D143F" w:rsidRDefault="00126B99" w:rsidP="00126B99">
      <w:pPr>
        <w:pStyle w:val="ac"/>
        <w:ind w:left="284" w:firstLineChars="0" w:firstLine="0"/>
        <w:rPr>
          <w:rFonts w:ascii="宋体" w:hAnsi="宋体"/>
          <w:b/>
          <w:bCs/>
          <w:sz w:val="24"/>
        </w:rPr>
      </w:pPr>
      <w:r w:rsidRPr="009D143F">
        <w:rPr>
          <w:rFonts w:ascii="宋体" w:hAnsi="宋体" w:hint="eastAsia"/>
          <w:b/>
          <w:bCs/>
          <w:sz w:val="24"/>
        </w:rPr>
        <w:t>主要过程</w:t>
      </w:r>
      <w:r w:rsidRPr="009D143F">
        <w:rPr>
          <w:rFonts w:ascii="宋体" w:hAnsi="宋体"/>
          <w:b/>
          <w:bCs/>
          <w:sz w:val="24"/>
        </w:rPr>
        <w:t>/</w:t>
      </w:r>
      <w:r w:rsidRPr="009D143F">
        <w:rPr>
          <w:rFonts w:ascii="宋体" w:hAnsi="宋体" w:hint="eastAsia"/>
          <w:b/>
          <w:bCs/>
          <w:sz w:val="24"/>
        </w:rPr>
        <w:t xml:space="preserve">活动: </w:t>
      </w:r>
    </w:p>
    <w:p w14:paraId="3A95CD9B" w14:textId="77777777" w:rsidR="009D143F" w:rsidRPr="009D143F" w:rsidRDefault="009D143F" w:rsidP="009D143F">
      <w:pPr>
        <w:tabs>
          <w:tab w:val="left" w:pos="420"/>
        </w:tabs>
        <w:spacing w:line="360" w:lineRule="auto"/>
        <w:ind w:firstLineChars="200" w:firstLine="480"/>
        <w:rPr>
          <w:rFonts w:ascii="宋体" w:hAnsi="宋体"/>
          <w:sz w:val="24"/>
        </w:rPr>
      </w:pPr>
      <w:r w:rsidRPr="009D143F">
        <w:rPr>
          <w:rFonts w:ascii="宋体" w:hAnsi="宋体" w:hint="eastAsia"/>
          <w:sz w:val="24"/>
        </w:rPr>
        <w:t xml:space="preserve">速冻调制食品（熟制品）工艺流程： </w:t>
      </w:r>
    </w:p>
    <w:p w14:paraId="5B4288D1" w14:textId="1A1376A2" w:rsidR="009D143F" w:rsidRPr="009D143F" w:rsidRDefault="009D143F" w:rsidP="009D143F">
      <w:pPr>
        <w:pStyle w:val="ac"/>
        <w:tabs>
          <w:tab w:val="left" w:pos="420"/>
        </w:tabs>
        <w:spacing w:line="360" w:lineRule="auto"/>
        <w:ind w:left="284" w:firstLine="480"/>
        <w:rPr>
          <w:rFonts w:ascii="宋体" w:hAnsi="宋体"/>
          <w:sz w:val="24"/>
        </w:rPr>
      </w:pPr>
      <w:r w:rsidRPr="009D143F">
        <w:rPr>
          <w:rFonts w:ascii="宋体" w:hAnsi="宋体" w:hint="eastAsia"/>
          <w:sz w:val="24"/>
        </w:rPr>
        <w:t>原料验收→前处理（清洗、搅肉）→配料→成型→蒸煮→冷却→内包装→速冻→外包装→检验→成品储存</w:t>
      </w:r>
    </w:p>
    <w:p w14:paraId="2287A60D" w14:textId="77777777" w:rsidR="009D143F" w:rsidRPr="009D143F" w:rsidRDefault="009D143F" w:rsidP="009D143F">
      <w:pPr>
        <w:tabs>
          <w:tab w:val="left" w:pos="420"/>
        </w:tabs>
        <w:spacing w:line="360" w:lineRule="auto"/>
        <w:ind w:firstLineChars="200" w:firstLine="480"/>
        <w:rPr>
          <w:rFonts w:ascii="宋体" w:hAnsi="宋体"/>
          <w:sz w:val="24"/>
        </w:rPr>
      </w:pPr>
      <w:r w:rsidRPr="009D143F">
        <w:rPr>
          <w:rFonts w:ascii="宋体" w:hAnsi="宋体" w:hint="eastAsia"/>
          <w:sz w:val="24"/>
        </w:rPr>
        <w:t>蒸煮类糕点（发糕）工艺流程：</w:t>
      </w:r>
    </w:p>
    <w:p w14:paraId="38B83316" w14:textId="77BADC12" w:rsidR="009D143F" w:rsidRPr="009D143F" w:rsidRDefault="009D143F" w:rsidP="009D143F">
      <w:pPr>
        <w:tabs>
          <w:tab w:val="left" w:pos="420"/>
        </w:tabs>
        <w:spacing w:line="360" w:lineRule="auto"/>
        <w:ind w:firstLineChars="300" w:firstLine="720"/>
        <w:rPr>
          <w:rFonts w:ascii="宋体" w:hAnsi="宋体"/>
          <w:sz w:val="24"/>
        </w:rPr>
      </w:pPr>
      <w:r w:rsidRPr="009D143F">
        <w:rPr>
          <w:rFonts w:ascii="宋体" w:hAnsi="宋体" w:hint="eastAsia"/>
          <w:sz w:val="24"/>
        </w:rPr>
        <w:t>原料验收→磨米→配料→发酵→蒸煮→冷却→内包装→外包装→检验→成品储存</w:t>
      </w:r>
    </w:p>
    <w:p w14:paraId="0D8CAFE8" w14:textId="77777777" w:rsidR="009D143F" w:rsidRPr="009D143F" w:rsidRDefault="009D143F" w:rsidP="009D143F">
      <w:pPr>
        <w:tabs>
          <w:tab w:val="left" w:pos="420"/>
        </w:tabs>
        <w:spacing w:line="360" w:lineRule="auto"/>
        <w:ind w:firstLineChars="200" w:firstLine="480"/>
        <w:rPr>
          <w:rFonts w:ascii="宋体" w:hAnsi="宋体"/>
          <w:sz w:val="24"/>
        </w:rPr>
      </w:pPr>
      <w:r w:rsidRPr="009D143F">
        <w:rPr>
          <w:rFonts w:ascii="宋体" w:hAnsi="宋体" w:hint="eastAsia"/>
          <w:sz w:val="24"/>
        </w:rPr>
        <w:t xml:space="preserve">大米（分装）工艺流程： </w:t>
      </w:r>
    </w:p>
    <w:p w14:paraId="60D0546A" w14:textId="77777777" w:rsidR="009D143F" w:rsidRPr="009D143F" w:rsidRDefault="009D143F" w:rsidP="009D143F">
      <w:pPr>
        <w:pStyle w:val="ac"/>
        <w:tabs>
          <w:tab w:val="left" w:pos="420"/>
        </w:tabs>
        <w:spacing w:line="360" w:lineRule="auto"/>
        <w:ind w:left="284" w:firstLine="480"/>
        <w:rPr>
          <w:rFonts w:ascii="宋体" w:hAnsi="宋体"/>
          <w:sz w:val="24"/>
        </w:rPr>
      </w:pPr>
      <w:r w:rsidRPr="009D143F">
        <w:rPr>
          <w:rFonts w:ascii="宋体" w:hAnsi="宋体" w:hint="eastAsia"/>
          <w:sz w:val="24"/>
        </w:rPr>
        <w:t>原料验收→拆包→提升→色选→内包装→检验→外包装→成品</w:t>
      </w:r>
    </w:p>
    <w:p w14:paraId="67A7F519" w14:textId="524FF755" w:rsidR="00126B99" w:rsidRPr="009D143F" w:rsidRDefault="00126B99" w:rsidP="009D143F">
      <w:pPr>
        <w:tabs>
          <w:tab w:val="left" w:pos="420"/>
        </w:tabs>
        <w:spacing w:line="360" w:lineRule="auto"/>
        <w:rPr>
          <w:rFonts w:ascii="宋体" w:hAnsi="宋体"/>
          <w:sz w:val="24"/>
        </w:rPr>
      </w:pPr>
      <w:r w:rsidRPr="009D143F">
        <w:rPr>
          <w:rFonts w:ascii="宋体" w:hAnsi="宋体" w:hint="eastAsia"/>
          <w:sz w:val="24"/>
        </w:rPr>
        <w:t>该公司的外包过程如下：无</w:t>
      </w:r>
    </w:p>
    <w:p w14:paraId="31729DE5" w14:textId="77777777" w:rsidR="00126B99" w:rsidRPr="00C1668C" w:rsidRDefault="00126B99" w:rsidP="00126B99">
      <w:pPr>
        <w:pStyle w:val="ac"/>
        <w:ind w:left="284" w:firstLineChars="0" w:firstLine="0"/>
      </w:pPr>
    </w:p>
    <w:p w14:paraId="15201D8E" w14:textId="38F75043" w:rsidR="00126B99" w:rsidRPr="00C1668C" w:rsidRDefault="00126B99" w:rsidP="00126B99">
      <w:pPr>
        <w:pStyle w:val="ac"/>
        <w:ind w:left="284" w:firstLineChars="0" w:firstLine="0"/>
      </w:pPr>
      <w:r w:rsidRPr="00C1668C">
        <w:rPr>
          <w:rFonts w:hint="eastAsia"/>
          <w:b/>
        </w:rPr>
        <w:t>主要客户</w:t>
      </w:r>
      <w:r w:rsidRPr="00C1668C">
        <w:rPr>
          <w:rFonts w:hint="eastAsia"/>
        </w:rPr>
        <w:t>:</w:t>
      </w:r>
      <w:r w:rsidRPr="00C1668C">
        <w:rPr>
          <w:rFonts w:hint="eastAsia"/>
        </w:rPr>
        <w:t>通过经销商销售给</w:t>
      </w:r>
      <w:r w:rsidRPr="00C1668C">
        <w:rPr>
          <w:rFonts w:ascii="仿宋" w:eastAsia="仿宋" w:hAnsi="仿宋" w:hint="eastAsia"/>
          <w:shd w:val="clear" w:color="auto" w:fill="FFFFFF"/>
        </w:rPr>
        <w:t>江浙沪的</w:t>
      </w:r>
      <w:r w:rsidR="009D143F">
        <w:rPr>
          <w:rFonts w:ascii="仿宋" w:eastAsia="仿宋" w:hAnsi="仿宋" w:hint="eastAsia"/>
          <w:shd w:val="clear" w:color="auto" w:fill="FFFFFF"/>
        </w:rPr>
        <w:t>商超及网商，目前业务处于发展初期</w:t>
      </w:r>
      <w:r w:rsidRPr="00C1668C">
        <w:rPr>
          <w:rFonts w:hint="eastAsia"/>
        </w:rPr>
        <w:t>。</w:t>
      </w:r>
    </w:p>
    <w:p w14:paraId="0C1A8F61" w14:textId="77777777" w:rsidR="00126B99" w:rsidRPr="00C1668C" w:rsidRDefault="00126B99" w:rsidP="00126B99"/>
    <w:p w14:paraId="71FB37F4" w14:textId="77777777" w:rsidR="00126B99" w:rsidRPr="00C1668C" w:rsidRDefault="00126B99" w:rsidP="00126B99">
      <w:pPr>
        <w:pStyle w:val="2"/>
        <w:numPr>
          <w:ilvl w:val="1"/>
          <w:numId w:val="4"/>
        </w:numPr>
        <w:rPr>
          <w:lang w:val="en-US"/>
        </w:rPr>
      </w:pPr>
      <w:bookmarkStart w:id="13" w:name="_Toc195959368"/>
      <w:bookmarkStart w:id="14" w:name="_Toc198885434"/>
      <w:r w:rsidRPr="00C1668C">
        <w:rPr>
          <w:rFonts w:hint="eastAsia"/>
          <w:lang w:val="en-US" w:eastAsia="zh-CN"/>
        </w:rPr>
        <w:t>认证范围</w:t>
      </w:r>
      <w:bookmarkEnd w:id="13"/>
      <w:bookmarkEnd w:id="14"/>
    </w:p>
    <w:tbl>
      <w:tblPr>
        <w:tblW w:w="90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982"/>
        <w:gridCol w:w="7081"/>
      </w:tblGrid>
      <w:tr w:rsidR="00126B99" w:rsidRPr="00C1668C" w14:paraId="1FFB987B" w14:textId="77777777" w:rsidTr="00882C7B">
        <w:trPr>
          <w:jc w:val="center"/>
        </w:trPr>
        <w:tc>
          <w:tcPr>
            <w:tcW w:w="1982" w:type="dxa"/>
            <w:tcBorders>
              <w:top w:val="single" w:sz="4" w:space="0" w:color="auto"/>
              <w:left w:val="single" w:sz="4" w:space="0" w:color="auto"/>
              <w:bottom w:val="single" w:sz="4" w:space="0" w:color="auto"/>
              <w:right w:val="single" w:sz="4" w:space="0" w:color="auto"/>
            </w:tcBorders>
            <w:vAlign w:val="center"/>
          </w:tcPr>
          <w:p w14:paraId="4D9E82ED" w14:textId="77777777" w:rsidR="00126B99" w:rsidRPr="00C1668C" w:rsidRDefault="00126B99" w:rsidP="001E7AD8">
            <w:pPr>
              <w:pStyle w:val="TMaccreditation"/>
              <w:rPr>
                <w:lang w:val="en-US" w:eastAsia="zh-CN"/>
              </w:rPr>
            </w:pPr>
            <w:r w:rsidRPr="00C1668C">
              <w:rPr>
                <w:rFonts w:hint="eastAsia"/>
                <w:lang w:val="en-US" w:eastAsia="zh-CN"/>
              </w:rPr>
              <w:t>主认证范围（对于每一种标准）</w:t>
            </w:r>
            <w:r w:rsidRPr="00C1668C">
              <w:rPr>
                <w:lang w:val="en-US" w:eastAsia="zh-CN"/>
              </w:rPr>
              <w:t>:</w:t>
            </w:r>
          </w:p>
        </w:tc>
        <w:tc>
          <w:tcPr>
            <w:tcW w:w="7081" w:type="dxa"/>
            <w:tcBorders>
              <w:top w:val="single" w:sz="4" w:space="0" w:color="auto"/>
              <w:left w:val="single" w:sz="4" w:space="0" w:color="auto"/>
              <w:bottom w:val="single" w:sz="4" w:space="0" w:color="auto"/>
              <w:right w:val="single" w:sz="4" w:space="0" w:color="auto"/>
            </w:tcBorders>
          </w:tcPr>
          <w:p w14:paraId="55119E88" w14:textId="556398C6" w:rsidR="00126B99" w:rsidRPr="00C1668C" w:rsidRDefault="00126B99" w:rsidP="001E7AD8">
            <w:pPr>
              <w:rPr>
                <w:rFonts w:ascii="宋体" w:hAnsi="宋体"/>
                <w:szCs w:val="21"/>
              </w:rPr>
            </w:pPr>
            <w:r w:rsidRPr="00C1668C">
              <w:rPr>
                <w:rFonts w:ascii="宋体" w:hint="eastAsia"/>
                <w:b/>
                <w:sz w:val="20"/>
                <w:szCs w:val="20"/>
              </w:rPr>
              <w:t>F：</w:t>
            </w:r>
            <w:r w:rsidR="009D143F" w:rsidRPr="009D143F">
              <w:rPr>
                <w:rFonts w:ascii="宋体" w:hAnsi="宋体" w:hint="eastAsia"/>
                <w:b/>
                <w:sz w:val="20"/>
                <w:szCs w:val="20"/>
              </w:rPr>
              <w:t>位于浙江省杭州市余杭区运河</w:t>
            </w:r>
            <w:proofErr w:type="gramStart"/>
            <w:r w:rsidR="009D143F" w:rsidRPr="009D143F">
              <w:rPr>
                <w:rFonts w:ascii="宋体" w:hAnsi="宋体" w:hint="eastAsia"/>
                <w:b/>
                <w:sz w:val="20"/>
                <w:szCs w:val="20"/>
              </w:rPr>
              <w:t>街道塘宁路</w:t>
            </w:r>
            <w:proofErr w:type="gramEnd"/>
            <w:r w:rsidR="009D143F" w:rsidRPr="009D143F">
              <w:rPr>
                <w:rFonts w:ascii="宋体" w:hAnsi="宋体" w:hint="eastAsia"/>
                <w:b/>
                <w:sz w:val="20"/>
                <w:szCs w:val="20"/>
              </w:rPr>
              <w:t>37号大米车间的大米（分装）、糕点车间的热加工糕点（蒸煮类糕点（发糕））、速冻食品（速冻调制食品（熟制品））生产所涉及的食品安全管理活动</w:t>
            </w:r>
          </w:p>
        </w:tc>
      </w:tr>
      <w:tr w:rsidR="00126B99" w:rsidRPr="00C1668C" w14:paraId="651CF21B" w14:textId="77777777" w:rsidTr="00882C7B">
        <w:trPr>
          <w:jc w:val="center"/>
        </w:trPr>
        <w:tc>
          <w:tcPr>
            <w:tcW w:w="1982" w:type="dxa"/>
            <w:tcBorders>
              <w:top w:val="single" w:sz="4" w:space="0" w:color="auto"/>
              <w:left w:val="single" w:sz="4" w:space="0" w:color="auto"/>
              <w:bottom w:val="single" w:sz="4" w:space="0" w:color="auto"/>
              <w:right w:val="single" w:sz="4" w:space="0" w:color="auto"/>
            </w:tcBorders>
            <w:vAlign w:val="center"/>
          </w:tcPr>
          <w:p w14:paraId="12156EB1" w14:textId="77777777" w:rsidR="00126B99" w:rsidRPr="00C1668C" w:rsidRDefault="00126B99" w:rsidP="001E7AD8">
            <w:pPr>
              <w:pStyle w:val="TMaccreditation"/>
              <w:rPr>
                <w:lang w:val="en-US" w:eastAsia="zh-CN"/>
              </w:rPr>
            </w:pPr>
            <w:r w:rsidRPr="00C1668C">
              <w:rPr>
                <w:rFonts w:hint="eastAsia"/>
                <w:lang w:val="en-US" w:eastAsia="zh-CN"/>
              </w:rPr>
              <w:t>主认证地址：</w:t>
            </w:r>
          </w:p>
        </w:tc>
        <w:tc>
          <w:tcPr>
            <w:tcW w:w="7081" w:type="dxa"/>
            <w:tcBorders>
              <w:top w:val="single" w:sz="4" w:space="0" w:color="auto"/>
              <w:left w:val="single" w:sz="4" w:space="0" w:color="auto"/>
              <w:bottom w:val="single" w:sz="4" w:space="0" w:color="auto"/>
              <w:right w:val="single" w:sz="4" w:space="0" w:color="auto"/>
            </w:tcBorders>
          </w:tcPr>
          <w:p w14:paraId="5B444521" w14:textId="269E2BF9" w:rsidR="00126B99" w:rsidRPr="00C1668C" w:rsidRDefault="009D143F" w:rsidP="001E7AD8">
            <w:pPr>
              <w:autoSpaceDE w:val="0"/>
              <w:autoSpaceDN w:val="0"/>
              <w:adjustRightInd w:val="0"/>
              <w:spacing w:before="60" w:after="60"/>
              <w:ind w:right="6"/>
              <w:jc w:val="left"/>
              <w:rPr>
                <w:rFonts w:eastAsiaTheme="minorEastAsia" w:cs="Arial"/>
              </w:rPr>
            </w:pPr>
            <w:r w:rsidRPr="009D143F">
              <w:rPr>
                <w:rFonts w:ascii="宋体" w:hAnsi="宋体" w:hint="eastAsia"/>
                <w:b/>
                <w:sz w:val="20"/>
                <w:szCs w:val="20"/>
              </w:rPr>
              <w:t>浙江省杭州市余杭区运河</w:t>
            </w:r>
            <w:proofErr w:type="gramStart"/>
            <w:r w:rsidRPr="009D143F">
              <w:rPr>
                <w:rFonts w:ascii="宋体" w:hAnsi="宋体" w:hint="eastAsia"/>
                <w:b/>
                <w:sz w:val="20"/>
                <w:szCs w:val="20"/>
              </w:rPr>
              <w:t>街道塘宁路</w:t>
            </w:r>
            <w:proofErr w:type="gramEnd"/>
            <w:r w:rsidRPr="009D143F">
              <w:rPr>
                <w:rFonts w:ascii="宋体" w:hAnsi="宋体" w:hint="eastAsia"/>
                <w:b/>
                <w:sz w:val="20"/>
                <w:szCs w:val="20"/>
              </w:rPr>
              <w:t>37号</w:t>
            </w:r>
          </w:p>
        </w:tc>
      </w:tr>
    </w:tbl>
    <w:p w14:paraId="2280DDF6" w14:textId="77777777" w:rsidR="00126B99" w:rsidRPr="00C1668C" w:rsidRDefault="00126B99" w:rsidP="00126B99">
      <w:pPr>
        <w:pStyle w:val="ad"/>
        <w:autoSpaceDE w:val="0"/>
        <w:autoSpaceDN w:val="0"/>
        <w:adjustRightInd w:val="0"/>
        <w:snapToGrid w:val="0"/>
        <w:spacing w:before="120" w:after="120"/>
        <w:rPr>
          <w:vanish w:val="0"/>
          <w:color w:val="auto"/>
          <w:lang w:val="en-US" w:eastAsia="zh-CN"/>
        </w:rPr>
      </w:pPr>
      <w:r w:rsidRPr="00C1668C">
        <w:rPr>
          <w:rFonts w:hint="eastAsia"/>
          <w:color w:val="auto"/>
          <w:lang w:eastAsia="zh-CN"/>
        </w:rPr>
        <w:t>多班次操作</w:t>
      </w:r>
      <w:r w:rsidRPr="00C1668C">
        <w:rPr>
          <w:rFonts w:hint="eastAsia"/>
          <w:color w:val="auto"/>
          <w:lang w:val="en-US" w:eastAsia="zh-CN"/>
        </w:rPr>
        <w:t>：对多班次操作，已审核所有班次（如果不是所有班次都被审核，要明确没被审核的班次，并且要描述是如何检查这个班次？）。审核相应地考虑了多班次操作，并且有代表性地审核了所有班次。</w:t>
      </w:r>
    </w:p>
    <w:p w14:paraId="44CFEC46" w14:textId="77777777" w:rsidR="00126B99" w:rsidRPr="00C1668C" w:rsidRDefault="00126B99" w:rsidP="00126B99">
      <w:r w:rsidRPr="00C1668C">
        <w:rPr>
          <w:rFonts w:hint="eastAsia"/>
        </w:rPr>
        <w:t>认证包括以下有效场所和区域</w:t>
      </w:r>
      <w:r w:rsidRPr="00C1668C">
        <w:rPr>
          <w:rFonts w:eastAsia="MS Gothic"/>
        </w:rPr>
        <w:t>:</w:t>
      </w:r>
    </w:p>
    <w:p w14:paraId="77A82553" w14:textId="77777777" w:rsidR="00126B99" w:rsidRPr="00C1668C" w:rsidRDefault="00126B99" w:rsidP="00126B99">
      <w:r w:rsidRPr="00C1668C">
        <w:rPr>
          <w:rFonts w:hint="eastAsia"/>
        </w:rPr>
        <w:t>下表必须注明每一个</w:t>
      </w:r>
      <w:proofErr w:type="gramStart"/>
      <w:r w:rsidRPr="00C1668C">
        <w:rPr>
          <w:rFonts w:hint="eastAsia"/>
        </w:rPr>
        <w:t>场地所相对应</w:t>
      </w:r>
      <w:proofErr w:type="gramEnd"/>
      <w:r w:rsidRPr="00C1668C">
        <w:rPr>
          <w:rFonts w:hint="eastAsia"/>
        </w:rPr>
        <w:t>的范围。如果它与上述</w:t>
      </w:r>
      <w:proofErr w:type="gramStart"/>
      <w:r w:rsidRPr="00C1668C">
        <w:rPr>
          <w:rFonts w:hint="eastAsia"/>
        </w:rPr>
        <w:t>主范围</w:t>
      </w:r>
      <w:proofErr w:type="gramEnd"/>
      <w:r w:rsidRPr="00C1668C">
        <w:rPr>
          <w:rFonts w:hint="eastAsia"/>
        </w:rPr>
        <w:t>一致，允许使用对照参考。</w:t>
      </w:r>
    </w:p>
    <w:p w14:paraId="08ACD093" w14:textId="77777777" w:rsidR="00126B99" w:rsidRPr="00C1668C" w:rsidRDefault="00126B99" w:rsidP="00126B99"/>
    <w:p w14:paraId="68CA4EC6" w14:textId="77777777" w:rsidR="00126B99" w:rsidRPr="00C1668C" w:rsidRDefault="00126B99" w:rsidP="00126B99">
      <w:r w:rsidRPr="00C1668C">
        <w:rPr>
          <w:rFonts w:hint="eastAsia"/>
        </w:rPr>
        <w:lastRenderedPageBreak/>
        <w:t>在第一阶段审核过程中，已对</w:t>
      </w:r>
      <w:r w:rsidRPr="00C1668C">
        <w:t>……</w:t>
      </w:r>
      <w:r w:rsidRPr="00C1668C">
        <w:rPr>
          <w:rFonts w:hint="eastAsia"/>
        </w:rPr>
        <w:t>场地进行审核访问。第二阶段审核已对下表所列的场地进行了审核。</w:t>
      </w:r>
    </w:p>
    <w:p w14:paraId="343CE4B0" w14:textId="77777777" w:rsidR="00126B99" w:rsidRPr="00C1668C" w:rsidRDefault="00126B99" w:rsidP="00126B99">
      <w:r w:rsidRPr="00C1668C">
        <w:rPr>
          <w:rFonts w:hint="eastAsia"/>
        </w:rPr>
        <w:t>认证覆盖了以下场所</w:t>
      </w:r>
      <w:r w:rsidRPr="00C1668C">
        <w:rPr>
          <w:rFonts w:eastAsia="MS Gothic"/>
        </w:rPr>
        <w:t>/</w:t>
      </w:r>
      <w:r w:rsidRPr="00C1668C">
        <w:rPr>
          <w:rFonts w:hint="eastAsia"/>
        </w:rPr>
        <w:t>场地及其范围</w:t>
      </w:r>
      <w:r w:rsidRPr="00C1668C">
        <w:rPr>
          <w:rFonts w:eastAsia="MS Gothic"/>
        </w:rPr>
        <w:t>:</w:t>
      </w:r>
    </w:p>
    <w:p w14:paraId="1F1DF6DA" w14:textId="77777777" w:rsidR="00126B99" w:rsidRPr="00C1668C" w:rsidRDefault="00126B99" w:rsidP="00126B99">
      <w:pPr>
        <w:pStyle w:val="Body6pt"/>
        <w:rPr>
          <w:rFonts w:eastAsiaTheme="minorEastAsia"/>
          <w:lang w:val="en-US" w:eastAsia="zh-CN"/>
        </w:rPr>
      </w:pPr>
    </w:p>
    <w:tbl>
      <w:tblPr>
        <w:tblW w:w="103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1943"/>
        <w:gridCol w:w="1134"/>
        <w:gridCol w:w="567"/>
        <w:gridCol w:w="4394"/>
        <w:gridCol w:w="992"/>
      </w:tblGrid>
      <w:tr w:rsidR="00126B99" w:rsidRPr="00C1668C" w14:paraId="3AD27294" w14:textId="77777777" w:rsidTr="00D66A82">
        <w:trPr>
          <w:cantSplit/>
          <w:trHeight w:val="283"/>
          <w:jc w:val="center"/>
        </w:trPr>
        <w:tc>
          <w:tcPr>
            <w:tcW w:w="1276" w:type="dxa"/>
            <w:shd w:val="clear" w:color="auto" w:fill="F3F3F3"/>
            <w:tcMar>
              <w:left w:w="57" w:type="dxa"/>
              <w:right w:w="57" w:type="dxa"/>
            </w:tcMar>
            <w:vAlign w:val="center"/>
          </w:tcPr>
          <w:p w14:paraId="4EE7B694" w14:textId="163F50F2" w:rsidR="00126B99" w:rsidRPr="00C1668C" w:rsidRDefault="00126B99" w:rsidP="00D66A82">
            <w:pPr>
              <w:pStyle w:val="Header9ptBoldCentered"/>
              <w:rPr>
                <w:bCs w:val="0"/>
                <w:sz w:val="20"/>
                <w:lang w:val="en-US" w:eastAsia="zh-CN"/>
              </w:rPr>
            </w:pPr>
            <w:r w:rsidRPr="00C1668C">
              <w:rPr>
                <w:rFonts w:ascii="宋体" w:hAnsi="宋体" w:hint="eastAsia"/>
                <w:sz w:val="20"/>
                <w:lang w:eastAsia="zh-CN"/>
              </w:rPr>
              <w:t>场所编号</w:t>
            </w:r>
            <w:r w:rsidRPr="00C1668C">
              <w:rPr>
                <w:rFonts w:eastAsia="MS Gothic"/>
                <w:sz w:val="20"/>
                <w:lang w:val="en-US" w:eastAsia="zh-CN"/>
              </w:rPr>
              <w:t>(</w:t>
            </w:r>
            <w:r w:rsidRPr="00C1668C">
              <w:rPr>
                <w:rFonts w:hint="eastAsia"/>
                <w:sz w:val="20"/>
                <w:lang w:eastAsia="zh-CN"/>
              </w:rPr>
              <w:t>证书号的分号</w:t>
            </w:r>
            <w:r w:rsidRPr="00C1668C">
              <w:rPr>
                <w:rFonts w:hint="eastAsia"/>
                <w:sz w:val="20"/>
                <w:lang w:val="en-US" w:eastAsia="zh-CN"/>
              </w:rPr>
              <w:t>）</w:t>
            </w:r>
          </w:p>
        </w:tc>
        <w:tc>
          <w:tcPr>
            <w:tcW w:w="1943" w:type="dxa"/>
            <w:shd w:val="clear" w:color="auto" w:fill="F3F3F3"/>
            <w:vAlign w:val="center"/>
          </w:tcPr>
          <w:p w14:paraId="1852E0DE" w14:textId="77777777" w:rsidR="00126B99" w:rsidRPr="00C1668C" w:rsidRDefault="00126B99" w:rsidP="00D66A82">
            <w:pPr>
              <w:pStyle w:val="Header9ptBoldCentered"/>
              <w:spacing w:before="40" w:after="40"/>
              <w:rPr>
                <w:bCs w:val="0"/>
                <w:sz w:val="20"/>
                <w:lang w:val="en-US" w:eastAsia="zh-CN"/>
              </w:rPr>
            </w:pPr>
            <w:r w:rsidRPr="00C1668C">
              <w:rPr>
                <w:rFonts w:hint="eastAsia"/>
                <w:bCs w:val="0"/>
                <w:sz w:val="20"/>
                <w:lang w:val="en-US" w:eastAsia="zh-CN"/>
              </w:rPr>
              <w:t>组织名称及注册场所地址</w:t>
            </w:r>
          </w:p>
        </w:tc>
        <w:tc>
          <w:tcPr>
            <w:tcW w:w="1134" w:type="dxa"/>
            <w:shd w:val="clear" w:color="auto" w:fill="F3F3F3"/>
            <w:tcMar>
              <w:left w:w="57" w:type="dxa"/>
              <w:right w:w="57" w:type="dxa"/>
            </w:tcMar>
            <w:vAlign w:val="center"/>
          </w:tcPr>
          <w:p w14:paraId="7D3B6974" w14:textId="77777777" w:rsidR="00D66A82" w:rsidRDefault="00126B99" w:rsidP="001E7AD8">
            <w:pPr>
              <w:pStyle w:val="Header9ptBoldCentered"/>
              <w:rPr>
                <w:rFonts w:ascii="宋体" w:hAnsi="宋体"/>
                <w:sz w:val="20"/>
                <w:lang w:eastAsia="zh-CN"/>
              </w:rPr>
            </w:pPr>
            <w:r w:rsidRPr="00C1668C">
              <w:rPr>
                <w:rFonts w:ascii="宋体" w:hAnsi="宋体" w:hint="eastAsia"/>
                <w:sz w:val="20"/>
                <w:lang w:eastAsia="zh-CN"/>
              </w:rPr>
              <w:t>经营场所</w:t>
            </w:r>
          </w:p>
          <w:p w14:paraId="3E89616A" w14:textId="6133045E" w:rsidR="00126B99" w:rsidRPr="00C1668C" w:rsidRDefault="00126B99" w:rsidP="001E7AD8">
            <w:pPr>
              <w:pStyle w:val="Header9ptBoldCentered"/>
              <w:rPr>
                <w:rFonts w:eastAsia="MS Gothic"/>
                <w:bCs w:val="0"/>
                <w:sz w:val="20"/>
                <w:lang w:val="en-US"/>
              </w:rPr>
            </w:pPr>
            <w:r w:rsidRPr="00C1668C">
              <w:rPr>
                <w:rFonts w:hint="eastAsia"/>
                <w:sz w:val="20"/>
                <w:lang w:eastAsia="zh-CN"/>
              </w:rPr>
              <w:t>地址</w:t>
            </w:r>
          </w:p>
        </w:tc>
        <w:tc>
          <w:tcPr>
            <w:tcW w:w="567" w:type="dxa"/>
            <w:shd w:val="clear" w:color="auto" w:fill="F3F3F3"/>
            <w:tcMar>
              <w:left w:w="57" w:type="dxa"/>
              <w:right w:w="57" w:type="dxa"/>
            </w:tcMar>
            <w:vAlign w:val="center"/>
          </w:tcPr>
          <w:p w14:paraId="376B0543" w14:textId="77777777" w:rsidR="00126B99" w:rsidRPr="00C1668C" w:rsidRDefault="00126B99" w:rsidP="001E7AD8">
            <w:pPr>
              <w:pStyle w:val="Header9ptBoldCentered"/>
              <w:spacing w:before="40" w:after="40"/>
              <w:rPr>
                <w:bCs w:val="0"/>
                <w:sz w:val="20"/>
                <w:lang w:val="en-US" w:eastAsia="zh-CN"/>
              </w:rPr>
            </w:pPr>
            <w:r w:rsidRPr="00C1668C">
              <w:rPr>
                <w:rFonts w:hint="eastAsia"/>
                <w:sz w:val="20"/>
                <w:lang w:eastAsia="zh-CN"/>
              </w:rPr>
              <w:t>员工人数</w:t>
            </w:r>
          </w:p>
        </w:tc>
        <w:tc>
          <w:tcPr>
            <w:tcW w:w="4394" w:type="dxa"/>
            <w:shd w:val="clear" w:color="auto" w:fill="F3F3F3"/>
            <w:tcMar>
              <w:left w:w="57" w:type="dxa"/>
              <w:right w:w="57" w:type="dxa"/>
            </w:tcMar>
            <w:vAlign w:val="center"/>
          </w:tcPr>
          <w:p w14:paraId="1FB5A871" w14:textId="77777777" w:rsidR="00126B99" w:rsidRPr="00C1668C" w:rsidRDefault="00126B99" w:rsidP="001E7AD8">
            <w:pPr>
              <w:pStyle w:val="Header9ptBoldCentered"/>
              <w:spacing w:before="40" w:after="40"/>
              <w:rPr>
                <w:bCs w:val="0"/>
                <w:sz w:val="20"/>
                <w:lang w:val="en-US" w:eastAsia="zh-CN"/>
              </w:rPr>
            </w:pPr>
            <w:r w:rsidRPr="00C1668C">
              <w:rPr>
                <w:rFonts w:hint="eastAsia"/>
                <w:sz w:val="20"/>
                <w:lang w:eastAsia="zh-CN"/>
              </w:rPr>
              <w:t>范围和过程</w:t>
            </w:r>
          </w:p>
        </w:tc>
        <w:tc>
          <w:tcPr>
            <w:tcW w:w="992" w:type="dxa"/>
            <w:tcBorders>
              <w:bottom w:val="single" w:sz="4" w:space="0" w:color="auto"/>
            </w:tcBorders>
            <w:shd w:val="clear" w:color="auto" w:fill="F3F3F3"/>
            <w:tcMar>
              <w:left w:w="57" w:type="dxa"/>
              <w:right w:w="57" w:type="dxa"/>
            </w:tcMar>
            <w:vAlign w:val="center"/>
          </w:tcPr>
          <w:p w14:paraId="170BCD5F" w14:textId="77777777" w:rsidR="00126B99" w:rsidRPr="00C1668C" w:rsidRDefault="00126B99" w:rsidP="001E7AD8">
            <w:pPr>
              <w:pStyle w:val="Header9ptBoldCentered"/>
              <w:spacing w:before="40" w:after="40"/>
              <w:rPr>
                <w:bCs w:val="0"/>
                <w:sz w:val="20"/>
                <w:lang w:val="en-US" w:eastAsia="zh-CN"/>
              </w:rPr>
            </w:pPr>
            <w:r w:rsidRPr="00C1668C">
              <w:rPr>
                <w:rFonts w:hint="eastAsia"/>
                <w:sz w:val="20"/>
                <w:lang w:eastAsia="zh-CN"/>
              </w:rPr>
              <w:t>被审核了</w:t>
            </w:r>
            <w:r w:rsidRPr="00C1668C">
              <w:rPr>
                <w:rFonts w:hint="eastAsia"/>
                <w:sz w:val="20"/>
                <w:lang w:val="en-US" w:eastAsia="zh-CN"/>
              </w:rPr>
              <w:t>（</w:t>
            </w:r>
            <w:r w:rsidRPr="00C1668C">
              <w:rPr>
                <w:rFonts w:hint="eastAsia"/>
                <w:sz w:val="20"/>
                <w:lang w:eastAsia="zh-CN"/>
              </w:rPr>
              <w:t>是</w:t>
            </w:r>
            <w:r w:rsidRPr="00C1668C">
              <w:rPr>
                <w:sz w:val="20"/>
                <w:lang w:val="en-US" w:eastAsia="zh-CN"/>
              </w:rPr>
              <w:t>/</w:t>
            </w:r>
            <w:r w:rsidRPr="00C1668C">
              <w:rPr>
                <w:rFonts w:hint="eastAsia"/>
                <w:sz w:val="20"/>
                <w:lang w:eastAsia="zh-CN"/>
              </w:rPr>
              <w:t>否</w:t>
            </w:r>
            <w:r w:rsidRPr="00C1668C">
              <w:rPr>
                <w:rFonts w:hint="eastAsia"/>
                <w:sz w:val="20"/>
                <w:lang w:val="en-US" w:eastAsia="zh-CN"/>
              </w:rPr>
              <w:t>）</w:t>
            </w:r>
          </w:p>
        </w:tc>
      </w:tr>
      <w:tr w:rsidR="00126B99" w:rsidRPr="00C1668C" w14:paraId="0EBEB122" w14:textId="77777777" w:rsidTr="00D66A82">
        <w:trPr>
          <w:cantSplit/>
          <w:trHeight w:val="445"/>
          <w:jc w:val="center"/>
        </w:trPr>
        <w:tc>
          <w:tcPr>
            <w:tcW w:w="1276" w:type="dxa"/>
            <w:vAlign w:val="center"/>
          </w:tcPr>
          <w:p w14:paraId="36827307" w14:textId="77777777" w:rsidR="00126B99" w:rsidRPr="00C1668C" w:rsidRDefault="00126B99" w:rsidP="001E7AD8">
            <w:pPr>
              <w:jc w:val="left"/>
              <w:rPr>
                <w:rFonts w:eastAsia="MS Gothic"/>
                <w:lang w:eastAsia="ja-JP"/>
              </w:rPr>
            </w:pPr>
            <w:r w:rsidRPr="00C1668C">
              <w:rPr>
                <w:rFonts w:eastAsia="MS Gothic"/>
                <w:lang w:eastAsia="ja-JP"/>
              </w:rPr>
              <w:t>01</w:t>
            </w:r>
          </w:p>
        </w:tc>
        <w:tc>
          <w:tcPr>
            <w:tcW w:w="1943" w:type="dxa"/>
          </w:tcPr>
          <w:p w14:paraId="4583B686" w14:textId="4899EF22" w:rsidR="00126B99" w:rsidRPr="00C1668C" w:rsidRDefault="00D66A82" w:rsidP="001E7AD8">
            <w:pPr>
              <w:jc w:val="left"/>
              <w:rPr>
                <w:sz w:val="24"/>
              </w:rPr>
            </w:pPr>
            <w:proofErr w:type="gramStart"/>
            <w:r>
              <w:rPr>
                <w:rFonts w:ascii="宋体" w:hAnsi="宋体"/>
                <w:b/>
                <w:color w:val="000000" w:themeColor="text1"/>
                <w:sz w:val="20"/>
                <w:szCs w:val="20"/>
              </w:rPr>
              <w:t>杭州鸿缘实业</w:t>
            </w:r>
            <w:proofErr w:type="gramEnd"/>
            <w:r>
              <w:rPr>
                <w:rFonts w:ascii="宋体" w:hAnsi="宋体"/>
                <w:b/>
                <w:color w:val="000000" w:themeColor="text1"/>
                <w:sz w:val="20"/>
                <w:szCs w:val="20"/>
              </w:rPr>
              <w:t>有限责任公司</w:t>
            </w:r>
          </w:p>
          <w:p w14:paraId="68FE0A7E" w14:textId="2E74550C" w:rsidR="00126B99" w:rsidRPr="00C1668C" w:rsidRDefault="009D143F" w:rsidP="001E7AD8">
            <w:pPr>
              <w:jc w:val="left"/>
              <w:rPr>
                <w:rFonts w:eastAsia="MS Gothic"/>
                <w:lang w:eastAsia="ja-JP"/>
              </w:rPr>
            </w:pPr>
            <w:r w:rsidRPr="009D143F">
              <w:rPr>
                <w:rFonts w:ascii="宋体" w:hint="eastAsia"/>
                <w:b/>
                <w:sz w:val="20"/>
                <w:szCs w:val="20"/>
              </w:rPr>
              <w:t>浙江省杭州市余杭区运河</w:t>
            </w:r>
            <w:proofErr w:type="gramStart"/>
            <w:r w:rsidRPr="009D143F">
              <w:rPr>
                <w:rFonts w:ascii="宋体" w:hint="eastAsia"/>
                <w:b/>
                <w:sz w:val="20"/>
                <w:szCs w:val="20"/>
              </w:rPr>
              <w:t>街道塘宁路</w:t>
            </w:r>
            <w:proofErr w:type="gramEnd"/>
            <w:r w:rsidRPr="009D143F">
              <w:rPr>
                <w:rFonts w:ascii="宋体" w:hint="eastAsia"/>
                <w:b/>
                <w:sz w:val="20"/>
                <w:szCs w:val="20"/>
              </w:rPr>
              <w:t>37号</w:t>
            </w:r>
            <w:r w:rsidR="00126B99" w:rsidRPr="00C1668C">
              <w:rPr>
                <w:rFonts w:ascii="宋体" w:hint="eastAsia"/>
                <w:b/>
                <w:sz w:val="20"/>
                <w:szCs w:val="20"/>
              </w:rPr>
              <w:t>，</w:t>
            </w:r>
            <w:r w:rsidR="00126B99" w:rsidRPr="00C1668C">
              <w:rPr>
                <w:rFonts w:ascii="宋体"/>
                <w:b/>
                <w:sz w:val="20"/>
                <w:szCs w:val="20"/>
              </w:rPr>
              <w:t>邮编31</w:t>
            </w:r>
            <w:r>
              <w:rPr>
                <w:rFonts w:ascii="宋体"/>
                <w:b/>
                <w:sz w:val="20"/>
                <w:szCs w:val="20"/>
              </w:rPr>
              <w:t>11</w:t>
            </w:r>
            <w:r w:rsidR="00126B99" w:rsidRPr="00C1668C">
              <w:rPr>
                <w:rFonts w:ascii="宋体" w:hint="eastAsia"/>
                <w:b/>
                <w:sz w:val="20"/>
                <w:szCs w:val="20"/>
              </w:rPr>
              <w:t>0</w:t>
            </w:r>
            <w:r w:rsidR="00126B99" w:rsidRPr="00C1668C">
              <w:rPr>
                <w:rFonts w:ascii="宋体"/>
                <w:b/>
                <w:sz w:val="20"/>
                <w:szCs w:val="20"/>
              </w:rPr>
              <w:t>0</w:t>
            </w:r>
          </w:p>
        </w:tc>
        <w:tc>
          <w:tcPr>
            <w:tcW w:w="1134" w:type="dxa"/>
            <w:vAlign w:val="center"/>
          </w:tcPr>
          <w:p w14:paraId="74E57F7A" w14:textId="376FAA9F" w:rsidR="00126B99" w:rsidRPr="00C1668C" w:rsidRDefault="009D143F" w:rsidP="001E7AD8">
            <w:pPr>
              <w:jc w:val="left"/>
              <w:rPr>
                <w:rFonts w:eastAsia="MS Gothic"/>
                <w:lang w:eastAsia="ja-JP"/>
              </w:rPr>
            </w:pPr>
            <w:r w:rsidRPr="009D143F">
              <w:rPr>
                <w:rFonts w:ascii="宋体" w:hAnsi="宋体" w:hint="eastAsia"/>
                <w:b/>
                <w:sz w:val="20"/>
                <w:szCs w:val="20"/>
              </w:rPr>
              <w:t>浙江省杭州市余杭区运河</w:t>
            </w:r>
            <w:proofErr w:type="gramStart"/>
            <w:r w:rsidRPr="009D143F">
              <w:rPr>
                <w:rFonts w:ascii="宋体" w:hAnsi="宋体" w:hint="eastAsia"/>
                <w:b/>
                <w:sz w:val="20"/>
                <w:szCs w:val="20"/>
              </w:rPr>
              <w:t>街道塘宁路</w:t>
            </w:r>
            <w:proofErr w:type="gramEnd"/>
            <w:r w:rsidRPr="009D143F">
              <w:rPr>
                <w:rFonts w:ascii="宋体" w:hAnsi="宋体" w:hint="eastAsia"/>
                <w:b/>
                <w:sz w:val="20"/>
                <w:szCs w:val="20"/>
              </w:rPr>
              <w:t>37号</w:t>
            </w:r>
          </w:p>
        </w:tc>
        <w:tc>
          <w:tcPr>
            <w:tcW w:w="567" w:type="dxa"/>
            <w:vAlign w:val="center"/>
          </w:tcPr>
          <w:p w14:paraId="23586741" w14:textId="626A8979" w:rsidR="00126B99" w:rsidRPr="00C1668C" w:rsidRDefault="00126B99" w:rsidP="001E7AD8">
            <w:pPr>
              <w:jc w:val="left"/>
              <w:rPr>
                <w:rFonts w:eastAsiaTheme="minorEastAsia"/>
              </w:rPr>
            </w:pPr>
            <w:r w:rsidRPr="00C1668C">
              <w:rPr>
                <w:rFonts w:eastAsiaTheme="minorEastAsia" w:hint="eastAsia"/>
              </w:rPr>
              <w:t>1</w:t>
            </w:r>
            <w:r w:rsidR="009D143F">
              <w:rPr>
                <w:rFonts w:eastAsiaTheme="minorEastAsia"/>
              </w:rPr>
              <w:t>8</w:t>
            </w:r>
          </w:p>
        </w:tc>
        <w:tc>
          <w:tcPr>
            <w:tcW w:w="4394" w:type="dxa"/>
            <w:vAlign w:val="center"/>
          </w:tcPr>
          <w:p w14:paraId="117DECE0" w14:textId="37D78227" w:rsidR="00126B99" w:rsidRPr="00C1668C" w:rsidRDefault="009D143F" w:rsidP="001E7AD8">
            <w:pPr>
              <w:pStyle w:val="TMaccreditation"/>
              <w:rPr>
                <w:lang w:val="en-US" w:eastAsia="zh-CN"/>
              </w:rPr>
            </w:pPr>
            <w:r w:rsidRPr="009D143F">
              <w:rPr>
                <w:rFonts w:ascii="宋体" w:hAnsi="宋体" w:hint="eastAsia"/>
                <w:b/>
              </w:rPr>
              <w:t>位于浙江省杭州市余杭区运河街道塘宁路37号大米车间的大米（分装）、糕点车间的热加工糕点（蒸煮类糕点（发糕））、速冻食品（速冻调制食品（熟制品））生产所涉及的食品安全管理活动</w:t>
            </w:r>
          </w:p>
        </w:tc>
        <w:tc>
          <w:tcPr>
            <w:tcW w:w="992" w:type="dxa"/>
            <w:shd w:val="clear" w:color="auto" w:fill="FFFFFF"/>
            <w:vAlign w:val="center"/>
          </w:tcPr>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12"/>
            </w:tblGrid>
            <w:tr w:rsidR="00126B99" w:rsidRPr="00C1668C" w14:paraId="22E8FD71" w14:textId="77777777" w:rsidTr="001E7AD8">
              <w:trPr>
                <w:trHeight w:hRule="exact" w:val="227"/>
                <w:jc w:val="center"/>
              </w:trPr>
              <w:tc>
                <w:tcPr>
                  <w:tcW w:w="312" w:type="dxa"/>
                  <w:vAlign w:val="center"/>
                </w:tcPr>
                <w:p w14:paraId="26F5130F" w14:textId="77777777" w:rsidR="00126B99" w:rsidRPr="00C1668C" w:rsidRDefault="00126B99" w:rsidP="001E7AD8">
                  <w:pPr>
                    <w:jc w:val="left"/>
                    <w:rPr>
                      <w:b/>
                    </w:rPr>
                  </w:pPr>
                  <w:r w:rsidRPr="00C1668C">
                    <w:rPr>
                      <w:rFonts w:hint="eastAsia"/>
                      <w:b/>
                    </w:rPr>
                    <w:t xml:space="preserve">X </w:t>
                  </w:r>
                </w:p>
              </w:tc>
            </w:tr>
          </w:tbl>
          <w:p w14:paraId="5F4FAD78" w14:textId="77777777" w:rsidR="00126B99" w:rsidRPr="00C1668C" w:rsidRDefault="00126B99" w:rsidP="001E7AD8">
            <w:pPr>
              <w:jc w:val="center"/>
              <w:rPr>
                <w:rFonts w:eastAsia="MS Gothic"/>
                <w:lang w:eastAsia="ja-JP"/>
              </w:rPr>
            </w:pPr>
          </w:p>
        </w:tc>
      </w:tr>
    </w:tbl>
    <w:p w14:paraId="449E2557" w14:textId="77777777" w:rsidR="00126B99" w:rsidRPr="00C1668C" w:rsidRDefault="00126B99" w:rsidP="00126B99">
      <w:pPr>
        <w:pStyle w:val="Body6pt"/>
        <w:rPr>
          <w:lang w:val="en-US"/>
        </w:rPr>
      </w:pPr>
    </w:p>
    <w:p w14:paraId="020B5918" w14:textId="77777777" w:rsidR="00126B99" w:rsidRPr="005C7191" w:rsidRDefault="00126B99" w:rsidP="00126B99">
      <w:pPr>
        <w:pStyle w:val="1"/>
        <w:numPr>
          <w:ilvl w:val="0"/>
          <w:numId w:val="4"/>
        </w:numPr>
        <w:spacing w:before="360"/>
        <w:rPr>
          <w:lang w:val="en-US" w:eastAsia="zh-CN"/>
        </w:rPr>
      </w:pPr>
      <w:bookmarkStart w:id="15" w:name="_Toc195959369"/>
      <w:bookmarkStart w:id="16" w:name="_Toc198885435"/>
      <w:r w:rsidRPr="00C1668C">
        <w:rPr>
          <w:rFonts w:hint="eastAsia"/>
          <w:lang w:val="en-US" w:eastAsia="zh-CN"/>
        </w:rPr>
        <w:t>管理体系的变化</w:t>
      </w:r>
      <w:r w:rsidRPr="00C1668C">
        <w:rPr>
          <w:rFonts w:hint="eastAsia"/>
          <w:lang w:val="en-US" w:eastAsia="zh-CN"/>
        </w:rPr>
        <w:t xml:space="preserve">/ </w:t>
      </w:r>
      <w:r w:rsidRPr="00C1668C">
        <w:rPr>
          <w:rFonts w:hint="eastAsia"/>
          <w:lang w:val="en-US" w:eastAsia="zh-CN"/>
        </w:rPr>
        <w:t>合同</w:t>
      </w:r>
      <w:r w:rsidRPr="005C7191">
        <w:rPr>
          <w:rFonts w:hint="eastAsia"/>
          <w:lang w:val="en-US" w:eastAsia="zh-CN"/>
        </w:rPr>
        <w:t>评审</w:t>
      </w:r>
      <w:bookmarkEnd w:id="15"/>
      <w:bookmarkEnd w:id="16"/>
      <w:r w:rsidRPr="005C7191">
        <w:rPr>
          <w:rFonts w:hint="eastAsia"/>
          <w:lang w:val="en-US" w:eastAsia="zh-CN"/>
        </w:rPr>
        <w:t>，</w:t>
      </w:r>
      <w:r w:rsidRPr="005C7191">
        <w:rPr>
          <w:lang w:val="en-US" w:eastAsia="zh-CN"/>
        </w:rPr>
        <w:t>及</w:t>
      </w:r>
      <w:r w:rsidRPr="005C7191">
        <w:rPr>
          <w:rFonts w:hint="eastAsia"/>
          <w:lang w:val="en-US" w:eastAsia="zh-CN"/>
        </w:rPr>
        <w:t>对偏离审核计划情况的说明，包括审核风险及可能影响审核结论的不确定性的陈述</w:t>
      </w:r>
    </w:p>
    <w:p w14:paraId="0865A312" w14:textId="77777777" w:rsidR="00126B99" w:rsidRPr="005C7191" w:rsidRDefault="00126B99" w:rsidP="00126B99">
      <w:pPr>
        <w:ind w:firstLineChars="200" w:firstLine="420"/>
      </w:pPr>
      <w:r w:rsidRPr="005C7191">
        <w:rPr>
          <w:rFonts w:hint="eastAsia"/>
        </w:rPr>
        <w:t>本次为初次审核，体系运行以来，管理体系及管理体系文件基本上没有变化。审核所依据的审核信息（如：员工人数，范围，场所）与公司的实际情况相符。</w:t>
      </w:r>
    </w:p>
    <w:p w14:paraId="3E2DA99B" w14:textId="77777777" w:rsidR="00126B99" w:rsidRPr="005C7191" w:rsidRDefault="00126B99" w:rsidP="00126B99"/>
    <w:p w14:paraId="78D07564" w14:textId="77777777" w:rsidR="00126B99" w:rsidRPr="00C1668C" w:rsidRDefault="00126B99" w:rsidP="00126B99">
      <w:r w:rsidRPr="005C7191">
        <w:rPr>
          <w:rFonts w:hint="eastAsia"/>
        </w:rPr>
        <w:t>对于偏离</w:t>
      </w:r>
      <w:r w:rsidRPr="005C7191">
        <w:t>审核计划</w:t>
      </w:r>
      <w:r w:rsidRPr="005C7191">
        <w:rPr>
          <w:rFonts w:hint="eastAsia"/>
        </w:rPr>
        <w:t>的</w:t>
      </w:r>
      <w:r w:rsidRPr="005C7191">
        <w:t>情况包括</w:t>
      </w:r>
      <w:r w:rsidRPr="005C7191">
        <w:rPr>
          <w:rFonts w:hint="eastAsia"/>
        </w:rPr>
        <w:t>审核风险及可能影响审核结论的不确定性，</w:t>
      </w:r>
      <w:r w:rsidRPr="005C7191">
        <w:t>识别并说明如下：无</w:t>
      </w:r>
    </w:p>
    <w:p w14:paraId="703462EE" w14:textId="77777777" w:rsidR="00126B99" w:rsidRPr="00C1668C" w:rsidRDefault="00126B99" w:rsidP="00126B99"/>
    <w:p w14:paraId="24C429FE" w14:textId="77777777" w:rsidR="00126B99" w:rsidRPr="00C1668C" w:rsidRDefault="00126B99" w:rsidP="00126B99">
      <w:pPr>
        <w:pStyle w:val="1"/>
        <w:numPr>
          <w:ilvl w:val="0"/>
          <w:numId w:val="4"/>
        </w:numPr>
        <w:spacing w:before="360"/>
        <w:rPr>
          <w:lang w:val="en-US"/>
        </w:rPr>
      </w:pPr>
      <w:bookmarkStart w:id="17" w:name="_Toc195959370"/>
      <w:bookmarkStart w:id="18" w:name="_Toc198885436"/>
      <w:r w:rsidRPr="00C1668C">
        <w:rPr>
          <w:rFonts w:hint="eastAsia"/>
          <w:lang w:val="en-US" w:eastAsia="zh-CN"/>
        </w:rPr>
        <w:t>审核发现</w:t>
      </w:r>
      <w:bookmarkEnd w:id="17"/>
      <w:bookmarkEnd w:id="18"/>
    </w:p>
    <w:p w14:paraId="148BAD8C" w14:textId="77777777" w:rsidR="00126B99" w:rsidRPr="00C1668C" w:rsidRDefault="00126B99" w:rsidP="00126B99">
      <w:r w:rsidRPr="00C1668C">
        <w:rPr>
          <w:rFonts w:hint="eastAsia"/>
        </w:rPr>
        <w:t>依据审核标准，审核发现在本报告的附录中列明（见附录</w:t>
      </w:r>
      <w:r w:rsidRPr="00C1668C">
        <w:rPr>
          <w:rFonts w:hint="eastAsia"/>
        </w:rPr>
        <w:t>ISO22000</w:t>
      </w:r>
      <w:r w:rsidRPr="00C1668C">
        <w:rPr>
          <w:rFonts w:hint="eastAsia"/>
        </w:rPr>
        <w:t>：</w:t>
      </w:r>
      <w:r w:rsidRPr="00C1668C">
        <w:rPr>
          <w:rFonts w:hint="eastAsia"/>
        </w:rPr>
        <w:t>20</w:t>
      </w:r>
      <w:r w:rsidRPr="00C1668C">
        <w:t>18</w:t>
      </w:r>
      <w:r w:rsidRPr="00C1668C">
        <w:rPr>
          <w:rFonts w:hint="eastAsia"/>
        </w:rPr>
        <w:t>、</w:t>
      </w:r>
      <w:r w:rsidRPr="00C1668C">
        <w:rPr>
          <w:rFonts w:hint="eastAsia"/>
        </w:rPr>
        <w:t xml:space="preserve"> GB/T27341</w:t>
      </w:r>
      <w:r w:rsidRPr="00C1668C">
        <w:rPr>
          <w:rFonts w:hint="eastAsia"/>
        </w:rPr>
        <w:t>：</w:t>
      </w:r>
      <w:r w:rsidRPr="00C1668C">
        <w:rPr>
          <w:rFonts w:hint="eastAsia"/>
        </w:rPr>
        <w:t>2009</w:t>
      </w:r>
      <w:r w:rsidRPr="00C1668C">
        <w:rPr>
          <w:rFonts w:hint="eastAsia"/>
        </w:rPr>
        <w:t>）</w:t>
      </w:r>
    </w:p>
    <w:p w14:paraId="4D8D9725" w14:textId="77777777" w:rsidR="00126B99" w:rsidRPr="00C1668C" w:rsidRDefault="00126B99" w:rsidP="00126B99"/>
    <w:p w14:paraId="4BEC44A0" w14:textId="77777777" w:rsidR="00126B99" w:rsidRPr="00C1668C" w:rsidRDefault="00126B99" w:rsidP="00126B99">
      <w:r w:rsidRPr="00C1668C">
        <w:rPr>
          <w:rFonts w:hint="eastAsia"/>
        </w:rPr>
        <w:t>审核组（包括认证机构）将对审核中获取的所有信息严格保密。由于审核是基于抽样的基础上实施的，必须声明有可能仍存在审核发现之外的薄弱区域和不符合。</w:t>
      </w:r>
    </w:p>
    <w:p w14:paraId="42119454" w14:textId="77777777" w:rsidR="00126B99" w:rsidRPr="00C1668C" w:rsidRDefault="00126B99" w:rsidP="00126B99"/>
    <w:p w14:paraId="37742B10" w14:textId="77777777" w:rsidR="00126B99" w:rsidRPr="00C1668C" w:rsidRDefault="00126B99" w:rsidP="00126B99">
      <w:r w:rsidRPr="00C1668C">
        <w:rPr>
          <w:rFonts w:hint="eastAsia"/>
        </w:rPr>
        <w:t>审核员确认在审核前的两年时间里未对客户的管理体系进行过设计和实施，同时也未对客户的管理体系进行过内审工作（包括内部培训和关键点分析）。审核员也确认其与本次审核无任何的利益冲突。</w:t>
      </w:r>
    </w:p>
    <w:p w14:paraId="7EA4E8C3" w14:textId="77777777" w:rsidR="00126B99" w:rsidRPr="00C1668C" w:rsidRDefault="00126B99" w:rsidP="00126B99">
      <w:pPr>
        <w:pStyle w:val="2"/>
        <w:numPr>
          <w:ilvl w:val="1"/>
          <w:numId w:val="4"/>
        </w:numPr>
        <w:rPr>
          <w:lang w:val="en-US"/>
        </w:rPr>
      </w:pPr>
      <w:r w:rsidRPr="00C1668C">
        <w:rPr>
          <w:rFonts w:hint="eastAsia"/>
          <w:lang w:val="en-US" w:eastAsia="zh-CN"/>
        </w:rPr>
        <w:t>正面发现及改进机会</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12"/>
        <w:gridCol w:w="2265"/>
        <w:gridCol w:w="7229"/>
      </w:tblGrid>
      <w:tr w:rsidR="00126B99" w:rsidRPr="00C1668C" w14:paraId="17FB42BF" w14:textId="77777777" w:rsidTr="00882C7B">
        <w:trPr>
          <w:cantSplit/>
          <w:trHeight w:val="283"/>
          <w:jc w:val="center"/>
        </w:trPr>
        <w:tc>
          <w:tcPr>
            <w:tcW w:w="712" w:type="dxa"/>
            <w:tcBorders>
              <w:top w:val="single" w:sz="4" w:space="0" w:color="auto"/>
              <w:left w:val="single" w:sz="4" w:space="0" w:color="auto"/>
              <w:bottom w:val="single" w:sz="4" w:space="0" w:color="auto"/>
              <w:right w:val="single" w:sz="4" w:space="0" w:color="auto"/>
            </w:tcBorders>
            <w:shd w:val="clear" w:color="auto" w:fill="F3F3F3"/>
          </w:tcPr>
          <w:p w14:paraId="17828CE2" w14:textId="77777777" w:rsidR="00126B99" w:rsidRPr="00C1668C" w:rsidRDefault="00126B99" w:rsidP="001E7AD8">
            <w:pPr>
              <w:pStyle w:val="Header9ptBoldCentered"/>
              <w:jc w:val="left"/>
              <w:rPr>
                <w:sz w:val="20"/>
                <w:szCs w:val="20"/>
                <w:lang w:val="en-US" w:eastAsia="zh-CN"/>
              </w:rPr>
            </w:pPr>
            <w:r w:rsidRPr="00C1668C">
              <w:rPr>
                <w:rFonts w:hint="eastAsia"/>
                <w:bCs w:val="0"/>
                <w:sz w:val="20"/>
                <w:szCs w:val="20"/>
                <w:lang w:val="en-GB" w:eastAsia="zh-CN"/>
              </w:rPr>
              <w:t>编号</w:t>
            </w:r>
          </w:p>
        </w:tc>
        <w:tc>
          <w:tcPr>
            <w:tcW w:w="2265" w:type="dxa"/>
            <w:tcBorders>
              <w:top w:val="single" w:sz="4" w:space="0" w:color="auto"/>
              <w:left w:val="single" w:sz="4" w:space="0" w:color="auto"/>
              <w:bottom w:val="single" w:sz="4" w:space="0" w:color="auto"/>
              <w:right w:val="single" w:sz="4" w:space="0" w:color="auto"/>
            </w:tcBorders>
            <w:shd w:val="clear" w:color="auto" w:fill="F3F3F3"/>
          </w:tcPr>
          <w:p w14:paraId="06638050" w14:textId="77777777" w:rsidR="00126B99" w:rsidRPr="00C1668C" w:rsidRDefault="00126B99" w:rsidP="001E7AD8">
            <w:pPr>
              <w:pStyle w:val="Header9ptBoldCentered"/>
              <w:jc w:val="left"/>
              <w:rPr>
                <w:sz w:val="20"/>
                <w:szCs w:val="20"/>
                <w:lang w:val="en-US" w:eastAsia="zh-CN"/>
              </w:rPr>
            </w:pPr>
            <w:r w:rsidRPr="00C1668C">
              <w:rPr>
                <w:rFonts w:hint="eastAsia"/>
                <w:sz w:val="20"/>
                <w:szCs w:val="20"/>
                <w:lang w:val="en-GB" w:eastAsia="zh-CN"/>
              </w:rPr>
              <w:t>部门</w:t>
            </w:r>
            <w:r w:rsidRPr="00C1668C">
              <w:rPr>
                <w:sz w:val="20"/>
                <w:szCs w:val="20"/>
                <w:lang w:val="en-GB" w:eastAsia="zh-CN"/>
              </w:rPr>
              <w:t>/</w:t>
            </w:r>
            <w:r w:rsidRPr="00C1668C">
              <w:rPr>
                <w:rFonts w:hint="eastAsia"/>
                <w:bCs w:val="0"/>
                <w:sz w:val="20"/>
                <w:lang w:val="en-GB" w:eastAsia="zh-CN"/>
              </w:rPr>
              <w:t>审核场所</w:t>
            </w:r>
            <w:r w:rsidRPr="00C1668C">
              <w:rPr>
                <w:rFonts w:hint="eastAsia"/>
                <w:b w:val="0"/>
                <w:bCs w:val="0"/>
                <w:sz w:val="20"/>
                <w:lang w:val="en-GB" w:eastAsia="zh-CN"/>
              </w:rPr>
              <w:t>（适用于多现场）</w:t>
            </w:r>
          </w:p>
        </w:tc>
        <w:tc>
          <w:tcPr>
            <w:tcW w:w="7229" w:type="dxa"/>
            <w:tcBorders>
              <w:top w:val="single" w:sz="4" w:space="0" w:color="auto"/>
              <w:left w:val="single" w:sz="4" w:space="0" w:color="auto"/>
              <w:bottom w:val="single" w:sz="4" w:space="0" w:color="auto"/>
              <w:right w:val="single" w:sz="4" w:space="0" w:color="auto"/>
            </w:tcBorders>
            <w:shd w:val="clear" w:color="auto" w:fill="F3F3F3"/>
          </w:tcPr>
          <w:p w14:paraId="323E381B" w14:textId="77777777" w:rsidR="00126B99" w:rsidRPr="00C1668C" w:rsidRDefault="00126B99" w:rsidP="001E7AD8">
            <w:pPr>
              <w:pStyle w:val="Header9ptBoldCentered"/>
              <w:jc w:val="left"/>
              <w:rPr>
                <w:sz w:val="20"/>
                <w:szCs w:val="20"/>
                <w:lang w:val="en-US" w:eastAsia="zh-CN"/>
              </w:rPr>
            </w:pPr>
            <w:r w:rsidRPr="00C1668C">
              <w:rPr>
                <w:rFonts w:hint="eastAsia"/>
                <w:sz w:val="20"/>
                <w:szCs w:val="20"/>
                <w:lang w:val="en-GB" w:eastAsia="zh-CN"/>
              </w:rPr>
              <w:t>正面发现</w:t>
            </w:r>
          </w:p>
        </w:tc>
      </w:tr>
      <w:tr w:rsidR="00126B99" w:rsidRPr="00C1668C" w14:paraId="24B8A251" w14:textId="77777777" w:rsidTr="00882C7B">
        <w:trPr>
          <w:cantSplit/>
          <w:trHeight w:val="238"/>
          <w:jc w:val="center"/>
        </w:trPr>
        <w:tc>
          <w:tcPr>
            <w:tcW w:w="712" w:type="dxa"/>
            <w:tcBorders>
              <w:top w:val="single" w:sz="4" w:space="0" w:color="auto"/>
              <w:left w:val="single" w:sz="4" w:space="0" w:color="auto"/>
              <w:bottom w:val="single" w:sz="4" w:space="0" w:color="auto"/>
              <w:right w:val="single" w:sz="4" w:space="0" w:color="auto"/>
            </w:tcBorders>
            <w:vAlign w:val="center"/>
          </w:tcPr>
          <w:p w14:paraId="1D3C522F" w14:textId="77777777" w:rsidR="00126B99" w:rsidRPr="00C1668C" w:rsidRDefault="00126B99" w:rsidP="001E7AD8">
            <w:pPr>
              <w:jc w:val="center"/>
            </w:pPr>
            <w:r w:rsidRPr="00C1668C">
              <w:t>1</w:t>
            </w:r>
          </w:p>
        </w:tc>
        <w:tc>
          <w:tcPr>
            <w:tcW w:w="2265" w:type="dxa"/>
            <w:tcBorders>
              <w:top w:val="single" w:sz="4" w:space="0" w:color="auto"/>
              <w:left w:val="single" w:sz="4" w:space="0" w:color="auto"/>
              <w:bottom w:val="single" w:sz="4" w:space="0" w:color="auto"/>
              <w:right w:val="single" w:sz="4" w:space="0" w:color="auto"/>
            </w:tcBorders>
            <w:vAlign w:val="center"/>
          </w:tcPr>
          <w:p w14:paraId="2E29A2C7" w14:textId="77777777" w:rsidR="00126B99" w:rsidRPr="00C1668C" w:rsidRDefault="00126B99" w:rsidP="001E7AD8">
            <w:pPr>
              <w:jc w:val="left"/>
              <w:rPr>
                <w:rFonts w:eastAsia="MS Gothic"/>
              </w:rPr>
            </w:pPr>
            <w:r w:rsidRPr="00C1668C">
              <w:rPr>
                <w:rFonts w:ascii="宋体" w:hAnsi="宋体" w:cs="宋体"/>
              </w:rPr>
              <w:t>领导层</w:t>
            </w:r>
          </w:p>
        </w:tc>
        <w:tc>
          <w:tcPr>
            <w:tcW w:w="7229" w:type="dxa"/>
            <w:tcBorders>
              <w:top w:val="single" w:sz="4" w:space="0" w:color="auto"/>
              <w:left w:val="single" w:sz="4" w:space="0" w:color="auto"/>
              <w:bottom w:val="single" w:sz="4" w:space="0" w:color="auto"/>
              <w:right w:val="single" w:sz="4" w:space="0" w:color="auto"/>
            </w:tcBorders>
            <w:vAlign w:val="center"/>
          </w:tcPr>
          <w:p w14:paraId="0E566DA2" w14:textId="77777777" w:rsidR="00126B99" w:rsidRPr="00C1668C" w:rsidRDefault="00126B99" w:rsidP="001E7AD8">
            <w:pPr>
              <w:jc w:val="left"/>
              <w:rPr>
                <w:rFonts w:eastAsiaTheme="minorEastAsia"/>
              </w:rPr>
            </w:pPr>
            <w:r w:rsidRPr="00C1668C">
              <w:rPr>
                <w:rFonts w:eastAsia="MS Gothic"/>
              </w:rPr>
              <w:t>已经初步建立的</w:t>
            </w:r>
            <w:r w:rsidRPr="00C1668C">
              <w:rPr>
                <w:rFonts w:eastAsiaTheme="minorEastAsia" w:hint="eastAsia"/>
              </w:rPr>
              <w:t>FSMS</w:t>
            </w:r>
            <w:r w:rsidRPr="00C1668C">
              <w:rPr>
                <w:rFonts w:eastAsiaTheme="minorEastAsia" w:hint="eastAsia"/>
              </w:rPr>
              <w:t>的文件化管理体系。</w:t>
            </w:r>
          </w:p>
        </w:tc>
      </w:tr>
      <w:tr w:rsidR="00126B99" w:rsidRPr="00C1668C" w14:paraId="0073A414" w14:textId="77777777" w:rsidTr="00882C7B">
        <w:trPr>
          <w:cantSplit/>
          <w:trHeight w:val="299"/>
          <w:jc w:val="center"/>
        </w:trPr>
        <w:tc>
          <w:tcPr>
            <w:tcW w:w="712" w:type="dxa"/>
            <w:tcBorders>
              <w:top w:val="single" w:sz="4" w:space="0" w:color="auto"/>
              <w:left w:val="single" w:sz="4" w:space="0" w:color="auto"/>
              <w:bottom w:val="single" w:sz="4" w:space="0" w:color="auto"/>
              <w:right w:val="single" w:sz="4" w:space="0" w:color="auto"/>
            </w:tcBorders>
            <w:shd w:val="clear" w:color="auto" w:fill="auto"/>
            <w:vAlign w:val="center"/>
          </w:tcPr>
          <w:p w14:paraId="5A37B552" w14:textId="77777777" w:rsidR="00126B99" w:rsidRPr="00C1668C" w:rsidRDefault="00126B99" w:rsidP="001E7AD8">
            <w:pPr>
              <w:jc w:val="center"/>
            </w:pPr>
            <w:r w:rsidRPr="00C1668C">
              <w:rPr>
                <w:rFonts w:hint="eastAsia"/>
              </w:rPr>
              <w:t>2</w:t>
            </w:r>
          </w:p>
        </w:tc>
        <w:tc>
          <w:tcPr>
            <w:tcW w:w="2265" w:type="dxa"/>
            <w:tcBorders>
              <w:top w:val="single" w:sz="4" w:space="0" w:color="auto"/>
              <w:left w:val="single" w:sz="4" w:space="0" w:color="auto"/>
              <w:bottom w:val="single" w:sz="4" w:space="0" w:color="auto"/>
              <w:right w:val="single" w:sz="4" w:space="0" w:color="auto"/>
            </w:tcBorders>
            <w:shd w:val="clear" w:color="auto" w:fill="auto"/>
            <w:vAlign w:val="center"/>
          </w:tcPr>
          <w:p w14:paraId="2633F7F6" w14:textId="77777777" w:rsidR="00126B99" w:rsidRPr="00C1668C" w:rsidRDefault="00126B99" w:rsidP="001E7AD8">
            <w:pPr>
              <w:jc w:val="left"/>
              <w:rPr>
                <w:rFonts w:eastAsia="MS Gothic"/>
              </w:rPr>
            </w:pPr>
            <w:r w:rsidRPr="00C1668C">
              <w:rPr>
                <w:rFonts w:asciiTheme="minorEastAsia" w:eastAsiaTheme="minorEastAsia" w:hAnsiTheme="minorEastAsia" w:hint="eastAsia"/>
              </w:rPr>
              <w:t>分拣部</w:t>
            </w:r>
          </w:p>
        </w:tc>
        <w:tc>
          <w:tcPr>
            <w:tcW w:w="7229" w:type="dxa"/>
            <w:tcBorders>
              <w:top w:val="single" w:sz="4" w:space="0" w:color="auto"/>
              <w:left w:val="single" w:sz="4" w:space="0" w:color="auto"/>
              <w:bottom w:val="single" w:sz="4" w:space="0" w:color="auto"/>
              <w:right w:val="single" w:sz="4" w:space="0" w:color="auto"/>
            </w:tcBorders>
            <w:shd w:val="clear" w:color="auto" w:fill="auto"/>
            <w:vAlign w:val="center"/>
          </w:tcPr>
          <w:p w14:paraId="32BC64CC" w14:textId="77777777" w:rsidR="00126B99" w:rsidRPr="00C1668C" w:rsidRDefault="00126B99" w:rsidP="001E7AD8">
            <w:pPr>
              <w:jc w:val="left"/>
              <w:rPr>
                <w:rFonts w:eastAsia="MS Gothic"/>
              </w:rPr>
            </w:pPr>
            <w:r w:rsidRPr="00C1668C">
              <w:rPr>
                <w:rFonts w:asciiTheme="minorEastAsia" w:eastAsiaTheme="minorEastAsia" w:hAnsiTheme="minorEastAsia" w:hint="eastAsia"/>
              </w:rPr>
              <w:t>查核信用中国等未发现有行政处罚情况</w:t>
            </w:r>
            <w:r w:rsidRPr="00C1668C">
              <w:rPr>
                <w:rFonts w:ascii="微软雅黑" w:eastAsia="微软雅黑" w:hAnsi="微软雅黑" w:cs="微软雅黑" w:hint="eastAsia"/>
              </w:rPr>
              <w:t>。</w:t>
            </w:r>
          </w:p>
        </w:tc>
      </w:tr>
      <w:tr w:rsidR="00126B99" w:rsidRPr="00C1668C" w14:paraId="30F35FC6" w14:textId="77777777" w:rsidTr="00882C7B">
        <w:trPr>
          <w:cantSplit/>
          <w:trHeight w:val="238"/>
          <w:jc w:val="center"/>
        </w:trPr>
        <w:tc>
          <w:tcPr>
            <w:tcW w:w="712" w:type="dxa"/>
            <w:tcBorders>
              <w:top w:val="single" w:sz="4" w:space="0" w:color="auto"/>
              <w:left w:val="single" w:sz="4" w:space="0" w:color="auto"/>
              <w:bottom w:val="single" w:sz="4" w:space="0" w:color="auto"/>
              <w:right w:val="single" w:sz="4" w:space="0" w:color="auto"/>
            </w:tcBorders>
          </w:tcPr>
          <w:p w14:paraId="6F6A4F0E" w14:textId="77777777" w:rsidR="00126B99" w:rsidRPr="00C1668C" w:rsidRDefault="00126B99" w:rsidP="001E7AD8">
            <w:pPr>
              <w:jc w:val="left"/>
            </w:pPr>
          </w:p>
        </w:tc>
        <w:tc>
          <w:tcPr>
            <w:tcW w:w="2265" w:type="dxa"/>
            <w:tcBorders>
              <w:top w:val="single" w:sz="4" w:space="0" w:color="auto"/>
              <w:left w:val="single" w:sz="4" w:space="0" w:color="auto"/>
              <w:bottom w:val="single" w:sz="4" w:space="0" w:color="auto"/>
              <w:right w:val="single" w:sz="4" w:space="0" w:color="auto"/>
            </w:tcBorders>
          </w:tcPr>
          <w:p w14:paraId="5C67CA57" w14:textId="77777777" w:rsidR="00126B99" w:rsidRPr="00C1668C" w:rsidRDefault="00126B99" w:rsidP="001E7AD8">
            <w:pPr>
              <w:jc w:val="left"/>
            </w:pPr>
          </w:p>
        </w:tc>
        <w:tc>
          <w:tcPr>
            <w:tcW w:w="7229" w:type="dxa"/>
            <w:tcBorders>
              <w:top w:val="single" w:sz="4" w:space="0" w:color="auto"/>
              <w:left w:val="single" w:sz="4" w:space="0" w:color="auto"/>
              <w:bottom w:val="single" w:sz="4" w:space="0" w:color="auto"/>
              <w:right w:val="single" w:sz="4" w:space="0" w:color="auto"/>
            </w:tcBorders>
          </w:tcPr>
          <w:p w14:paraId="14CA5389" w14:textId="77777777" w:rsidR="00126B99" w:rsidRPr="00C1668C" w:rsidRDefault="00126B99" w:rsidP="001E7AD8">
            <w:pPr>
              <w:jc w:val="left"/>
            </w:pPr>
          </w:p>
        </w:tc>
      </w:tr>
    </w:tbl>
    <w:p w14:paraId="03AE00D5" w14:textId="77777777" w:rsidR="00126B99" w:rsidRPr="00C1668C" w:rsidRDefault="00126B99" w:rsidP="00126B99">
      <w:pPr>
        <w:ind w:firstLineChars="200" w:firstLine="420"/>
      </w:pPr>
      <w:r w:rsidRPr="00C1668C">
        <w:rPr>
          <w:rFonts w:hint="eastAsia"/>
        </w:rPr>
        <w:lastRenderedPageBreak/>
        <w:t>审核员的以下建议和备注将对质量保证和质量发展体系的持续改进有所帮助。同时，这些建议和备注也有助于整顿纠正在公司内出现的薄弱区域，以确保管理体系的有效性并预防不符合产生。</w:t>
      </w:r>
    </w:p>
    <w:p w14:paraId="45628CF2" w14:textId="77777777" w:rsidR="00126B99" w:rsidRPr="00C1668C" w:rsidRDefault="00126B99" w:rsidP="00126B99"/>
    <w:tbl>
      <w:tblPr>
        <w:tblW w:w="10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2040"/>
        <w:gridCol w:w="7451"/>
      </w:tblGrid>
      <w:tr w:rsidR="00126B99" w:rsidRPr="00C1668C" w14:paraId="147ECB1F" w14:textId="77777777" w:rsidTr="00D66A82">
        <w:trPr>
          <w:cantSplit/>
          <w:trHeight w:val="283"/>
          <w:jc w:val="center"/>
        </w:trPr>
        <w:tc>
          <w:tcPr>
            <w:tcW w:w="709" w:type="dxa"/>
            <w:tcBorders>
              <w:top w:val="single" w:sz="4" w:space="0" w:color="auto"/>
              <w:left w:val="single" w:sz="4" w:space="0" w:color="auto"/>
              <w:bottom w:val="single" w:sz="4" w:space="0" w:color="auto"/>
              <w:right w:val="single" w:sz="4" w:space="0" w:color="auto"/>
            </w:tcBorders>
            <w:shd w:val="clear" w:color="auto" w:fill="F3F3F3"/>
          </w:tcPr>
          <w:p w14:paraId="70C60823" w14:textId="77777777" w:rsidR="00126B99" w:rsidRPr="00C1668C" w:rsidRDefault="00126B99" w:rsidP="001E7AD8">
            <w:pPr>
              <w:pStyle w:val="Header9ptBoldCentered"/>
              <w:jc w:val="left"/>
              <w:rPr>
                <w:sz w:val="20"/>
                <w:szCs w:val="20"/>
                <w:lang w:val="en-US" w:eastAsia="zh-CN"/>
              </w:rPr>
            </w:pPr>
            <w:r w:rsidRPr="00C1668C">
              <w:rPr>
                <w:rFonts w:hint="eastAsia"/>
                <w:bCs w:val="0"/>
                <w:sz w:val="20"/>
                <w:szCs w:val="20"/>
                <w:lang w:val="en-GB" w:eastAsia="zh-CN"/>
              </w:rPr>
              <w:t>编号</w:t>
            </w:r>
          </w:p>
        </w:tc>
        <w:tc>
          <w:tcPr>
            <w:tcW w:w="2040" w:type="dxa"/>
            <w:tcBorders>
              <w:top w:val="single" w:sz="4" w:space="0" w:color="auto"/>
              <w:left w:val="single" w:sz="4" w:space="0" w:color="auto"/>
              <w:bottom w:val="single" w:sz="4" w:space="0" w:color="auto"/>
              <w:right w:val="single" w:sz="4" w:space="0" w:color="auto"/>
            </w:tcBorders>
            <w:shd w:val="clear" w:color="auto" w:fill="F3F3F3"/>
          </w:tcPr>
          <w:p w14:paraId="783319F4" w14:textId="77777777" w:rsidR="00126B99" w:rsidRPr="00C1668C" w:rsidRDefault="00126B99" w:rsidP="001E7AD8">
            <w:pPr>
              <w:pStyle w:val="Header9ptBoldCentered"/>
              <w:jc w:val="left"/>
              <w:rPr>
                <w:sz w:val="20"/>
                <w:szCs w:val="20"/>
                <w:lang w:val="en-US" w:eastAsia="zh-CN"/>
              </w:rPr>
            </w:pPr>
            <w:r w:rsidRPr="00C1668C">
              <w:rPr>
                <w:rFonts w:hint="eastAsia"/>
                <w:sz w:val="20"/>
                <w:szCs w:val="20"/>
                <w:lang w:val="en-GB" w:eastAsia="zh-CN"/>
              </w:rPr>
              <w:t>部门</w:t>
            </w:r>
            <w:r w:rsidRPr="00C1668C">
              <w:rPr>
                <w:sz w:val="20"/>
                <w:szCs w:val="20"/>
                <w:lang w:val="en-GB" w:eastAsia="zh-CN"/>
              </w:rPr>
              <w:t>/</w:t>
            </w:r>
            <w:r w:rsidRPr="00C1668C">
              <w:rPr>
                <w:rFonts w:hint="eastAsia"/>
                <w:bCs w:val="0"/>
                <w:sz w:val="20"/>
                <w:lang w:val="en-GB" w:eastAsia="zh-CN"/>
              </w:rPr>
              <w:t>审核场所</w:t>
            </w:r>
            <w:r w:rsidRPr="00C1668C">
              <w:rPr>
                <w:rFonts w:hint="eastAsia"/>
                <w:b w:val="0"/>
                <w:bCs w:val="0"/>
                <w:sz w:val="20"/>
                <w:lang w:val="en-GB" w:eastAsia="zh-CN"/>
              </w:rPr>
              <w:t>（适用于多现场）</w:t>
            </w:r>
          </w:p>
        </w:tc>
        <w:tc>
          <w:tcPr>
            <w:tcW w:w="7451" w:type="dxa"/>
            <w:tcBorders>
              <w:top w:val="single" w:sz="4" w:space="0" w:color="auto"/>
              <w:left w:val="single" w:sz="4" w:space="0" w:color="auto"/>
              <w:bottom w:val="single" w:sz="4" w:space="0" w:color="auto"/>
              <w:right w:val="single" w:sz="4" w:space="0" w:color="auto"/>
            </w:tcBorders>
            <w:shd w:val="clear" w:color="auto" w:fill="F3F3F3"/>
          </w:tcPr>
          <w:p w14:paraId="5B778D91" w14:textId="77777777" w:rsidR="00126B99" w:rsidRPr="00C1668C" w:rsidRDefault="00126B99" w:rsidP="001E7AD8">
            <w:pPr>
              <w:pStyle w:val="Header9ptBoldCentered"/>
              <w:jc w:val="left"/>
              <w:rPr>
                <w:sz w:val="20"/>
                <w:szCs w:val="20"/>
                <w:lang w:val="en-US" w:eastAsia="zh-CN"/>
              </w:rPr>
            </w:pPr>
            <w:r w:rsidRPr="00C1668C">
              <w:rPr>
                <w:rFonts w:hint="eastAsia"/>
                <w:sz w:val="20"/>
                <w:szCs w:val="20"/>
                <w:lang w:val="en-GB" w:eastAsia="zh-CN"/>
              </w:rPr>
              <w:t>建议及改进机会</w:t>
            </w:r>
          </w:p>
        </w:tc>
      </w:tr>
      <w:tr w:rsidR="00126B99" w:rsidRPr="00C1668C" w14:paraId="5EEF47A7" w14:textId="77777777" w:rsidTr="00D66A82">
        <w:trPr>
          <w:cantSplit/>
          <w:trHeight w:val="238"/>
          <w:jc w:val="center"/>
        </w:trPr>
        <w:tc>
          <w:tcPr>
            <w:tcW w:w="709" w:type="dxa"/>
            <w:tcBorders>
              <w:top w:val="single" w:sz="4" w:space="0" w:color="auto"/>
              <w:left w:val="single" w:sz="4" w:space="0" w:color="auto"/>
              <w:bottom w:val="single" w:sz="4" w:space="0" w:color="auto"/>
              <w:right w:val="single" w:sz="4" w:space="0" w:color="auto"/>
            </w:tcBorders>
          </w:tcPr>
          <w:p w14:paraId="5F4316C3" w14:textId="77777777" w:rsidR="00126B99" w:rsidRPr="00C1668C" w:rsidRDefault="00126B99" w:rsidP="001E7AD8">
            <w:pPr>
              <w:jc w:val="left"/>
            </w:pPr>
            <w:r w:rsidRPr="00C1668C">
              <w:t>1</w:t>
            </w:r>
          </w:p>
        </w:tc>
        <w:tc>
          <w:tcPr>
            <w:tcW w:w="2040" w:type="dxa"/>
            <w:tcBorders>
              <w:top w:val="single" w:sz="4" w:space="0" w:color="auto"/>
              <w:left w:val="single" w:sz="4" w:space="0" w:color="auto"/>
              <w:bottom w:val="single" w:sz="4" w:space="0" w:color="auto"/>
              <w:right w:val="single" w:sz="4" w:space="0" w:color="auto"/>
            </w:tcBorders>
          </w:tcPr>
          <w:p w14:paraId="2BCD2104" w14:textId="77777777" w:rsidR="00126B99" w:rsidRPr="00C1668C" w:rsidRDefault="00126B99" w:rsidP="001E7AD8">
            <w:pPr>
              <w:pStyle w:val="Body10ptDeLeftAS0"/>
              <w:jc w:val="left"/>
              <w:rPr>
                <w:lang w:val="en-US"/>
              </w:rPr>
            </w:pPr>
            <w:r w:rsidRPr="00C1668C">
              <w:rPr>
                <w:rFonts w:hint="eastAsia"/>
                <w:lang w:val="en-US" w:eastAsia="zh-CN"/>
              </w:rPr>
              <w:t>——</w:t>
            </w:r>
          </w:p>
        </w:tc>
        <w:tc>
          <w:tcPr>
            <w:tcW w:w="7451" w:type="dxa"/>
            <w:tcBorders>
              <w:top w:val="single" w:sz="4" w:space="0" w:color="auto"/>
              <w:left w:val="single" w:sz="4" w:space="0" w:color="auto"/>
              <w:bottom w:val="single" w:sz="4" w:space="0" w:color="auto"/>
              <w:right w:val="single" w:sz="4" w:space="0" w:color="auto"/>
            </w:tcBorders>
          </w:tcPr>
          <w:p w14:paraId="777858B0" w14:textId="77777777" w:rsidR="00126B99" w:rsidRPr="00C1668C" w:rsidRDefault="00126B99" w:rsidP="001E7AD8">
            <w:pPr>
              <w:jc w:val="left"/>
            </w:pPr>
          </w:p>
        </w:tc>
      </w:tr>
      <w:tr w:rsidR="00126B99" w:rsidRPr="00C1668C" w14:paraId="35C4FB1D" w14:textId="77777777" w:rsidTr="00D66A82">
        <w:trPr>
          <w:cantSplit/>
          <w:trHeight w:val="238"/>
          <w:jc w:val="center"/>
        </w:trPr>
        <w:tc>
          <w:tcPr>
            <w:tcW w:w="709" w:type="dxa"/>
            <w:tcBorders>
              <w:top w:val="single" w:sz="4" w:space="0" w:color="auto"/>
              <w:left w:val="single" w:sz="4" w:space="0" w:color="auto"/>
              <w:bottom w:val="single" w:sz="4" w:space="0" w:color="auto"/>
              <w:right w:val="single" w:sz="4" w:space="0" w:color="auto"/>
            </w:tcBorders>
          </w:tcPr>
          <w:p w14:paraId="1C9CCB47" w14:textId="77777777" w:rsidR="00126B99" w:rsidRPr="00C1668C" w:rsidRDefault="00126B99" w:rsidP="001E7AD8">
            <w:pPr>
              <w:jc w:val="left"/>
            </w:pPr>
          </w:p>
        </w:tc>
        <w:tc>
          <w:tcPr>
            <w:tcW w:w="2040" w:type="dxa"/>
            <w:tcBorders>
              <w:top w:val="single" w:sz="4" w:space="0" w:color="auto"/>
              <w:left w:val="single" w:sz="4" w:space="0" w:color="auto"/>
              <w:bottom w:val="single" w:sz="4" w:space="0" w:color="auto"/>
              <w:right w:val="single" w:sz="4" w:space="0" w:color="auto"/>
            </w:tcBorders>
          </w:tcPr>
          <w:p w14:paraId="462F3510" w14:textId="77777777" w:rsidR="00126B99" w:rsidRPr="00C1668C" w:rsidRDefault="00126B99" w:rsidP="001E7AD8">
            <w:pPr>
              <w:jc w:val="left"/>
            </w:pPr>
          </w:p>
        </w:tc>
        <w:tc>
          <w:tcPr>
            <w:tcW w:w="7451" w:type="dxa"/>
            <w:tcBorders>
              <w:top w:val="single" w:sz="4" w:space="0" w:color="auto"/>
              <w:left w:val="single" w:sz="4" w:space="0" w:color="auto"/>
              <w:bottom w:val="single" w:sz="4" w:space="0" w:color="auto"/>
              <w:right w:val="single" w:sz="4" w:space="0" w:color="auto"/>
            </w:tcBorders>
          </w:tcPr>
          <w:p w14:paraId="1C139196" w14:textId="77777777" w:rsidR="00126B99" w:rsidRPr="00C1668C" w:rsidRDefault="00126B99" w:rsidP="001E7AD8">
            <w:pPr>
              <w:jc w:val="left"/>
            </w:pPr>
          </w:p>
        </w:tc>
      </w:tr>
      <w:tr w:rsidR="00126B99" w:rsidRPr="00C1668C" w14:paraId="70ADC477" w14:textId="77777777" w:rsidTr="00D66A82">
        <w:trPr>
          <w:cantSplit/>
          <w:trHeight w:val="238"/>
          <w:jc w:val="center"/>
        </w:trPr>
        <w:tc>
          <w:tcPr>
            <w:tcW w:w="709" w:type="dxa"/>
            <w:tcBorders>
              <w:top w:val="single" w:sz="4" w:space="0" w:color="auto"/>
              <w:left w:val="single" w:sz="4" w:space="0" w:color="auto"/>
              <w:bottom w:val="single" w:sz="4" w:space="0" w:color="auto"/>
              <w:right w:val="single" w:sz="4" w:space="0" w:color="auto"/>
            </w:tcBorders>
          </w:tcPr>
          <w:p w14:paraId="60E25648" w14:textId="77777777" w:rsidR="00126B99" w:rsidRPr="00C1668C" w:rsidRDefault="00126B99" w:rsidP="001E7AD8">
            <w:pPr>
              <w:jc w:val="left"/>
            </w:pPr>
          </w:p>
        </w:tc>
        <w:tc>
          <w:tcPr>
            <w:tcW w:w="2040" w:type="dxa"/>
            <w:tcBorders>
              <w:top w:val="single" w:sz="4" w:space="0" w:color="auto"/>
              <w:left w:val="single" w:sz="4" w:space="0" w:color="auto"/>
              <w:bottom w:val="single" w:sz="4" w:space="0" w:color="auto"/>
              <w:right w:val="single" w:sz="4" w:space="0" w:color="auto"/>
            </w:tcBorders>
          </w:tcPr>
          <w:p w14:paraId="661504AF" w14:textId="77777777" w:rsidR="00126B99" w:rsidRPr="00C1668C" w:rsidRDefault="00126B99" w:rsidP="001E7AD8">
            <w:pPr>
              <w:jc w:val="left"/>
            </w:pPr>
          </w:p>
        </w:tc>
        <w:tc>
          <w:tcPr>
            <w:tcW w:w="7451" w:type="dxa"/>
            <w:tcBorders>
              <w:top w:val="single" w:sz="4" w:space="0" w:color="auto"/>
              <w:left w:val="single" w:sz="4" w:space="0" w:color="auto"/>
              <w:bottom w:val="single" w:sz="4" w:space="0" w:color="auto"/>
              <w:right w:val="single" w:sz="4" w:space="0" w:color="auto"/>
            </w:tcBorders>
          </w:tcPr>
          <w:p w14:paraId="4F61A96E" w14:textId="77777777" w:rsidR="00126B99" w:rsidRPr="00C1668C" w:rsidRDefault="00126B99" w:rsidP="001E7AD8">
            <w:pPr>
              <w:jc w:val="left"/>
            </w:pPr>
          </w:p>
        </w:tc>
      </w:tr>
      <w:tr w:rsidR="00126B99" w:rsidRPr="00C1668C" w14:paraId="41C53B8E" w14:textId="77777777" w:rsidTr="00D66A82">
        <w:trPr>
          <w:cantSplit/>
          <w:trHeight w:val="238"/>
          <w:jc w:val="center"/>
        </w:trPr>
        <w:tc>
          <w:tcPr>
            <w:tcW w:w="709" w:type="dxa"/>
            <w:tcBorders>
              <w:top w:val="single" w:sz="4" w:space="0" w:color="auto"/>
              <w:left w:val="single" w:sz="4" w:space="0" w:color="auto"/>
              <w:bottom w:val="single" w:sz="4" w:space="0" w:color="auto"/>
              <w:right w:val="single" w:sz="4" w:space="0" w:color="auto"/>
            </w:tcBorders>
          </w:tcPr>
          <w:p w14:paraId="5556EB76" w14:textId="77777777" w:rsidR="00126B99" w:rsidRPr="00C1668C" w:rsidRDefault="00126B99" w:rsidP="001E7AD8">
            <w:pPr>
              <w:jc w:val="left"/>
            </w:pPr>
          </w:p>
        </w:tc>
        <w:tc>
          <w:tcPr>
            <w:tcW w:w="2040" w:type="dxa"/>
            <w:tcBorders>
              <w:top w:val="single" w:sz="4" w:space="0" w:color="auto"/>
              <w:left w:val="single" w:sz="4" w:space="0" w:color="auto"/>
              <w:bottom w:val="single" w:sz="4" w:space="0" w:color="auto"/>
              <w:right w:val="single" w:sz="4" w:space="0" w:color="auto"/>
            </w:tcBorders>
          </w:tcPr>
          <w:p w14:paraId="0293ECCE" w14:textId="77777777" w:rsidR="00126B99" w:rsidRPr="00C1668C" w:rsidRDefault="00126B99" w:rsidP="001E7AD8">
            <w:pPr>
              <w:jc w:val="left"/>
            </w:pPr>
          </w:p>
        </w:tc>
        <w:tc>
          <w:tcPr>
            <w:tcW w:w="7451" w:type="dxa"/>
            <w:tcBorders>
              <w:top w:val="single" w:sz="4" w:space="0" w:color="auto"/>
              <w:left w:val="single" w:sz="4" w:space="0" w:color="auto"/>
              <w:bottom w:val="single" w:sz="4" w:space="0" w:color="auto"/>
              <w:right w:val="single" w:sz="4" w:space="0" w:color="auto"/>
            </w:tcBorders>
          </w:tcPr>
          <w:p w14:paraId="7FF053A1" w14:textId="77777777" w:rsidR="00126B99" w:rsidRPr="00C1668C" w:rsidRDefault="00126B99" w:rsidP="001E7AD8">
            <w:pPr>
              <w:jc w:val="left"/>
            </w:pPr>
          </w:p>
        </w:tc>
      </w:tr>
    </w:tbl>
    <w:p w14:paraId="468A8EED" w14:textId="65B76D05" w:rsidR="00126B99" w:rsidRPr="00C1668C" w:rsidRDefault="00126B99" w:rsidP="00126B99">
      <w:pPr>
        <w:pStyle w:val="1"/>
        <w:numPr>
          <w:ilvl w:val="0"/>
          <w:numId w:val="4"/>
        </w:numPr>
        <w:spacing w:before="360"/>
        <w:rPr>
          <w:lang w:val="en-US"/>
        </w:rPr>
      </w:pPr>
      <w:r w:rsidRPr="00C1668C">
        <w:rPr>
          <w:rFonts w:hint="eastAsia"/>
          <w:lang w:val="en-GB" w:eastAsia="zh-CN"/>
        </w:rPr>
        <w:t>日期</w:t>
      </w:r>
    </w:p>
    <w:tbl>
      <w:tblPr>
        <w:tblW w:w="10206" w:type="dxa"/>
        <w:tblInd w:w="8" w:type="dxa"/>
        <w:tblLayout w:type="fixed"/>
        <w:tblCellMar>
          <w:left w:w="0" w:type="dxa"/>
          <w:right w:w="0" w:type="dxa"/>
        </w:tblCellMar>
        <w:tblLook w:val="0000" w:firstRow="0" w:lastRow="0" w:firstColumn="0" w:lastColumn="0" w:noHBand="0" w:noVBand="0"/>
      </w:tblPr>
      <w:tblGrid>
        <w:gridCol w:w="35"/>
        <w:gridCol w:w="2659"/>
        <w:gridCol w:w="425"/>
        <w:gridCol w:w="3401"/>
        <w:gridCol w:w="3686"/>
      </w:tblGrid>
      <w:tr w:rsidR="00126B99" w:rsidRPr="00C1668C" w14:paraId="6F1F3F4E" w14:textId="77777777" w:rsidTr="001E7AD8">
        <w:trPr>
          <w:cantSplit/>
          <w:trHeight w:val="756"/>
        </w:trPr>
        <w:tc>
          <w:tcPr>
            <w:tcW w:w="6520" w:type="dxa"/>
            <w:gridSpan w:val="4"/>
          </w:tcPr>
          <w:p w14:paraId="4C99F9DB" w14:textId="77777777" w:rsidR="00126B99" w:rsidRPr="00C1668C" w:rsidRDefault="00126B99" w:rsidP="001E7AD8">
            <w:pPr>
              <w:tabs>
                <w:tab w:val="left" w:pos="3402"/>
              </w:tabs>
              <w:rPr>
                <w:b/>
                <w:bCs/>
                <w:lang w:val="en-GB"/>
              </w:rPr>
            </w:pPr>
          </w:p>
          <w:p w14:paraId="4A1325A4" w14:textId="77777777" w:rsidR="00126B99" w:rsidRPr="00C1668C" w:rsidRDefault="00126B99" w:rsidP="001E7AD8">
            <w:pPr>
              <w:tabs>
                <w:tab w:val="left" w:pos="3402"/>
              </w:tabs>
              <w:rPr>
                <w:b/>
                <w:bCs/>
                <w:lang w:val="en-GB"/>
              </w:rPr>
            </w:pPr>
            <w:r w:rsidRPr="00C1668C">
              <w:rPr>
                <w:rFonts w:hint="eastAsia"/>
                <w:b/>
                <w:bCs/>
                <w:lang w:val="en-GB"/>
              </w:rPr>
              <w:t>下次审核的到期日</w:t>
            </w:r>
          </w:p>
        </w:tc>
        <w:tc>
          <w:tcPr>
            <w:tcW w:w="3686" w:type="dxa"/>
            <w:tcMar>
              <w:left w:w="113" w:type="dxa"/>
            </w:tcMar>
          </w:tcPr>
          <w:p w14:paraId="5B97F1AC" w14:textId="7F0CCEFD" w:rsidR="00126B99" w:rsidRPr="00C1668C" w:rsidRDefault="00126B99" w:rsidP="001E7AD8">
            <w:r w:rsidRPr="00C1668C">
              <w:rPr>
                <w:rFonts w:hint="eastAsia"/>
              </w:rPr>
              <w:t>202</w:t>
            </w:r>
            <w:r w:rsidR="00D66A82">
              <w:t>2</w:t>
            </w:r>
            <w:r w:rsidRPr="00C1668C">
              <w:rPr>
                <w:rFonts w:hint="eastAsia"/>
              </w:rPr>
              <w:t>-</w:t>
            </w:r>
            <w:r w:rsidR="00D66A82">
              <w:t>01</w:t>
            </w:r>
          </w:p>
        </w:tc>
      </w:tr>
      <w:tr w:rsidR="00126B99" w:rsidRPr="00C1668C" w14:paraId="342BE6A1" w14:textId="77777777" w:rsidTr="001E7AD8">
        <w:trPr>
          <w:cantSplit/>
          <w:trHeight w:val="300"/>
        </w:trPr>
        <w:tc>
          <w:tcPr>
            <w:tcW w:w="6520" w:type="dxa"/>
            <w:gridSpan w:val="4"/>
            <w:vMerge w:val="restart"/>
          </w:tcPr>
          <w:p w14:paraId="1CCC7BCA" w14:textId="77777777" w:rsidR="00126B99" w:rsidRPr="00C1668C" w:rsidRDefault="00126B99" w:rsidP="001E7AD8">
            <w:pPr>
              <w:jc w:val="left"/>
              <w:rPr>
                <w:b/>
                <w:bCs/>
              </w:rPr>
            </w:pPr>
            <w:r w:rsidRPr="00C1668C">
              <w:rPr>
                <w:rFonts w:hint="eastAsia"/>
                <w:b/>
                <w:bCs/>
                <w:lang w:val="en-GB"/>
              </w:rPr>
              <w:t>下次审核同意的日期</w:t>
            </w:r>
          </w:p>
        </w:tc>
        <w:tc>
          <w:tcPr>
            <w:tcW w:w="3686" w:type="dxa"/>
            <w:tcMar>
              <w:left w:w="113" w:type="dxa"/>
            </w:tcMar>
          </w:tcPr>
          <w:p w14:paraId="6BB5AFF3" w14:textId="5260883C" w:rsidR="00126B99" w:rsidRPr="00C1668C" w:rsidRDefault="00D66A82" w:rsidP="001E7AD8">
            <w:r w:rsidRPr="00C1668C">
              <w:rPr>
                <w:rFonts w:hint="eastAsia"/>
              </w:rPr>
              <w:t>202</w:t>
            </w:r>
            <w:r>
              <w:t>2</w:t>
            </w:r>
            <w:r w:rsidRPr="00C1668C">
              <w:rPr>
                <w:rFonts w:hint="eastAsia"/>
              </w:rPr>
              <w:t>-</w:t>
            </w:r>
            <w:r>
              <w:t>01</w:t>
            </w:r>
          </w:p>
        </w:tc>
      </w:tr>
      <w:tr w:rsidR="00126B99" w:rsidRPr="00C1668C" w14:paraId="58138CF0" w14:textId="77777777" w:rsidTr="001E7AD8">
        <w:trPr>
          <w:cantSplit/>
          <w:trHeight w:hRule="exact" w:val="97"/>
        </w:trPr>
        <w:tc>
          <w:tcPr>
            <w:tcW w:w="6520" w:type="dxa"/>
            <w:gridSpan w:val="4"/>
            <w:vMerge/>
          </w:tcPr>
          <w:p w14:paraId="133B70F4" w14:textId="77777777" w:rsidR="00126B99" w:rsidRPr="00C1668C" w:rsidRDefault="00126B99" w:rsidP="001E7AD8">
            <w:pPr>
              <w:jc w:val="left"/>
              <w:rPr>
                <w:b/>
                <w:bCs/>
              </w:rPr>
            </w:pPr>
          </w:p>
        </w:tc>
        <w:tc>
          <w:tcPr>
            <w:tcW w:w="3686" w:type="dxa"/>
            <w:tcMar>
              <w:left w:w="113" w:type="dxa"/>
            </w:tcMar>
          </w:tcPr>
          <w:p w14:paraId="6A68F889" w14:textId="77777777" w:rsidR="00126B99" w:rsidRPr="00C1668C" w:rsidRDefault="00126B99" w:rsidP="001E7AD8"/>
        </w:tc>
      </w:tr>
      <w:tr w:rsidR="00126B99" w:rsidRPr="00C1668C" w14:paraId="71815480" w14:textId="77777777" w:rsidTr="001E7AD8">
        <w:trPr>
          <w:cantSplit/>
          <w:trHeight w:hRule="exact" w:val="960"/>
        </w:trPr>
        <w:tc>
          <w:tcPr>
            <w:tcW w:w="35" w:type="dxa"/>
          </w:tcPr>
          <w:p w14:paraId="0112C5FB" w14:textId="77777777" w:rsidR="00126B99" w:rsidRPr="00C1668C" w:rsidRDefault="00126B99" w:rsidP="001E7AD8">
            <w:pPr>
              <w:jc w:val="center"/>
            </w:pPr>
          </w:p>
        </w:tc>
        <w:tc>
          <w:tcPr>
            <w:tcW w:w="2659" w:type="dxa"/>
            <w:tcBorders>
              <w:bottom w:val="single" w:sz="6" w:space="0" w:color="auto"/>
            </w:tcBorders>
          </w:tcPr>
          <w:p w14:paraId="4841EC26" w14:textId="14B17B76" w:rsidR="00126B99" w:rsidRPr="00C1668C" w:rsidRDefault="00126B99" w:rsidP="001E7AD8">
            <w:pPr>
              <w:spacing w:before="600"/>
              <w:jc w:val="center"/>
            </w:pPr>
            <w:r w:rsidRPr="00C1668C">
              <w:rPr>
                <w:rFonts w:hint="eastAsia"/>
              </w:rPr>
              <w:t>20</w:t>
            </w:r>
            <w:r w:rsidRPr="00C1668C">
              <w:t>2</w:t>
            </w:r>
            <w:r w:rsidR="00D66A82">
              <w:t>1</w:t>
            </w:r>
            <w:r w:rsidRPr="00C1668C">
              <w:rPr>
                <w:rFonts w:hint="eastAsia"/>
              </w:rPr>
              <w:t>-</w:t>
            </w:r>
            <w:r w:rsidRPr="00C1668C">
              <w:t>1</w:t>
            </w:r>
            <w:r w:rsidRPr="00C1668C">
              <w:rPr>
                <w:rFonts w:hint="eastAsia"/>
              </w:rPr>
              <w:t>-</w:t>
            </w:r>
            <w:r w:rsidR="00D66A82">
              <w:t>13</w:t>
            </w:r>
            <w:r w:rsidRPr="00C1668C">
              <w:fldChar w:fldCharType="begin"/>
            </w:r>
            <w:r w:rsidRPr="00C1668C">
              <w:instrText xml:space="preserve"> </w:instrText>
            </w:r>
            <w:r w:rsidRPr="00C1668C">
              <w:fldChar w:fldCharType="end"/>
            </w:r>
          </w:p>
        </w:tc>
        <w:tc>
          <w:tcPr>
            <w:tcW w:w="425" w:type="dxa"/>
          </w:tcPr>
          <w:p w14:paraId="240D4FF7" w14:textId="77777777" w:rsidR="00126B99" w:rsidRPr="00C1668C" w:rsidRDefault="00126B99" w:rsidP="001E7AD8"/>
        </w:tc>
        <w:tc>
          <w:tcPr>
            <w:tcW w:w="7087" w:type="dxa"/>
            <w:gridSpan w:val="2"/>
            <w:tcBorders>
              <w:bottom w:val="single" w:sz="6" w:space="0" w:color="auto"/>
            </w:tcBorders>
          </w:tcPr>
          <w:p w14:paraId="2DC173B9" w14:textId="3DCAFF8E" w:rsidR="00126B99" w:rsidRPr="00C1668C" w:rsidRDefault="00D66A82" w:rsidP="001E7AD8">
            <w:pPr>
              <w:spacing w:before="600"/>
              <w:jc w:val="center"/>
            </w:pPr>
            <w:r>
              <w:rPr>
                <w:noProof/>
              </w:rPr>
              <w:drawing>
                <wp:anchor distT="0" distB="0" distL="114300" distR="114300" simplePos="0" relativeHeight="251662848" behindDoc="0" locked="0" layoutInCell="1" allowOverlap="1" wp14:anchorId="66612FA4" wp14:editId="6B2C7F85">
                  <wp:simplePos x="0" y="0"/>
                  <wp:positionH relativeFrom="column">
                    <wp:posOffset>1224621</wp:posOffset>
                  </wp:positionH>
                  <wp:positionV relativeFrom="paragraph">
                    <wp:posOffset>49511</wp:posOffset>
                  </wp:positionV>
                  <wp:extent cx="857250" cy="457200"/>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pic:nvPicPr>
                        <pic:blipFill>
                          <a:blip r:embed="rId9">
                            <a:extLst>
                              <a:ext uri="{BEBA8EAE-BF5A-486C-A8C5-ECC9F3942E4B}">
                                <a14:imgProps xmlns:a14="http://schemas.microsoft.com/office/drawing/2010/main">
                                  <a14:imgLayer r:embed="rId10">
                                    <a14:imgEffect>
                                      <a14:brightnessContrast bright="20000" contrast="-20000"/>
                                    </a14:imgEffect>
                                  </a14:imgLayer>
                                </a14:imgProps>
                              </a:ext>
                              <a:ext uri="{28A0092B-C50C-407E-A947-70E740481C1C}">
                                <a14:useLocalDpi xmlns:a14="http://schemas.microsoft.com/office/drawing/2010/main" val="0"/>
                              </a:ext>
                            </a:extLst>
                          </a:blip>
                          <a:stretch>
                            <a:fillRect/>
                          </a:stretch>
                        </pic:blipFill>
                        <pic:spPr>
                          <a:xfrm>
                            <a:off x="0" y="0"/>
                            <a:ext cx="857250" cy="457200"/>
                          </a:xfrm>
                          <a:prstGeom prst="rect">
                            <a:avLst/>
                          </a:prstGeom>
                        </pic:spPr>
                      </pic:pic>
                    </a:graphicData>
                  </a:graphic>
                  <wp14:sizeRelV relativeFrom="margin">
                    <wp14:pctHeight>0</wp14:pctHeight>
                  </wp14:sizeRelV>
                </wp:anchor>
              </w:drawing>
            </w:r>
            <w:r>
              <w:rPr>
                <w:noProof/>
              </w:rPr>
              <w:drawing>
                <wp:anchor distT="0" distB="0" distL="114300" distR="114300" simplePos="0" relativeHeight="251666944" behindDoc="0" locked="0" layoutInCell="1" allowOverlap="1" wp14:anchorId="1AE9E024" wp14:editId="2A26D8EF">
                  <wp:simplePos x="0" y="0"/>
                  <wp:positionH relativeFrom="column">
                    <wp:posOffset>2261633</wp:posOffset>
                  </wp:positionH>
                  <wp:positionV relativeFrom="paragraph">
                    <wp:posOffset>96985</wp:posOffset>
                  </wp:positionV>
                  <wp:extent cx="1337310" cy="406400"/>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337310" cy="406400"/>
                          </a:xfrm>
                          <a:prstGeom prst="rect">
                            <a:avLst/>
                          </a:prstGeom>
                        </pic:spPr>
                      </pic:pic>
                    </a:graphicData>
                  </a:graphic>
                </wp:anchor>
              </w:drawing>
            </w:r>
            <w:r w:rsidRPr="00C1668C">
              <w:rPr>
                <w:noProof/>
              </w:rPr>
              <w:drawing>
                <wp:anchor distT="0" distB="0" distL="114300" distR="114300" simplePos="0" relativeHeight="251656704" behindDoc="0" locked="0" layoutInCell="1" allowOverlap="1" wp14:anchorId="2B3AA4EE" wp14:editId="373BCAF8">
                  <wp:simplePos x="0" y="0"/>
                  <wp:positionH relativeFrom="column">
                    <wp:posOffset>141434</wp:posOffset>
                  </wp:positionH>
                  <wp:positionV relativeFrom="paragraph">
                    <wp:posOffset>134620</wp:posOffset>
                  </wp:positionV>
                  <wp:extent cx="1009650" cy="473710"/>
                  <wp:effectExtent l="0" t="0" r="0" b="2540"/>
                  <wp:wrapNone/>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09650" cy="473710"/>
                          </a:xfrm>
                          <a:prstGeom prst="rect">
                            <a:avLst/>
                          </a:prstGeom>
                        </pic:spPr>
                      </pic:pic>
                    </a:graphicData>
                  </a:graphic>
                </wp:anchor>
              </w:drawing>
            </w:r>
            <w:r w:rsidR="00126B99" w:rsidRPr="00C1668C">
              <w:fldChar w:fldCharType="begin"/>
            </w:r>
            <w:r w:rsidR="00126B99" w:rsidRPr="00C1668C">
              <w:instrText xml:space="preserve"> </w:instrText>
            </w:r>
            <w:r w:rsidR="00126B99" w:rsidRPr="00C1668C">
              <w:fldChar w:fldCharType="end"/>
            </w:r>
          </w:p>
        </w:tc>
      </w:tr>
      <w:tr w:rsidR="00126B99" w:rsidRPr="00C1668C" w14:paraId="42DB8ADB" w14:textId="77777777" w:rsidTr="001E7AD8">
        <w:trPr>
          <w:cantSplit/>
          <w:trHeight w:val="440"/>
        </w:trPr>
        <w:tc>
          <w:tcPr>
            <w:tcW w:w="35" w:type="dxa"/>
          </w:tcPr>
          <w:p w14:paraId="0993999B" w14:textId="77777777" w:rsidR="00126B99" w:rsidRPr="00C1668C" w:rsidRDefault="00126B99" w:rsidP="001E7AD8">
            <w:pPr>
              <w:pStyle w:val="Body9pt"/>
              <w:jc w:val="center"/>
              <w:rPr>
                <w:sz w:val="20"/>
                <w:szCs w:val="20"/>
                <w:lang w:val="en-US"/>
              </w:rPr>
            </w:pPr>
          </w:p>
        </w:tc>
        <w:tc>
          <w:tcPr>
            <w:tcW w:w="2659" w:type="dxa"/>
          </w:tcPr>
          <w:p w14:paraId="7E788062" w14:textId="77777777" w:rsidR="00126B99" w:rsidRPr="00C1668C" w:rsidRDefault="00126B99" w:rsidP="001E7AD8">
            <w:pPr>
              <w:pStyle w:val="Body9pt"/>
              <w:jc w:val="center"/>
              <w:rPr>
                <w:sz w:val="20"/>
                <w:szCs w:val="20"/>
                <w:lang w:val="en-US" w:eastAsia="zh-CN"/>
              </w:rPr>
            </w:pPr>
            <w:r w:rsidRPr="00C1668C">
              <w:rPr>
                <w:rFonts w:hint="eastAsia"/>
                <w:sz w:val="20"/>
                <w:szCs w:val="20"/>
                <w:lang w:val="en-US" w:eastAsia="zh-CN"/>
              </w:rPr>
              <w:t>日期</w:t>
            </w:r>
          </w:p>
        </w:tc>
        <w:tc>
          <w:tcPr>
            <w:tcW w:w="425" w:type="dxa"/>
          </w:tcPr>
          <w:p w14:paraId="6FE22ED4" w14:textId="77777777" w:rsidR="00126B99" w:rsidRPr="00C1668C" w:rsidRDefault="00126B99" w:rsidP="001E7AD8">
            <w:pPr>
              <w:pStyle w:val="Body9pt"/>
              <w:jc w:val="center"/>
              <w:rPr>
                <w:sz w:val="20"/>
                <w:szCs w:val="20"/>
                <w:lang w:val="en-US"/>
              </w:rPr>
            </w:pPr>
          </w:p>
        </w:tc>
        <w:tc>
          <w:tcPr>
            <w:tcW w:w="7087" w:type="dxa"/>
            <w:gridSpan w:val="2"/>
          </w:tcPr>
          <w:p w14:paraId="532B6557" w14:textId="77777777" w:rsidR="00126B99" w:rsidRPr="00C1668C" w:rsidRDefault="00126B99" w:rsidP="001E7AD8">
            <w:pPr>
              <w:pStyle w:val="Body9pt"/>
              <w:jc w:val="center"/>
              <w:rPr>
                <w:sz w:val="20"/>
                <w:szCs w:val="20"/>
                <w:lang w:val="en-US" w:eastAsia="zh-CN"/>
              </w:rPr>
            </w:pPr>
            <w:r w:rsidRPr="00C1668C">
              <w:rPr>
                <w:rFonts w:hint="eastAsia"/>
                <w:sz w:val="20"/>
                <w:szCs w:val="20"/>
                <w:lang w:val="en-US" w:eastAsia="zh-CN"/>
              </w:rPr>
              <w:t>审核组长</w:t>
            </w:r>
            <w:r w:rsidRPr="00C1668C">
              <w:rPr>
                <w:rFonts w:eastAsia="MS Gothic" w:hint="eastAsia"/>
                <w:sz w:val="20"/>
                <w:szCs w:val="20"/>
                <w:lang w:val="en-US"/>
              </w:rPr>
              <w:t>/</w:t>
            </w:r>
            <w:r w:rsidRPr="00C1668C">
              <w:rPr>
                <w:rFonts w:hint="eastAsia"/>
                <w:sz w:val="20"/>
                <w:szCs w:val="20"/>
                <w:lang w:val="en-US" w:eastAsia="zh-CN"/>
              </w:rPr>
              <w:t>审核员</w:t>
            </w:r>
          </w:p>
        </w:tc>
      </w:tr>
    </w:tbl>
    <w:p w14:paraId="7B6ABBA3" w14:textId="77777777" w:rsidR="00126B99" w:rsidRPr="00C1668C" w:rsidRDefault="00126B99" w:rsidP="00126B99">
      <w:r w:rsidRPr="00C1668C">
        <w:br w:type="page"/>
      </w:r>
      <w:bookmarkStart w:id="19" w:name="OLE_LINK2"/>
    </w:p>
    <w:p w14:paraId="48AD5260" w14:textId="77777777" w:rsidR="00126B99" w:rsidRPr="00C1668C" w:rsidRDefault="00126B99" w:rsidP="00126B99">
      <w:pPr>
        <w:rPr>
          <w:b/>
          <w:bCs/>
          <w:sz w:val="24"/>
        </w:rPr>
      </w:pPr>
      <w:r w:rsidRPr="00C1668C">
        <w:rPr>
          <w:rFonts w:hint="eastAsia"/>
          <w:b/>
          <w:bCs/>
          <w:sz w:val="24"/>
        </w:rPr>
        <w:lastRenderedPageBreak/>
        <w:t>附件</w:t>
      </w:r>
      <w:r w:rsidRPr="00C1668C">
        <w:rPr>
          <w:b/>
          <w:bCs/>
          <w:sz w:val="24"/>
        </w:rPr>
        <w:t xml:space="preserve">: </w:t>
      </w:r>
      <w:r w:rsidRPr="00C1668C">
        <w:rPr>
          <w:rFonts w:eastAsia="MS Gothic" w:hint="eastAsia"/>
          <w:b/>
          <w:bCs/>
          <w:sz w:val="24"/>
        </w:rPr>
        <w:t>ISO</w:t>
      </w:r>
      <w:r w:rsidRPr="00C1668C">
        <w:rPr>
          <w:rFonts w:eastAsia="MS Gothic"/>
          <w:b/>
          <w:bCs/>
          <w:sz w:val="24"/>
        </w:rPr>
        <w:t xml:space="preserve"> </w:t>
      </w:r>
      <w:r w:rsidRPr="00C1668C">
        <w:rPr>
          <w:b/>
          <w:bCs/>
          <w:sz w:val="24"/>
        </w:rPr>
        <w:t>22000</w:t>
      </w:r>
      <w:r w:rsidRPr="00C1668C">
        <w:rPr>
          <w:rFonts w:hint="eastAsia"/>
          <w:b/>
          <w:bCs/>
          <w:sz w:val="24"/>
        </w:rPr>
        <w:t>/</w:t>
      </w:r>
      <w:r w:rsidRPr="00C1668C">
        <w:rPr>
          <w:b/>
          <w:bCs/>
          <w:sz w:val="24"/>
        </w:rPr>
        <w:t xml:space="preserve"> </w:t>
      </w: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18"/>
        <w:gridCol w:w="921"/>
        <w:gridCol w:w="6828"/>
        <w:gridCol w:w="960"/>
        <w:gridCol w:w="55"/>
        <w:gridCol w:w="912"/>
        <w:gridCol w:w="12"/>
      </w:tblGrid>
      <w:tr w:rsidR="00126B99" w:rsidRPr="00C1668C" w14:paraId="42F8ACE7" w14:textId="77777777" w:rsidTr="00D66A82">
        <w:trPr>
          <w:gridAfter w:val="1"/>
          <w:wAfter w:w="12" w:type="dxa"/>
          <w:jc w:val="center"/>
        </w:trPr>
        <w:tc>
          <w:tcPr>
            <w:tcW w:w="518" w:type="dxa"/>
            <w:vMerge w:val="restart"/>
            <w:shd w:val="clear" w:color="auto" w:fill="auto"/>
          </w:tcPr>
          <w:p w14:paraId="3C3E17F3" w14:textId="77777777" w:rsidR="00126B99" w:rsidRPr="00C1668C" w:rsidRDefault="00126B99" w:rsidP="001E7AD8">
            <w:pPr>
              <w:rPr>
                <w:b/>
              </w:rPr>
            </w:pPr>
            <w:r w:rsidRPr="00C1668C">
              <w:rPr>
                <w:b/>
              </w:rPr>
              <w:t>4</w:t>
            </w:r>
          </w:p>
        </w:tc>
        <w:tc>
          <w:tcPr>
            <w:tcW w:w="7749" w:type="dxa"/>
            <w:gridSpan w:val="2"/>
            <w:shd w:val="clear" w:color="auto" w:fill="auto"/>
          </w:tcPr>
          <w:p w14:paraId="1649106A" w14:textId="3445C64E" w:rsidR="00126B99" w:rsidRPr="00C1668C" w:rsidRDefault="00126B99" w:rsidP="00D66A82">
            <w:r w:rsidRPr="00C1668C">
              <w:rPr>
                <w:rFonts w:hint="eastAsia"/>
                <w:b/>
                <w:lang w:val="en-GB"/>
              </w:rPr>
              <w:t>食品安全管理体系</w:t>
            </w:r>
          </w:p>
        </w:tc>
        <w:tc>
          <w:tcPr>
            <w:tcW w:w="1015" w:type="dxa"/>
            <w:gridSpan w:val="2"/>
            <w:shd w:val="clear" w:color="auto" w:fill="auto"/>
          </w:tcPr>
          <w:p w14:paraId="0C0763D0" w14:textId="77777777" w:rsidR="00126B99" w:rsidRPr="00C1668C" w:rsidRDefault="00126B99" w:rsidP="001E7AD8">
            <w:pPr>
              <w:rPr>
                <w:lang w:val="en-GB"/>
              </w:rPr>
            </w:pPr>
            <w:r w:rsidRPr="00C1668C">
              <w:rPr>
                <w:rFonts w:hint="eastAsia"/>
                <w:lang w:val="en-GB"/>
              </w:rPr>
              <w:t>生产现场序号</w:t>
            </w:r>
          </w:p>
        </w:tc>
        <w:tc>
          <w:tcPr>
            <w:tcW w:w="912" w:type="dxa"/>
            <w:shd w:val="clear" w:color="auto" w:fill="auto"/>
          </w:tcPr>
          <w:p w14:paraId="128CE9F9" w14:textId="77777777" w:rsidR="00126B99" w:rsidRPr="00C1668C" w:rsidRDefault="00126B99" w:rsidP="001E7AD8">
            <w:pPr>
              <w:ind w:left="-108"/>
              <w:jc w:val="center"/>
            </w:pPr>
            <w:r w:rsidRPr="00C1668C">
              <w:rPr>
                <w:rFonts w:hint="eastAsia"/>
              </w:rPr>
              <w:t>评价</w:t>
            </w:r>
          </w:p>
        </w:tc>
      </w:tr>
      <w:tr w:rsidR="00126B99" w:rsidRPr="00C1668C" w14:paraId="502AE8B4" w14:textId="77777777" w:rsidTr="00D66A82">
        <w:trPr>
          <w:gridAfter w:val="1"/>
          <w:wAfter w:w="12" w:type="dxa"/>
          <w:jc w:val="center"/>
        </w:trPr>
        <w:tc>
          <w:tcPr>
            <w:tcW w:w="518" w:type="dxa"/>
            <w:vMerge/>
            <w:shd w:val="clear" w:color="auto" w:fill="auto"/>
          </w:tcPr>
          <w:p w14:paraId="590E03A4" w14:textId="77777777" w:rsidR="00126B99" w:rsidRPr="00C1668C" w:rsidRDefault="00126B99" w:rsidP="001E7AD8">
            <w:pPr>
              <w:rPr>
                <w:b/>
              </w:rPr>
            </w:pPr>
          </w:p>
        </w:tc>
        <w:tc>
          <w:tcPr>
            <w:tcW w:w="7749" w:type="dxa"/>
            <w:gridSpan w:val="2"/>
            <w:vMerge w:val="restart"/>
            <w:shd w:val="clear" w:color="auto" w:fill="auto"/>
          </w:tcPr>
          <w:p w14:paraId="09AE8FBC" w14:textId="77777777" w:rsidR="00126B99" w:rsidRPr="00C1668C" w:rsidRDefault="00126B99" w:rsidP="001E7AD8">
            <w:pPr>
              <w:rPr>
                <w:lang w:val="en-GB"/>
              </w:rPr>
            </w:pPr>
            <w:r w:rsidRPr="00C1668C">
              <w:rPr>
                <w:rFonts w:hint="eastAsia"/>
              </w:rPr>
              <w:t>组织实施和维护一个有效的食品安全管理体系。审核范围已记录在本报告中。</w:t>
            </w:r>
          </w:p>
          <w:p w14:paraId="08CCDB05" w14:textId="77777777" w:rsidR="00126B99" w:rsidRPr="00C1668C" w:rsidRDefault="00126B99" w:rsidP="001E7AD8">
            <w:pPr>
              <w:rPr>
                <w:lang w:val="en-GB"/>
              </w:rPr>
            </w:pPr>
            <w:r w:rsidRPr="00C1668C">
              <w:rPr>
                <w:rFonts w:hint="eastAsia"/>
                <w:lang w:val="en-GB"/>
              </w:rPr>
              <w:t>潜在食品安全危害已经识别，评估和控制。</w:t>
            </w:r>
          </w:p>
          <w:p w14:paraId="35FAF960" w14:textId="77777777" w:rsidR="00126B99" w:rsidRPr="00C1668C" w:rsidRDefault="00126B99" w:rsidP="001E7AD8">
            <w:pPr>
              <w:rPr>
                <w:lang w:val="en-GB"/>
              </w:rPr>
            </w:pPr>
            <w:r w:rsidRPr="00C1668C">
              <w:rPr>
                <w:rFonts w:hint="eastAsia"/>
                <w:lang w:val="en-GB"/>
              </w:rPr>
              <w:t>组织管理层</w:t>
            </w:r>
            <w:proofErr w:type="gramStart"/>
            <w:r w:rsidRPr="00C1668C">
              <w:rPr>
                <w:rFonts w:hint="eastAsia"/>
                <w:lang w:val="en-GB"/>
              </w:rPr>
              <w:t>已评价</w:t>
            </w:r>
            <w:proofErr w:type="gramEnd"/>
            <w:r w:rsidRPr="00C1668C">
              <w:rPr>
                <w:rFonts w:hint="eastAsia"/>
                <w:lang w:val="en-GB"/>
              </w:rPr>
              <w:t>了食品安全管理体系。</w:t>
            </w:r>
          </w:p>
          <w:p w14:paraId="783DB84E" w14:textId="77777777" w:rsidR="00126B99" w:rsidRPr="00C1668C" w:rsidRDefault="00126B99" w:rsidP="001E7AD8">
            <w:pPr>
              <w:rPr>
                <w:lang w:val="en-GB"/>
              </w:rPr>
            </w:pPr>
            <w:r w:rsidRPr="00C1668C">
              <w:rPr>
                <w:rFonts w:hint="eastAsia"/>
                <w:lang w:val="en-GB"/>
              </w:rPr>
              <w:t>以下过程已被外包，并在食品安全管理体系中文件化：</w:t>
            </w:r>
          </w:p>
          <w:p w14:paraId="72D47FC5" w14:textId="77777777" w:rsidR="00126B99" w:rsidRPr="00C1668C" w:rsidRDefault="00126B99" w:rsidP="001E7AD8">
            <w:pPr>
              <w:pStyle w:val="ac"/>
              <w:widowControl/>
              <w:numPr>
                <w:ilvl w:val="0"/>
                <w:numId w:val="29"/>
              </w:numPr>
              <w:spacing w:before="60" w:after="60"/>
              <w:ind w:firstLineChars="0"/>
            </w:pPr>
            <w:r w:rsidRPr="00C1668C">
              <w:rPr>
                <w:rFonts w:hint="eastAsia"/>
              </w:rPr>
              <w:t>无外包</w:t>
            </w:r>
          </w:p>
          <w:p w14:paraId="5D369716" w14:textId="77777777" w:rsidR="00126B99" w:rsidRPr="00C1668C" w:rsidRDefault="00126B99" w:rsidP="001E7AD8">
            <w:pPr>
              <w:pStyle w:val="ac"/>
              <w:widowControl/>
              <w:numPr>
                <w:ilvl w:val="0"/>
                <w:numId w:val="29"/>
              </w:numPr>
              <w:spacing w:before="60" w:after="60"/>
              <w:ind w:firstLineChars="0"/>
            </w:pPr>
          </w:p>
          <w:p w14:paraId="124EFDD6" w14:textId="77777777" w:rsidR="00126B99" w:rsidRPr="00C1668C" w:rsidRDefault="00126B99" w:rsidP="001E7AD8">
            <w:r w:rsidRPr="00C1668C">
              <w:rPr>
                <w:rFonts w:hint="eastAsia"/>
              </w:rPr>
              <w:t>管理体系文件经验证已得到控制，这包括文件评审和批准、文件变更的识别，以确保相关文件版本的可用性，并防止已废弃的文件的非预期使用。</w:t>
            </w:r>
          </w:p>
          <w:p w14:paraId="7B6CC238" w14:textId="77777777" w:rsidR="00126B99" w:rsidRPr="00C1668C" w:rsidRDefault="00126B99" w:rsidP="001E7AD8">
            <w:pPr>
              <w:rPr>
                <w:b/>
                <w:lang w:val="en-GB"/>
              </w:rPr>
            </w:pPr>
            <w:r w:rsidRPr="00C1668C">
              <w:rPr>
                <w:rFonts w:hint="eastAsia"/>
              </w:rPr>
              <w:t>程序</w:t>
            </w:r>
            <w:r w:rsidRPr="00C1668C">
              <w:rPr>
                <w:rFonts w:hint="eastAsia"/>
                <w:u w:val="single"/>
              </w:rPr>
              <w:t>《文件控制程序》、《</w:t>
            </w:r>
            <w:r w:rsidRPr="00C1668C">
              <w:rPr>
                <w:u w:val="single"/>
              </w:rPr>
              <w:t>记录控制程序</w:t>
            </w:r>
            <w:r w:rsidRPr="00C1668C">
              <w:rPr>
                <w:rFonts w:hint="eastAsia"/>
                <w:u w:val="single"/>
              </w:rPr>
              <w:t>》</w:t>
            </w:r>
            <w:r w:rsidRPr="00C1668C">
              <w:rPr>
                <w:rFonts w:hint="eastAsia"/>
              </w:rPr>
              <w:t>已实施，以管控记录。</w:t>
            </w:r>
          </w:p>
        </w:tc>
        <w:tc>
          <w:tcPr>
            <w:tcW w:w="1015" w:type="dxa"/>
            <w:gridSpan w:val="2"/>
            <w:shd w:val="clear" w:color="auto" w:fill="auto"/>
          </w:tcPr>
          <w:p w14:paraId="1663E97D" w14:textId="77777777" w:rsidR="00126B99" w:rsidRPr="00C1668C" w:rsidRDefault="00126B99" w:rsidP="001E7AD8">
            <w:pPr>
              <w:jc w:val="center"/>
              <w:rPr>
                <w:lang w:val="en-GB"/>
              </w:rPr>
            </w:pPr>
            <w:r w:rsidRPr="00C1668C">
              <w:rPr>
                <w:rFonts w:hint="eastAsia"/>
                <w:lang w:val="en-GB"/>
              </w:rPr>
              <w:t>01</w:t>
            </w:r>
          </w:p>
        </w:tc>
        <w:tc>
          <w:tcPr>
            <w:tcW w:w="912" w:type="dxa"/>
            <w:shd w:val="clear" w:color="auto" w:fill="auto"/>
          </w:tcPr>
          <w:p w14:paraId="12011FBA" w14:textId="77777777" w:rsidR="00126B99" w:rsidRPr="00C1668C" w:rsidRDefault="00126B99" w:rsidP="001E7AD8">
            <w:pPr>
              <w:ind w:left="-108"/>
              <w:jc w:val="center"/>
            </w:pPr>
            <w:r w:rsidRPr="00C1668C">
              <w:rPr>
                <w:rFonts w:hint="eastAsia"/>
              </w:rPr>
              <w:t>1</w:t>
            </w:r>
          </w:p>
        </w:tc>
      </w:tr>
      <w:tr w:rsidR="00126B99" w:rsidRPr="00C1668C" w14:paraId="295D5D60" w14:textId="77777777" w:rsidTr="00D66A82">
        <w:trPr>
          <w:gridAfter w:val="1"/>
          <w:wAfter w:w="12" w:type="dxa"/>
          <w:jc w:val="center"/>
        </w:trPr>
        <w:tc>
          <w:tcPr>
            <w:tcW w:w="518" w:type="dxa"/>
            <w:vMerge/>
            <w:shd w:val="clear" w:color="auto" w:fill="auto"/>
          </w:tcPr>
          <w:p w14:paraId="192E1BD5" w14:textId="77777777" w:rsidR="00126B99" w:rsidRPr="00C1668C" w:rsidRDefault="00126B99" w:rsidP="001E7AD8"/>
        </w:tc>
        <w:tc>
          <w:tcPr>
            <w:tcW w:w="7749" w:type="dxa"/>
            <w:gridSpan w:val="2"/>
            <w:vMerge/>
            <w:shd w:val="clear" w:color="auto" w:fill="auto"/>
          </w:tcPr>
          <w:p w14:paraId="18EE7713" w14:textId="77777777" w:rsidR="00126B99" w:rsidRPr="00C1668C" w:rsidRDefault="00126B99" w:rsidP="001E7AD8">
            <w:pPr>
              <w:rPr>
                <w:rFonts w:ascii="Arial-BoldMT" w:hAnsi="Arial-BoldMT" w:cs="Arial-BoldMT"/>
                <w:b/>
                <w:bCs/>
                <w:sz w:val="24"/>
                <w:lang w:val="en-GB"/>
              </w:rPr>
            </w:pPr>
          </w:p>
        </w:tc>
        <w:tc>
          <w:tcPr>
            <w:tcW w:w="1927" w:type="dxa"/>
            <w:gridSpan w:val="3"/>
            <w:shd w:val="clear" w:color="auto" w:fill="D9D9D9"/>
          </w:tcPr>
          <w:p w14:paraId="0F5ACC54" w14:textId="77777777" w:rsidR="00126B99" w:rsidRPr="00C1668C" w:rsidRDefault="00126B99" w:rsidP="001E7AD8">
            <w:pPr>
              <w:jc w:val="center"/>
              <w:rPr>
                <w:lang w:val="en-GB"/>
              </w:rPr>
            </w:pPr>
          </w:p>
        </w:tc>
      </w:tr>
      <w:tr w:rsidR="00126B99" w:rsidRPr="00C1668C" w14:paraId="19C0A265" w14:textId="77777777" w:rsidTr="00D66A82">
        <w:trPr>
          <w:gridAfter w:val="1"/>
          <w:wAfter w:w="12" w:type="dxa"/>
          <w:jc w:val="center"/>
        </w:trPr>
        <w:tc>
          <w:tcPr>
            <w:tcW w:w="518" w:type="dxa"/>
            <w:vMerge w:val="restart"/>
            <w:shd w:val="clear" w:color="auto" w:fill="auto"/>
          </w:tcPr>
          <w:p w14:paraId="7DD401D0" w14:textId="77777777" w:rsidR="00126B99" w:rsidRPr="00C1668C" w:rsidRDefault="00126B99" w:rsidP="001E7AD8">
            <w:pPr>
              <w:rPr>
                <w:b/>
              </w:rPr>
            </w:pPr>
            <w:r w:rsidRPr="00C1668C">
              <w:rPr>
                <w:b/>
              </w:rPr>
              <w:t>5</w:t>
            </w:r>
          </w:p>
        </w:tc>
        <w:tc>
          <w:tcPr>
            <w:tcW w:w="9676" w:type="dxa"/>
            <w:gridSpan w:val="5"/>
            <w:shd w:val="clear" w:color="auto" w:fill="auto"/>
          </w:tcPr>
          <w:p w14:paraId="495695E1" w14:textId="77777777" w:rsidR="00126B99" w:rsidRPr="00C1668C" w:rsidRDefault="00126B99" w:rsidP="001E7AD8">
            <w:pPr>
              <w:jc w:val="left"/>
            </w:pPr>
            <w:r w:rsidRPr="00C1668C">
              <w:rPr>
                <w:rFonts w:hint="eastAsia"/>
                <w:b/>
                <w:lang w:val="en-GB"/>
              </w:rPr>
              <w:t>管理职责</w:t>
            </w:r>
          </w:p>
        </w:tc>
      </w:tr>
      <w:tr w:rsidR="00126B99" w:rsidRPr="00C1668C" w14:paraId="653C26D7" w14:textId="77777777" w:rsidTr="00D66A82">
        <w:trPr>
          <w:gridAfter w:val="1"/>
          <w:wAfter w:w="12" w:type="dxa"/>
          <w:jc w:val="center"/>
        </w:trPr>
        <w:tc>
          <w:tcPr>
            <w:tcW w:w="518" w:type="dxa"/>
            <w:vMerge/>
            <w:shd w:val="clear" w:color="auto" w:fill="auto"/>
          </w:tcPr>
          <w:p w14:paraId="0E22C560" w14:textId="77777777" w:rsidR="00126B99" w:rsidRPr="00C1668C" w:rsidRDefault="00126B99" w:rsidP="001E7AD8">
            <w:pPr>
              <w:rPr>
                <w:b/>
              </w:rPr>
            </w:pPr>
          </w:p>
        </w:tc>
        <w:tc>
          <w:tcPr>
            <w:tcW w:w="7749" w:type="dxa"/>
            <w:gridSpan w:val="2"/>
            <w:vMerge w:val="restart"/>
            <w:shd w:val="clear" w:color="auto" w:fill="auto"/>
          </w:tcPr>
          <w:p w14:paraId="66FAAEB1" w14:textId="77777777" w:rsidR="00126B99" w:rsidRPr="00C1668C" w:rsidRDefault="00126B99" w:rsidP="001E7AD8">
            <w:r w:rsidRPr="00C1668C">
              <w:rPr>
                <w:rFonts w:hint="eastAsia"/>
              </w:rPr>
              <w:t>通过以下各要点，公司管理层证实其对食品安全管理体制建立，发展和实施的承诺：</w:t>
            </w:r>
          </w:p>
          <w:p w14:paraId="3A0CACB2" w14:textId="77777777" w:rsidR="00126B99" w:rsidRPr="00C1668C" w:rsidRDefault="00126B99" w:rsidP="001E7AD8">
            <w:pPr>
              <w:pStyle w:val="ac"/>
              <w:widowControl/>
              <w:numPr>
                <w:ilvl w:val="0"/>
                <w:numId w:val="30"/>
              </w:numPr>
              <w:spacing w:before="60" w:after="60"/>
              <w:ind w:firstLineChars="0"/>
              <w:rPr>
                <w:lang w:val="en-GB"/>
              </w:rPr>
            </w:pPr>
            <w:r w:rsidRPr="00C1668C">
              <w:rPr>
                <w:rFonts w:ascii="宋体" w:hAnsi="宋体" w:cs="宋体" w:hint="eastAsia"/>
                <w:lang w:val="en-GB"/>
              </w:rPr>
              <w:t>确定公司目标和食品安全方针</w:t>
            </w:r>
          </w:p>
          <w:p w14:paraId="1349EDD3" w14:textId="77777777" w:rsidR="00126B99" w:rsidRPr="00C1668C" w:rsidRDefault="00126B99" w:rsidP="001E7AD8">
            <w:pPr>
              <w:pStyle w:val="ac"/>
              <w:widowControl/>
              <w:numPr>
                <w:ilvl w:val="0"/>
                <w:numId w:val="30"/>
              </w:numPr>
              <w:spacing w:before="60" w:after="60"/>
              <w:ind w:firstLineChars="0"/>
              <w:rPr>
                <w:lang w:val="en-GB"/>
              </w:rPr>
            </w:pPr>
            <w:r w:rsidRPr="00C1668C">
              <w:rPr>
                <w:rFonts w:ascii="宋体" w:hAnsi="宋体" w:cs="宋体" w:hint="eastAsia"/>
                <w:lang w:val="en-GB"/>
              </w:rPr>
              <w:t>进行管理审核和配备资源</w:t>
            </w:r>
          </w:p>
          <w:p w14:paraId="1635843B" w14:textId="77777777" w:rsidR="00126B99" w:rsidRPr="00C1668C" w:rsidRDefault="00126B99" w:rsidP="001E7AD8">
            <w:pPr>
              <w:spacing w:before="60" w:after="60"/>
              <w:ind w:left="360"/>
              <w:rPr>
                <w:lang w:val="en-GB"/>
              </w:rPr>
            </w:pPr>
          </w:p>
          <w:p w14:paraId="1E1E9757" w14:textId="77777777" w:rsidR="00126B99" w:rsidRPr="00C1668C" w:rsidRDefault="00126B99" w:rsidP="001E7AD8">
            <w:pPr>
              <w:autoSpaceDE w:val="0"/>
              <w:autoSpaceDN w:val="0"/>
              <w:adjustRightInd w:val="0"/>
            </w:pPr>
            <w:r w:rsidRPr="00C1668C">
              <w:rPr>
                <w:rFonts w:hint="eastAsia"/>
              </w:rPr>
              <w:t>公司高层已制定了食品安全方针并在全公司内通过以下方式公布了该方针：</w:t>
            </w:r>
          </w:p>
          <w:p w14:paraId="16A09829"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公告</w:t>
            </w:r>
          </w:p>
          <w:p w14:paraId="29FA0F2C"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员工会议</w:t>
            </w:r>
          </w:p>
          <w:p w14:paraId="7924E040" w14:textId="77777777" w:rsidR="00126B99" w:rsidRPr="00C1668C" w:rsidRDefault="00126B99" w:rsidP="001E7AD8">
            <w:pPr>
              <w:widowControl/>
              <w:spacing w:before="60" w:after="60"/>
              <w:ind w:left="360"/>
            </w:pPr>
          </w:p>
          <w:p w14:paraId="16BBEC37" w14:textId="77777777" w:rsidR="00126B99" w:rsidRPr="00C1668C" w:rsidRDefault="00126B99" w:rsidP="001E7AD8">
            <w:r w:rsidRPr="00C1668C">
              <w:rPr>
                <w:rFonts w:hint="eastAsia"/>
              </w:rPr>
              <w:t>高层确定已通过以下方式明确和沟通了职责和权限：</w:t>
            </w:r>
          </w:p>
          <w:p w14:paraId="4261C249"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岗位描述</w:t>
            </w:r>
          </w:p>
          <w:p w14:paraId="3B674F39"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职责图表</w:t>
            </w:r>
          </w:p>
          <w:p w14:paraId="05571C58" w14:textId="77777777" w:rsidR="00126B99" w:rsidRPr="00C1668C" w:rsidRDefault="00126B99" w:rsidP="001E7AD8">
            <w:pPr>
              <w:widowControl/>
              <w:spacing w:before="60" w:after="60"/>
              <w:ind w:left="360"/>
            </w:pPr>
          </w:p>
          <w:p w14:paraId="79E71F40" w14:textId="77777777" w:rsidR="00126B99" w:rsidRPr="00C1668C" w:rsidRDefault="00126B99" w:rsidP="001E7AD8">
            <w:r w:rsidRPr="00C1668C">
              <w:rPr>
                <w:rFonts w:hint="eastAsia"/>
              </w:rPr>
              <w:t>食品安全小组组长已公开任命，食品安全小组包括以下组员</w:t>
            </w:r>
            <w:r w:rsidRPr="00C1668C">
              <w:rPr>
                <w:rFonts w:hint="eastAsia"/>
              </w:rPr>
              <w:t>/</w:t>
            </w:r>
            <w:r w:rsidRPr="00C1668C">
              <w:rPr>
                <w:rFonts w:hint="eastAsia"/>
              </w:rPr>
              <w:t>职能：</w:t>
            </w:r>
          </w:p>
          <w:p w14:paraId="32A6DECD"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管理者代表</w:t>
            </w:r>
            <w:r w:rsidRPr="00C1668C" w:rsidDel="00F80283">
              <w:rPr>
                <w:rFonts w:ascii="宋体" w:hAnsi="宋体" w:cs="宋体"/>
                <w:lang w:val="en-GB"/>
              </w:rPr>
              <w:t xml:space="preserve"> </w:t>
            </w:r>
            <w:r w:rsidRPr="00C1668C">
              <w:rPr>
                <w:rFonts w:ascii="宋体" w:hAnsi="宋体" w:cs="宋体"/>
                <w:lang w:val="en-GB"/>
              </w:rPr>
              <w:t>(</w:t>
            </w:r>
            <w:r w:rsidRPr="00C1668C">
              <w:rPr>
                <w:rFonts w:ascii="宋体" w:hAnsi="宋体" w:cs="宋体" w:hint="eastAsia"/>
                <w:lang w:val="en-GB"/>
              </w:rPr>
              <w:t>食品安全小组组长</w:t>
            </w:r>
            <w:r w:rsidRPr="00C1668C">
              <w:rPr>
                <w:rFonts w:ascii="宋体" w:hAnsi="宋体" w:cs="宋体"/>
                <w:lang w:val="en-GB"/>
              </w:rPr>
              <w:t>)</w:t>
            </w:r>
          </w:p>
          <w:p w14:paraId="46BE1E63" w14:textId="5FF741F1"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供销部经理</w:t>
            </w:r>
          </w:p>
          <w:p w14:paraId="06A0937C" w14:textId="6F4B6A5C" w:rsidR="00126B99" w:rsidRPr="00C1668C" w:rsidRDefault="00D66A82" w:rsidP="001E7AD8">
            <w:pPr>
              <w:pStyle w:val="ac"/>
              <w:widowControl/>
              <w:numPr>
                <w:ilvl w:val="0"/>
                <w:numId w:val="30"/>
              </w:numPr>
              <w:spacing w:before="60" w:after="60"/>
              <w:ind w:firstLineChars="0"/>
              <w:rPr>
                <w:rFonts w:ascii="宋体" w:hAnsi="宋体" w:cs="宋体"/>
                <w:lang w:val="en-GB"/>
              </w:rPr>
            </w:pPr>
            <w:proofErr w:type="gramStart"/>
            <w:r>
              <w:rPr>
                <w:rFonts w:ascii="宋体" w:hAnsi="宋体" w:cs="宋体" w:hint="eastAsia"/>
                <w:lang w:val="en-GB"/>
              </w:rPr>
              <w:t>品控部</w:t>
            </w:r>
            <w:r w:rsidR="00126B99" w:rsidRPr="00C1668C">
              <w:rPr>
                <w:rFonts w:ascii="宋体" w:hAnsi="宋体" w:cs="宋体" w:hint="eastAsia"/>
                <w:lang w:val="en-GB"/>
              </w:rPr>
              <w:t>经理</w:t>
            </w:r>
            <w:proofErr w:type="gramEnd"/>
            <w:r>
              <w:rPr>
                <w:rFonts w:ascii="宋体" w:hAnsi="宋体" w:cs="宋体" w:hint="eastAsia"/>
                <w:lang w:val="en-GB"/>
              </w:rPr>
              <w:t>（</w:t>
            </w:r>
            <w:proofErr w:type="gramStart"/>
            <w:r>
              <w:rPr>
                <w:rFonts w:ascii="宋体" w:hAnsi="宋体" w:cs="宋体" w:hint="eastAsia"/>
                <w:lang w:val="en-GB"/>
              </w:rPr>
              <w:t>兼食品</w:t>
            </w:r>
            <w:proofErr w:type="gramEnd"/>
            <w:r>
              <w:rPr>
                <w:rFonts w:ascii="宋体" w:hAnsi="宋体" w:cs="宋体" w:hint="eastAsia"/>
                <w:lang w:val="en-GB"/>
              </w:rPr>
              <w:t>安全小组组长）</w:t>
            </w:r>
          </w:p>
          <w:p w14:paraId="5946B584"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办公室主任</w:t>
            </w:r>
          </w:p>
          <w:p w14:paraId="08AE6F02" w14:textId="3498C273" w:rsidR="00126B99" w:rsidRPr="00C1668C" w:rsidRDefault="00D66A82" w:rsidP="001E7AD8">
            <w:pPr>
              <w:pStyle w:val="ac"/>
              <w:widowControl/>
              <w:numPr>
                <w:ilvl w:val="0"/>
                <w:numId w:val="30"/>
              </w:numPr>
              <w:spacing w:before="60" w:after="60"/>
              <w:ind w:firstLineChars="0"/>
              <w:rPr>
                <w:rFonts w:ascii="宋体" w:hAnsi="宋体" w:cs="宋体"/>
                <w:lang w:val="en-GB"/>
              </w:rPr>
            </w:pPr>
            <w:r>
              <w:rPr>
                <w:rFonts w:ascii="宋体" w:hAnsi="宋体" w:cs="宋体" w:hint="eastAsia"/>
                <w:lang w:val="en-GB"/>
              </w:rPr>
              <w:t>生产部</w:t>
            </w:r>
            <w:r w:rsidR="00126B99" w:rsidRPr="00C1668C">
              <w:rPr>
                <w:rFonts w:ascii="宋体" w:hAnsi="宋体" w:cs="宋体" w:hint="eastAsia"/>
                <w:lang w:val="en-GB"/>
              </w:rPr>
              <w:t>经理</w:t>
            </w:r>
            <w:r>
              <w:rPr>
                <w:rFonts w:ascii="宋体" w:hAnsi="宋体" w:cs="宋体" w:hint="eastAsia"/>
                <w:lang w:val="en-GB"/>
              </w:rPr>
              <w:t>（米厂厂长、糕点厂厂长）</w:t>
            </w:r>
          </w:p>
          <w:p w14:paraId="26E56257" w14:textId="77777777" w:rsidR="00126B99" w:rsidRPr="00C1668C" w:rsidRDefault="00126B99" w:rsidP="001E7AD8">
            <w:pPr>
              <w:widowControl/>
              <w:spacing w:before="60" w:after="60"/>
              <w:ind w:left="360"/>
            </w:pPr>
          </w:p>
          <w:p w14:paraId="48FA6970" w14:textId="77777777" w:rsidR="00126B99" w:rsidRPr="00C1668C" w:rsidRDefault="00126B99" w:rsidP="001E7AD8">
            <w:r w:rsidRPr="00C1668C">
              <w:rPr>
                <w:rFonts w:ascii="宋体" w:hAnsi="宋体" w:cs="宋体" w:hint="eastAsia"/>
              </w:rPr>
              <w:t>已经建立和实施了与外部组织有效沟通的程序。沟通记录已经保留，主管部门和客户的食品安全要求已可见。</w:t>
            </w:r>
          </w:p>
          <w:p w14:paraId="49ABD29E" w14:textId="77777777" w:rsidR="00126B99" w:rsidRPr="00C1668C" w:rsidRDefault="00126B99" w:rsidP="001E7AD8">
            <w:r w:rsidRPr="00C1668C">
              <w:rPr>
                <w:rFonts w:hint="eastAsia"/>
              </w:rPr>
              <w:t>食品安全投诉</w:t>
            </w:r>
            <w:proofErr w:type="gramStart"/>
            <w:r w:rsidRPr="00C1668C">
              <w:rPr>
                <w:rFonts w:hint="eastAsia"/>
              </w:rPr>
              <w:t>已文件</w:t>
            </w:r>
            <w:proofErr w:type="gramEnd"/>
            <w:r w:rsidRPr="00C1668C">
              <w:rPr>
                <w:rFonts w:hint="eastAsia"/>
              </w:rPr>
              <w:t>化，</w:t>
            </w:r>
            <w:r w:rsidRPr="00C1668C">
              <w:rPr>
                <w:rFonts w:ascii="宋体" w:hAnsi="宋体" w:cs="宋体" w:hint="eastAsia"/>
              </w:rPr>
              <w:t>主管部门</w:t>
            </w:r>
            <w:r w:rsidRPr="00C1668C">
              <w:rPr>
                <w:rFonts w:hint="eastAsia"/>
              </w:rPr>
              <w:t>报告已归档。检查的示例如下：</w:t>
            </w:r>
          </w:p>
          <w:p w14:paraId="5FBBC493" w14:textId="77777777" w:rsidR="00126B99" w:rsidRPr="00C1668C" w:rsidRDefault="00126B99" w:rsidP="001E7AD8">
            <w:pPr>
              <w:widowControl/>
              <w:numPr>
                <w:ilvl w:val="0"/>
                <w:numId w:val="28"/>
              </w:numPr>
              <w:spacing w:before="40" w:after="40"/>
            </w:pPr>
            <w:r w:rsidRPr="00C1668C">
              <w:t>近一年没有客户投诉</w:t>
            </w:r>
          </w:p>
          <w:p w14:paraId="417118B0" w14:textId="77777777" w:rsidR="00126B99" w:rsidRPr="00C1668C" w:rsidRDefault="00126B99" w:rsidP="001E7AD8"/>
          <w:p w14:paraId="2ACCF73F" w14:textId="77777777" w:rsidR="00126B99" w:rsidRPr="00C1668C" w:rsidRDefault="00126B99" w:rsidP="001E7AD8">
            <w:r w:rsidRPr="00C1668C">
              <w:rPr>
                <w:rFonts w:hint="eastAsia"/>
              </w:rPr>
              <w:t>食品安全小组已及时获知了变更信息（如：新产品</w:t>
            </w:r>
            <w:r w:rsidRPr="00C1668C">
              <w:rPr>
                <w:rFonts w:hint="eastAsia"/>
              </w:rPr>
              <w:t>/</w:t>
            </w:r>
            <w:r w:rsidRPr="00C1668C">
              <w:rPr>
                <w:rFonts w:hint="eastAsia"/>
              </w:rPr>
              <w:t>原材料</w:t>
            </w:r>
            <w:r w:rsidRPr="00C1668C">
              <w:rPr>
                <w:rFonts w:hint="eastAsia"/>
              </w:rPr>
              <w:t>/</w:t>
            </w:r>
            <w:r w:rsidRPr="00C1668C">
              <w:rPr>
                <w:rFonts w:hint="eastAsia"/>
              </w:rPr>
              <w:t>生产系统</w:t>
            </w:r>
            <w:r w:rsidRPr="00C1668C">
              <w:rPr>
                <w:rFonts w:hint="eastAsia"/>
              </w:rPr>
              <w:t>/</w:t>
            </w:r>
            <w:r w:rsidRPr="00C1668C">
              <w:rPr>
                <w:rFonts w:hint="eastAsia"/>
              </w:rPr>
              <w:t>清洗）。这可追溯至示例</w:t>
            </w:r>
            <w:r w:rsidRPr="00C1668C">
              <w:t>__</w:t>
            </w:r>
            <w:r w:rsidRPr="00C1668C">
              <w:rPr>
                <w:rFonts w:hint="eastAsia"/>
                <w:u w:val="single"/>
              </w:rPr>
              <w:t>无变更</w:t>
            </w:r>
            <w:r w:rsidRPr="00C1668C">
              <w:rPr>
                <w:u w:val="single"/>
              </w:rPr>
              <w:t>_</w:t>
            </w:r>
            <w:r w:rsidRPr="00C1668C">
              <w:rPr>
                <w:rFonts w:hint="eastAsia"/>
              </w:rPr>
              <w:t>。</w:t>
            </w:r>
          </w:p>
          <w:p w14:paraId="14360787" w14:textId="77777777" w:rsidR="00126B99" w:rsidRPr="00C1668C" w:rsidRDefault="00126B99" w:rsidP="001E7AD8"/>
          <w:p w14:paraId="77CB7F23" w14:textId="77777777" w:rsidR="00126B99" w:rsidRPr="00C1668C" w:rsidRDefault="00126B99" w:rsidP="001E7AD8">
            <w:r w:rsidRPr="00C1668C">
              <w:rPr>
                <w:rFonts w:hint="eastAsia"/>
              </w:rPr>
              <w:lastRenderedPageBreak/>
              <w:t>在应急准备和响应方面，已制定了程序以管理可能影响食品安全的紧急情况和事故。</w:t>
            </w:r>
          </w:p>
          <w:p w14:paraId="54D94B4A" w14:textId="076C6F78" w:rsidR="00126B99" w:rsidRPr="00C1668C" w:rsidRDefault="00126B99" w:rsidP="001E7AD8">
            <w:r w:rsidRPr="00C1668C">
              <w:rPr>
                <w:rFonts w:hint="eastAsia"/>
              </w:rPr>
              <w:t>公司高层在</w:t>
            </w:r>
            <w:r w:rsidRPr="00C1668C">
              <w:rPr>
                <w:u w:val="single"/>
              </w:rPr>
              <w:t>_</w:t>
            </w:r>
            <w:r w:rsidRPr="00C1668C">
              <w:rPr>
                <w:rFonts w:hint="eastAsia"/>
                <w:u w:val="single"/>
              </w:rPr>
              <w:t>20</w:t>
            </w:r>
            <w:r w:rsidRPr="00C1668C">
              <w:rPr>
                <w:u w:val="single"/>
              </w:rPr>
              <w:t>20</w:t>
            </w:r>
            <w:r w:rsidRPr="00C1668C">
              <w:rPr>
                <w:rFonts w:hint="eastAsia"/>
                <w:u w:val="single"/>
              </w:rPr>
              <w:t>-</w:t>
            </w:r>
            <w:r w:rsidR="0008436B">
              <w:rPr>
                <w:u w:val="single"/>
              </w:rPr>
              <w:t>11</w:t>
            </w:r>
            <w:r w:rsidRPr="00C1668C">
              <w:rPr>
                <w:rFonts w:hint="eastAsia"/>
                <w:u w:val="single"/>
              </w:rPr>
              <w:t>-</w:t>
            </w:r>
            <w:r w:rsidR="0008436B">
              <w:rPr>
                <w:u w:val="single"/>
              </w:rPr>
              <w:t>20</w:t>
            </w:r>
            <w:r w:rsidRPr="00C1668C">
              <w:rPr>
                <w:u w:val="single"/>
              </w:rPr>
              <w:t>__</w:t>
            </w:r>
            <w:r w:rsidRPr="00C1668C">
              <w:rPr>
                <w:rFonts w:hint="eastAsia"/>
              </w:rPr>
              <w:t>进行了管理审核，评价了食品安全管理体系。</w:t>
            </w:r>
          </w:p>
          <w:p w14:paraId="2F2A2D2D" w14:textId="77777777" w:rsidR="00126B99" w:rsidRPr="00C1668C" w:rsidRDefault="00126B99" w:rsidP="001E7AD8">
            <w:r w:rsidRPr="00C1668C">
              <w:rPr>
                <w:rFonts w:hint="eastAsia"/>
              </w:rPr>
              <w:t>以下改进事项已用书面形式确认：</w:t>
            </w:r>
          </w:p>
          <w:p w14:paraId="0013E248" w14:textId="77777777" w:rsidR="00126B99" w:rsidRPr="00C1668C" w:rsidRDefault="00126B99" w:rsidP="001E7AD8">
            <w:pPr>
              <w:widowControl/>
              <w:numPr>
                <w:ilvl w:val="0"/>
                <w:numId w:val="13"/>
              </w:numPr>
              <w:spacing w:before="60" w:after="60"/>
              <w:rPr>
                <w:rFonts w:ascii="Arial-BoldMT" w:hAnsi="Arial-BoldMT" w:cs="Arial-BoldMT"/>
                <w:bCs/>
                <w:sz w:val="16"/>
                <w:szCs w:val="16"/>
                <w:lang w:val="en-GB"/>
              </w:rPr>
            </w:pPr>
            <w:r w:rsidRPr="00C1668C">
              <w:t>加强</w:t>
            </w:r>
            <w:r w:rsidRPr="00C1668C">
              <w:rPr>
                <w:rFonts w:hint="eastAsia"/>
              </w:rPr>
              <w:t>管理人员</w:t>
            </w:r>
            <w:r w:rsidRPr="00C1668C">
              <w:t>的食品安全教育</w:t>
            </w:r>
            <w:r w:rsidRPr="00C1668C">
              <w:rPr>
                <w:rFonts w:hint="eastAsia"/>
              </w:rPr>
              <w:t>培训，</w:t>
            </w:r>
            <w:r w:rsidRPr="00C1668C">
              <w:t>提高管理水平</w:t>
            </w:r>
          </w:p>
        </w:tc>
        <w:tc>
          <w:tcPr>
            <w:tcW w:w="1015" w:type="dxa"/>
            <w:gridSpan w:val="2"/>
            <w:shd w:val="clear" w:color="auto" w:fill="auto"/>
          </w:tcPr>
          <w:p w14:paraId="15DC89D9" w14:textId="77777777" w:rsidR="00126B99" w:rsidRPr="00C1668C" w:rsidRDefault="00126B99" w:rsidP="001E7AD8">
            <w:pPr>
              <w:jc w:val="center"/>
            </w:pPr>
            <w:r w:rsidRPr="00C1668C">
              <w:rPr>
                <w:rFonts w:hint="eastAsia"/>
              </w:rPr>
              <w:lastRenderedPageBreak/>
              <w:t>01</w:t>
            </w:r>
          </w:p>
        </w:tc>
        <w:tc>
          <w:tcPr>
            <w:tcW w:w="912" w:type="dxa"/>
            <w:shd w:val="clear" w:color="auto" w:fill="auto"/>
          </w:tcPr>
          <w:p w14:paraId="48A10B52" w14:textId="77777777" w:rsidR="00126B99" w:rsidRPr="00C1668C" w:rsidRDefault="00126B99" w:rsidP="001E7AD8">
            <w:pPr>
              <w:jc w:val="center"/>
            </w:pPr>
            <w:r w:rsidRPr="00C1668C">
              <w:rPr>
                <w:rFonts w:hint="eastAsia"/>
              </w:rPr>
              <w:t>1</w:t>
            </w:r>
          </w:p>
        </w:tc>
      </w:tr>
      <w:tr w:rsidR="00126B99" w:rsidRPr="00C1668C" w14:paraId="48FF99AB" w14:textId="77777777" w:rsidTr="00D66A82">
        <w:trPr>
          <w:gridAfter w:val="1"/>
          <w:wAfter w:w="12" w:type="dxa"/>
          <w:jc w:val="center"/>
        </w:trPr>
        <w:tc>
          <w:tcPr>
            <w:tcW w:w="518" w:type="dxa"/>
            <w:vMerge/>
            <w:shd w:val="clear" w:color="auto" w:fill="auto"/>
          </w:tcPr>
          <w:p w14:paraId="4FAAFCDE" w14:textId="77777777" w:rsidR="00126B99" w:rsidRPr="00C1668C" w:rsidRDefault="00126B99" w:rsidP="001E7AD8"/>
        </w:tc>
        <w:tc>
          <w:tcPr>
            <w:tcW w:w="7749" w:type="dxa"/>
            <w:gridSpan w:val="2"/>
            <w:vMerge/>
            <w:shd w:val="clear" w:color="auto" w:fill="auto"/>
          </w:tcPr>
          <w:p w14:paraId="6DB3A6AA" w14:textId="77777777" w:rsidR="00126B99" w:rsidRPr="00C1668C" w:rsidRDefault="00126B99" w:rsidP="001E7AD8">
            <w:pPr>
              <w:widowControl/>
              <w:numPr>
                <w:ilvl w:val="0"/>
                <w:numId w:val="13"/>
              </w:numPr>
              <w:spacing w:before="60" w:after="60"/>
              <w:rPr>
                <w:lang w:val="en-GB"/>
              </w:rPr>
            </w:pPr>
          </w:p>
        </w:tc>
        <w:tc>
          <w:tcPr>
            <w:tcW w:w="1927" w:type="dxa"/>
            <w:gridSpan w:val="3"/>
            <w:shd w:val="clear" w:color="auto" w:fill="D9D9D9"/>
          </w:tcPr>
          <w:p w14:paraId="200DB5AE" w14:textId="77777777" w:rsidR="00126B99" w:rsidRPr="00C1668C" w:rsidRDefault="00126B99" w:rsidP="001E7AD8">
            <w:pPr>
              <w:jc w:val="center"/>
              <w:rPr>
                <w:lang w:val="en-GB"/>
              </w:rPr>
            </w:pPr>
          </w:p>
        </w:tc>
      </w:tr>
      <w:tr w:rsidR="00126B99" w:rsidRPr="00C1668C" w14:paraId="12C792B4" w14:textId="77777777" w:rsidTr="00D66A82">
        <w:trPr>
          <w:gridAfter w:val="1"/>
          <w:wAfter w:w="12" w:type="dxa"/>
          <w:jc w:val="center"/>
        </w:trPr>
        <w:tc>
          <w:tcPr>
            <w:tcW w:w="518" w:type="dxa"/>
            <w:vMerge w:val="restart"/>
            <w:shd w:val="clear" w:color="auto" w:fill="auto"/>
          </w:tcPr>
          <w:p w14:paraId="10B71D93" w14:textId="77777777" w:rsidR="00126B99" w:rsidRPr="00C1668C" w:rsidRDefault="00126B99" w:rsidP="001E7AD8">
            <w:pPr>
              <w:rPr>
                <w:b/>
              </w:rPr>
            </w:pPr>
            <w:r w:rsidRPr="00C1668C">
              <w:rPr>
                <w:b/>
              </w:rPr>
              <w:t>6</w:t>
            </w:r>
          </w:p>
        </w:tc>
        <w:tc>
          <w:tcPr>
            <w:tcW w:w="9676" w:type="dxa"/>
            <w:gridSpan w:val="5"/>
            <w:shd w:val="clear" w:color="auto" w:fill="auto"/>
          </w:tcPr>
          <w:p w14:paraId="5BF64BD2" w14:textId="77777777" w:rsidR="00126B99" w:rsidRPr="00C1668C" w:rsidRDefault="00126B99" w:rsidP="001E7AD8">
            <w:pPr>
              <w:jc w:val="left"/>
            </w:pPr>
            <w:r w:rsidRPr="00C1668C">
              <w:rPr>
                <w:rFonts w:hint="eastAsia"/>
                <w:b/>
                <w:lang w:val="en-GB"/>
              </w:rPr>
              <w:t>资源管理</w:t>
            </w:r>
          </w:p>
        </w:tc>
      </w:tr>
      <w:tr w:rsidR="00126B99" w:rsidRPr="00C1668C" w14:paraId="2BB7D5E1" w14:textId="77777777" w:rsidTr="00D66A82">
        <w:trPr>
          <w:gridAfter w:val="1"/>
          <w:wAfter w:w="12" w:type="dxa"/>
          <w:jc w:val="center"/>
        </w:trPr>
        <w:tc>
          <w:tcPr>
            <w:tcW w:w="518" w:type="dxa"/>
            <w:vMerge/>
            <w:shd w:val="clear" w:color="auto" w:fill="auto"/>
          </w:tcPr>
          <w:p w14:paraId="0D53CDF3" w14:textId="77777777" w:rsidR="00126B99" w:rsidRPr="00C1668C" w:rsidRDefault="00126B99" w:rsidP="001E7AD8">
            <w:pPr>
              <w:rPr>
                <w:b/>
              </w:rPr>
            </w:pPr>
          </w:p>
        </w:tc>
        <w:tc>
          <w:tcPr>
            <w:tcW w:w="7749" w:type="dxa"/>
            <w:gridSpan w:val="2"/>
            <w:vMerge w:val="restart"/>
            <w:shd w:val="clear" w:color="auto" w:fill="auto"/>
          </w:tcPr>
          <w:p w14:paraId="63108C7C" w14:textId="77777777" w:rsidR="00126B99" w:rsidRPr="00C1668C" w:rsidRDefault="00126B99" w:rsidP="001E7AD8">
            <w:r w:rsidRPr="00C1668C">
              <w:rPr>
                <w:rFonts w:hint="eastAsia"/>
              </w:rPr>
              <w:t>公司的员工均符合任职要求，并受过较好的培训，技能和经验，具有相应的技能和经验，通过以下文件发现员工的能力：</w:t>
            </w:r>
          </w:p>
          <w:p w14:paraId="0CEA6D82"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培训文件</w:t>
            </w:r>
          </w:p>
          <w:p w14:paraId="1877BC64" w14:textId="77777777"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证书</w:t>
            </w:r>
          </w:p>
          <w:p w14:paraId="44830997" w14:textId="77777777" w:rsidR="00126B99" w:rsidRPr="00C1668C" w:rsidRDefault="00126B99" w:rsidP="001E7AD8">
            <w:r w:rsidRPr="00C1668C">
              <w:rPr>
                <w:rFonts w:hint="eastAsia"/>
              </w:rPr>
              <w:t>公司聘请外部专家做</w:t>
            </w:r>
            <w:r w:rsidRPr="00C1668C">
              <w:rPr>
                <w:rFonts w:hint="eastAsia"/>
                <w:u w:val="single"/>
              </w:rPr>
              <w:t xml:space="preserve"> </w:t>
            </w:r>
            <w:r w:rsidRPr="00C1668C">
              <w:rPr>
                <w:rFonts w:hint="eastAsia"/>
                <w:u w:val="single"/>
              </w:rPr>
              <w:t>无</w:t>
            </w:r>
            <w:r w:rsidRPr="00C1668C">
              <w:rPr>
                <w:rFonts w:hint="eastAsia"/>
                <w:u w:val="single"/>
              </w:rPr>
              <w:t xml:space="preserve">   </w:t>
            </w:r>
            <w:r w:rsidRPr="00C1668C">
              <w:rPr>
                <w:rFonts w:hint="eastAsia"/>
              </w:rPr>
              <w:t>。协议记录可以查询。</w:t>
            </w:r>
          </w:p>
          <w:p w14:paraId="7213C7B6" w14:textId="77777777" w:rsidR="00126B99" w:rsidRPr="00C1668C" w:rsidRDefault="00126B99" w:rsidP="001E7AD8">
            <w:r w:rsidRPr="00C1668C">
              <w:rPr>
                <w:rFonts w:hint="eastAsia"/>
              </w:rPr>
              <w:t>本审核时，以下培训可从记录中查询：</w:t>
            </w:r>
          </w:p>
          <w:p w14:paraId="7BE1737F" w14:textId="1A1E0185" w:rsidR="00126B99" w:rsidRPr="00C1668C" w:rsidRDefault="00126B99" w:rsidP="001E7AD8">
            <w:pPr>
              <w:pStyle w:val="ac"/>
              <w:widowControl/>
              <w:numPr>
                <w:ilvl w:val="0"/>
                <w:numId w:val="30"/>
              </w:numPr>
              <w:spacing w:before="60" w:after="60"/>
              <w:ind w:firstLineChars="0"/>
              <w:rPr>
                <w:rFonts w:ascii="宋体" w:hAnsi="宋体" w:cs="宋体"/>
                <w:lang w:val="en-GB"/>
              </w:rPr>
            </w:pPr>
            <w:r w:rsidRPr="00C1668C">
              <w:rPr>
                <w:rFonts w:ascii="宋体" w:hAnsi="宋体" w:cs="宋体" w:hint="eastAsia"/>
                <w:lang w:val="en-GB"/>
              </w:rPr>
              <w:t>20</w:t>
            </w:r>
            <w:r w:rsidRPr="00C1668C">
              <w:rPr>
                <w:rFonts w:ascii="宋体" w:hAnsi="宋体" w:cs="宋体"/>
                <w:lang w:val="en-GB"/>
              </w:rPr>
              <w:t>20</w:t>
            </w:r>
            <w:r w:rsidRPr="00C1668C">
              <w:rPr>
                <w:rFonts w:ascii="宋体" w:hAnsi="宋体" w:cs="宋体" w:hint="eastAsia"/>
                <w:lang w:val="en-GB"/>
              </w:rPr>
              <w:t>-0</w:t>
            </w:r>
            <w:r w:rsidR="006614B0">
              <w:rPr>
                <w:rFonts w:ascii="宋体" w:hAnsi="宋体" w:cs="宋体"/>
                <w:lang w:val="en-GB"/>
              </w:rPr>
              <w:t>8</w:t>
            </w:r>
            <w:r w:rsidRPr="00C1668C">
              <w:rPr>
                <w:rFonts w:ascii="宋体" w:hAnsi="宋体" w:cs="宋体" w:hint="eastAsia"/>
                <w:lang w:val="en-GB"/>
              </w:rPr>
              <w:t>进行了FSMS知识的标准和法规培训</w:t>
            </w:r>
          </w:p>
          <w:p w14:paraId="1318BC03" w14:textId="77777777" w:rsidR="00126B99" w:rsidRPr="00C1668C" w:rsidRDefault="00126B99" w:rsidP="001E7AD8">
            <w:pPr>
              <w:widowControl/>
              <w:numPr>
                <w:ilvl w:val="0"/>
                <w:numId w:val="13"/>
              </w:numPr>
              <w:spacing w:before="60" w:after="60"/>
              <w:rPr>
                <w:rFonts w:ascii="Arial-BoldMT" w:hAnsi="Arial-BoldMT" w:cs="Arial-BoldMT"/>
                <w:bCs/>
                <w:sz w:val="16"/>
                <w:szCs w:val="16"/>
                <w:lang w:val="en-GB"/>
              </w:rPr>
            </w:pPr>
          </w:p>
        </w:tc>
        <w:tc>
          <w:tcPr>
            <w:tcW w:w="1015" w:type="dxa"/>
            <w:gridSpan w:val="2"/>
            <w:shd w:val="clear" w:color="auto" w:fill="auto"/>
          </w:tcPr>
          <w:p w14:paraId="36F16FB8" w14:textId="77777777" w:rsidR="00126B99" w:rsidRPr="00C1668C" w:rsidRDefault="00126B99" w:rsidP="001E7AD8">
            <w:pPr>
              <w:jc w:val="center"/>
            </w:pPr>
            <w:r w:rsidRPr="00C1668C">
              <w:rPr>
                <w:rFonts w:hint="eastAsia"/>
              </w:rPr>
              <w:t>01</w:t>
            </w:r>
          </w:p>
        </w:tc>
        <w:tc>
          <w:tcPr>
            <w:tcW w:w="912" w:type="dxa"/>
            <w:shd w:val="clear" w:color="auto" w:fill="auto"/>
          </w:tcPr>
          <w:p w14:paraId="6757BB43" w14:textId="1CA51D0F" w:rsidR="00126B99" w:rsidRPr="00C1668C" w:rsidRDefault="006614B0" w:rsidP="001E7AD8">
            <w:pPr>
              <w:jc w:val="center"/>
            </w:pPr>
            <w:r>
              <w:t>3</w:t>
            </w:r>
          </w:p>
        </w:tc>
      </w:tr>
      <w:tr w:rsidR="00126B99" w:rsidRPr="00C1668C" w14:paraId="02BD828A" w14:textId="77777777" w:rsidTr="00D66A82">
        <w:trPr>
          <w:gridAfter w:val="1"/>
          <w:wAfter w:w="12" w:type="dxa"/>
          <w:jc w:val="center"/>
        </w:trPr>
        <w:tc>
          <w:tcPr>
            <w:tcW w:w="518" w:type="dxa"/>
            <w:vMerge/>
            <w:shd w:val="clear" w:color="auto" w:fill="auto"/>
          </w:tcPr>
          <w:p w14:paraId="4694D8BA" w14:textId="77777777" w:rsidR="00126B99" w:rsidRPr="00C1668C" w:rsidRDefault="00126B99" w:rsidP="001E7AD8"/>
        </w:tc>
        <w:tc>
          <w:tcPr>
            <w:tcW w:w="7749" w:type="dxa"/>
            <w:gridSpan w:val="2"/>
            <w:vMerge/>
            <w:shd w:val="clear" w:color="auto" w:fill="auto"/>
          </w:tcPr>
          <w:p w14:paraId="574B360E" w14:textId="77777777" w:rsidR="00126B99" w:rsidRPr="00C1668C" w:rsidRDefault="00126B99" w:rsidP="001E7AD8">
            <w:pPr>
              <w:widowControl/>
              <w:numPr>
                <w:ilvl w:val="0"/>
                <w:numId w:val="13"/>
              </w:numPr>
              <w:spacing w:before="60" w:after="60"/>
              <w:rPr>
                <w:lang w:val="en-GB"/>
              </w:rPr>
            </w:pPr>
          </w:p>
        </w:tc>
        <w:tc>
          <w:tcPr>
            <w:tcW w:w="1927" w:type="dxa"/>
            <w:gridSpan w:val="3"/>
            <w:shd w:val="clear" w:color="auto" w:fill="D9D9D9"/>
          </w:tcPr>
          <w:p w14:paraId="149ADCD8" w14:textId="18311592" w:rsidR="00126B99" w:rsidRDefault="006614B0" w:rsidP="006614B0">
            <w:pPr>
              <w:rPr>
                <w:lang w:val="en-GB"/>
              </w:rPr>
            </w:pPr>
            <w:r>
              <w:rPr>
                <w:rFonts w:hint="eastAsia"/>
                <w:lang w:val="en-GB"/>
              </w:rPr>
              <w:t>1</w:t>
            </w:r>
            <w:r>
              <w:rPr>
                <w:rFonts w:hint="eastAsia"/>
                <w:lang w:val="en-GB"/>
              </w:rPr>
              <w:t>、未能提供实验室高压灭菌锅压力表检定证据。</w:t>
            </w:r>
          </w:p>
          <w:p w14:paraId="7B6592CB" w14:textId="22E885A2" w:rsidR="006614B0" w:rsidRPr="006614B0" w:rsidRDefault="006614B0" w:rsidP="006614B0">
            <w:pPr>
              <w:rPr>
                <w:lang w:val="en-GB"/>
              </w:rPr>
            </w:pPr>
            <w:r>
              <w:rPr>
                <w:lang w:val="en-GB"/>
              </w:rPr>
              <w:t>2</w:t>
            </w:r>
            <w:r>
              <w:rPr>
                <w:rFonts w:hint="eastAsia"/>
                <w:lang w:val="en-GB"/>
              </w:rPr>
              <w:t>、部分员工未提供有效期内的健康证明。</w:t>
            </w:r>
          </w:p>
        </w:tc>
      </w:tr>
      <w:tr w:rsidR="00126B99" w:rsidRPr="00C1668C" w14:paraId="1BAA844F" w14:textId="77777777" w:rsidTr="00D66A82">
        <w:trPr>
          <w:gridAfter w:val="1"/>
          <w:wAfter w:w="12" w:type="dxa"/>
          <w:jc w:val="center"/>
        </w:trPr>
        <w:tc>
          <w:tcPr>
            <w:tcW w:w="518" w:type="dxa"/>
            <w:vMerge w:val="restart"/>
            <w:shd w:val="clear" w:color="auto" w:fill="auto"/>
          </w:tcPr>
          <w:p w14:paraId="3B45A74C" w14:textId="77777777" w:rsidR="00126B99" w:rsidRPr="00C1668C" w:rsidRDefault="00126B99" w:rsidP="001E7AD8">
            <w:pPr>
              <w:rPr>
                <w:b/>
              </w:rPr>
            </w:pPr>
            <w:r w:rsidRPr="00C1668C">
              <w:rPr>
                <w:b/>
              </w:rPr>
              <w:t>7</w:t>
            </w:r>
          </w:p>
        </w:tc>
        <w:tc>
          <w:tcPr>
            <w:tcW w:w="9676" w:type="dxa"/>
            <w:gridSpan w:val="5"/>
            <w:shd w:val="clear" w:color="auto" w:fill="auto"/>
          </w:tcPr>
          <w:p w14:paraId="7A2FED2B" w14:textId="77777777" w:rsidR="00126B99" w:rsidRPr="00C1668C" w:rsidRDefault="00126B99" w:rsidP="001E7AD8">
            <w:pPr>
              <w:jc w:val="left"/>
              <w:rPr>
                <w:lang w:val="en-GB"/>
              </w:rPr>
            </w:pPr>
            <w:r w:rsidRPr="00C1668C">
              <w:rPr>
                <w:rFonts w:asciiTheme="minorEastAsia" w:eastAsiaTheme="minorEastAsia" w:hAnsiTheme="minorEastAsia" w:hint="eastAsia"/>
                <w:b/>
                <w:lang w:val="en-GB"/>
              </w:rPr>
              <w:t>安全</w:t>
            </w:r>
            <w:r w:rsidRPr="00C1668C">
              <w:rPr>
                <w:b/>
                <w:lang w:val="en-GB"/>
              </w:rPr>
              <w:t>产品的策划和实现</w:t>
            </w:r>
          </w:p>
        </w:tc>
      </w:tr>
      <w:tr w:rsidR="00126B99" w:rsidRPr="00C1668C" w14:paraId="5DE640A1" w14:textId="77777777" w:rsidTr="00D66A82">
        <w:trPr>
          <w:gridAfter w:val="1"/>
          <w:wAfter w:w="12" w:type="dxa"/>
          <w:jc w:val="center"/>
        </w:trPr>
        <w:tc>
          <w:tcPr>
            <w:tcW w:w="518" w:type="dxa"/>
            <w:vMerge/>
            <w:shd w:val="clear" w:color="auto" w:fill="auto"/>
          </w:tcPr>
          <w:p w14:paraId="77A27D93" w14:textId="77777777" w:rsidR="00126B99" w:rsidRPr="00C1668C" w:rsidRDefault="00126B99" w:rsidP="001E7AD8">
            <w:pPr>
              <w:rPr>
                <w:b/>
              </w:rPr>
            </w:pPr>
          </w:p>
        </w:tc>
        <w:tc>
          <w:tcPr>
            <w:tcW w:w="7749" w:type="dxa"/>
            <w:gridSpan w:val="2"/>
            <w:vMerge w:val="restart"/>
            <w:shd w:val="clear" w:color="auto" w:fill="auto"/>
          </w:tcPr>
          <w:p w14:paraId="2FB8570E" w14:textId="77777777" w:rsidR="00126B99" w:rsidRPr="00C1668C" w:rsidRDefault="00126B99" w:rsidP="001E7AD8">
            <w:pPr>
              <w:autoSpaceDE w:val="0"/>
              <w:autoSpaceDN w:val="0"/>
              <w:adjustRightInd w:val="0"/>
              <w:jc w:val="left"/>
            </w:pPr>
            <w:r w:rsidRPr="00C1668C">
              <w:rPr>
                <w:rFonts w:hint="eastAsia"/>
              </w:rPr>
              <w:t>组织实施了国家规定的前提方案编号（如适用，该部分请填写认监委发布的前提方案标准，如卫生规定标准）</w:t>
            </w:r>
          </w:p>
          <w:p w14:paraId="4DF0883B" w14:textId="0C2D0311" w:rsidR="00126B99" w:rsidRPr="00C1668C" w:rsidRDefault="00126B99" w:rsidP="001E7AD8">
            <w:pPr>
              <w:pStyle w:val="ac"/>
              <w:numPr>
                <w:ilvl w:val="0"/>
                <w:numId w:val="30"/>
              </w:numPr>
              <w:autoSpaceDE w:val="0"/>
              <w:autoSpaceDN w:val="0"/>
              <w:adjustRightInd w:val="0"/>
              <w:ind w:firstLineChars="0"/>
              <w:jc w:val="left"/>
            </w:pPr>
            <w:r w:rsidRPr="00C1668C">
              <w:rPr>
                <w:rFonts w:hint="eastAsia"/>
              </w:rPr>
              <w:t>企业建立了自己的《前提方案》；</w:t>
            </w:r>
          </w:p>
          <w:p w14:paraId="68678543" w14:textId="0690F804" w:rsidR="00126B99" w:rsidRPr="00C1668C" w:rsidRDefault="002D1CD3" w:rsidP="002D1CD3">
            <w:pPr>
              <w:pStyle w:val="ac"/>
              <w:numPr>
                <w:ilvl w:val="0"/>
                <w:numId w:val="30"/>
              </w:numPr>
              <w:autoSpaceDE w:val="0"/>
              <w:autoSpaceDN w:val="0"/>
              <w:adjustRightInd w:val="0"/>
              <w:ind w:firstLineChars="0"/>
              <w:jc w:val="left"/>
            </w:pPr>
            <w:r w:rsidRPr="002D1CD3">
              <w:rPr>
                <w:rFonts w:hint="eastAsia"/>
              </w:rPr>
              <w:t>T/CCAA 0008-2014</w:t>
            </w:r>
            <w:r w:rsidRPr="002D1CD3">
              <w:rPr>
                <w:rFonts w:hint="eastAsia"/>
              </w:rPr>
              <w:t>、</w:t>
            </w:r>
            <w:r w:rsidRPr="002D1CD3">
              <w:rPr>
                <w:rFonts w:hint="eastAsia"/>
              </w:rPr>
              <w:t>T/CCAA 0001-2014</w:t>
            </w:r>
            <w:r w:rsidRPr="002D1CD3">
              <w:rPr>
                <w:rFonts w:hint="eastAsia"/>
              </w:rPr>
              <w:t>、</w:t>
            </w:r>
            <w:r w:rsidRPr="002D1CD3">
              <w:rPr>
                <w:rFonts w:hint="eastAsia"/>
              </w:rPr>
              <w:t>GB/T 27302-2008</w:t>
            </w:r>
          </w:p>
          <w:p w14:paraId="667059D1" w14:textId="77777777" w:rsidR="00126B99" w:rsidRPr="00C1668C" w:rsidRDefault="00126B99" w:rsidP="001E7AD8">
            <w:pPr>
              <w:autoSpaceDE w:val="0"/>
              <w:autoSpaceDN w:val="0"/>
              <w:adjustRightInd w:val="0"/>
              <w:jc w:val="left"/>
              <w:rPr>
                <w:rFonts w:ascii="ArialMT" w:hAnsi="ArialMT" w:cs="ArialMT"/>
                <w:lang w:val="en-GB"/>
              </w:rPr>
            </w:pPr>
            <w:r w:rsidRPr="00C1668C">
              <w:rPr>
                <w:rFonts w:hint="eastAsia"/>
              </w:rPr>
              <w:t>该公司已建立和实施以下前提条件：</w:t>
            </w:r>
          </w:p>
          <w:p w14:paraId="7F329824" w14:textId="77777777" w:rsidR="00126B99" w:rsidRPr="00C1668C" w:rsidRDefault="00126B99" w:rsidP="001E7AD8">
            <w:pPr>
              <w:rPr>
                <w:lang w:val="en-GB"/>
              </w:rPr>
            </w:pPr>
            <w:r w:rsidRPr="00C1668C">
              <w:rPr>
                <w:rFonts w:ascii="宋体" w:hAnsi="宋体" w:cs="Arial" w:hint="eastAsia"/>
                <w:bCs/>
              </w:rPr>
              <w:t>公司设计布局、工作区环境、生产加工设备和设施、卫生设施，空气、水、能源等基础条件的供给、加工废弃物和污水处理等支持性服务，加工过程中清洗、清洁及车间消毒和杀虫措施的有效性和规范性，直接参加需要进车间工作的员工管理，原材料进货、贮存，生产过程和成品检测的管理。</w:t>
            </w:r>
          </w:p>
          <w:p w14:paraId="53038886" w14:textId="77777777" w:rsidR="00126B99" w:rsidRPr="00C1668C" w:rsidRDefault="00126B99" w:rsidP="001E7AD8">
            <w:pPr>
              <w:rPr>
                <w:rFonts w:ascii="宋体" w:hAnsi="宋体" w:cs="宋体"/>
              </w:rPr>
            </w:pPr>
            <w:r w:rsidRPr="00C1668C">
              <w:rPr>
                <w:rFonts w:eastAsiaTheme="minorEastAsia" w:hint="eastAsia"/>
              </w:rPr>
              <w:t xml:space="preserve"> </w:t>
            </w:r>
          </w:p>
          <w:p w14:paraId="499968CD" w14:textId="0A33A87A" w:rsidR="00126B99" w:rsidRPr="00C1668C" w:rsidRDefault="00126B99" w:rsidP="001E7AD8">
            <w:pPr>
              <w:rPr>
                <w:rFonts w:ascii="宋体" w:hAnsi="宋体" w:cs="Arial"/>
                <w:bCs/>
              </w:rPr>
            </w:pPr>
            <w:r w:rsidRPr="00C1668C">
              <w:rPr>
                <w:rFonts w:ascii="宋体" w:hAnsi="宋体" w:cs="宋体" w:hint="eastAsia"/>
              </w:rPr>
              <w:t>已任命食品安全小组，并具备实施食品安全管理体系的多学科知识和经验以设计和开发食品安全管理体系。</w:t>
            </w:r>
            <w:r w:rsidR="002D1CD3">
              <w:t>食品安全小组</w:t>
            </w:r>
            <w:r w:rsidRPr="00C1668C">
              <w:rPr>
                <w:rFonts w:ascii="宋体" w:hAnsi="宋体" w:cs="宋体" w:hint="eastAsia"/>
              </w:rPr>
              <w:t>成员有</w:t>
            </w:r>
            <w:r w:rsidRPr="00C1668C">
              <w:t>HACCP</w:t>
            </w:r>
            <w:r w:rsidRPr="00C1668C">
              <w:rPr>
                <w:rFonts w:ascii="宋体" w:hAnsi="宋体" w:cs="宋体" w:hint="eastAsia"/>
              </w:rPr>
              <w:t>的相关知识和经验，</w:t>
            </w:r>
            <w:r w:rsidR="002D1CD3">
              <w:rPr>
                <w:rFonts w:ascii="宋体" w:hAnsi="宋体" w:cs="宋体" w:hint="eastAsia"/>
              </w:rPr>
              <w:t>但没有食品及相关专业人员，</w:t>
            </w:r>
            <w:r w:rsidRPr="00C1668C">
              <w:rPr>
                <w:rFonts w:ascii="宋体" w:hAnsi="宋体" w:cs="Arial" w:hint="eastAsia"/>
                <w:bCs/>
              </w:rPr>
              <w:t>今后可进一步提升食品安全小组食品安全专业知识水平。</w:t>
            </w:r>
          </w:p>
          <w:p w14:paraId="1D565E6F" w14:textId="77777777" w:rsidR="00126B99" w:rsidRPr="00C1668C" w:rsidRDefault="00126B99" w:rsidP="001E7AD8"/>
          <w:p w14:paraId="157199A0" w14:textId="77777777" w:rsidR="00126B99" w:rsidRPr="00C1668C" w:rsidRDefault="00126B99" w:rsidP="001E7AD8">
            <w:r w:rsidRPr="00C1668C">
              <w:rPr>
                <w:rFonts w:hint="eastAsia"/>
              </w:rPr>
              <w:t>所有资源、原料成分和产品接触材料均在规格书中描述。在本审核时，检查了以下示例：</w:t>
            </w:r>
          </w:p>
          <w:p w14:paraId="421F45AC" w14:textId="73EAFB9E" w:rsidR="00126B99" w:rsidRPr="00C1668C" w:rsidRDefault="002D1CD3" w:rsidP="001E7AD8">
            <w:pPr>
              <w:pStyle w:val="ac"/>
              <w:numPr>
                <w:ilvl w:val="0"/>
                <w:numId w:val="31"/>
              </w:numPr>
              <w:autoSpaceDE w:val="0"/>
              <w:autoSpaceDN w:val="0"/>
              <w:adjustRightInd w:val="0"/>
              <w:ind w:firstLineChars="0"/>
              <w:jc w:val="left"/>
              <w:rPr>
                <w:rFonts w:hAnsi="宋体"/>
                <w:szCs w:val="21"/>
              </w:rPr>
            </w:pPr>
            <w:r>
              <w:rPr>
                <w:rFonts w:hAnsi="宋体" w:hint="eastAsia"/>
                <w:szCs w:val="21"/>
              </w:rPr>
              <w:t>大米、水、蔓越</w:t>
            </w:r>
            <w:proofErr w:type="gramStart"/>
            <w:r>
              <w:rPr>
                <w:rFonts w:hAnsi="宋体" w:hint="eastAsia"/>
                <w:szCs w:val="21"/>
              </w:rPr>
              <w:t>莓</w:t>
            </w:r>
            <w:proofErr w:type="gramEnd"/>
            <w:r>
              <w:rPr>
                <w:rFonts w:hAnsi="宋体" w:hint="eastAsia"/>
                <w:szCs w:val="21"/>
              </w:rPr>
              <w:t>、白糖、猪肉等原辅料的</w:t>
            </w:r>
            <w:r w:rsidR="00126B99" w:rsidRPr="00C1668C">
              <w:rPr>
                <w:rFonts w:hAnsi="宋体"/>
                <w:szCs w:val="21"/>
              </w:rPr>
              <w:t>特性描述</w:t>
            </w:r>
          </w:p>
          <w:p w14:paraId="44C0BA51" w14:textId="18C3D376" w:rsidR="00126B99" w:rsidRPr="00C1668C" w:rsidRDefault="002D1CD3" w:rsidP="001E7AD8">
            <w:pPr>
              <w:pStyle w:val="ac"/>
              <w:numPr>
                <w:ilvl w:val="0"/>
                <w:numId w:val="31"/>
              </w:numPr>
              <w:autoSpaceDE w:val="0"/>
              <w:autoSpaceDN w:val="0"/>
              <w:adjustRightInd w:val="0"/>
              <w:ind w:firstLineChars="0"/>
              <w:jc w:val="left"/>
              <w:rPr>
                <w:rFonts w:hAnsi="宋体"/>
                <w:szCs w:val="21"/>
              </w:rPr>
            </w:pPr>
            <w:r>
              <w:rPr>
                <w:rFonts w:hAnsi="宋体" w:hint="eastAsia"/>
                <w:szCs w:val="21"/>
              </w:rPr>
              <w:t>所涉及的添加剂，如山梨酸钾、丙酸钙等</w:t>
            </w:r>
            <w:r w:rsidR="00126B99" w:rsidRPr="00C1668C">
              <w:rPr>
                <w:rFonts w:hAnsi="宋体"/>
                <w:szCs w:val="21"/>
              </w:rPr>
              <w:t>特性描述</w:t>
            </w:r>
          </w:p>
          <w:p w14:paraId="30B87F4E" w14:textId="5EE99FA2" w:rsidR="00126B99" w:rsidRPr="00C1668C" w:rsidRDefault="002D1CD3" w:rsidP="001E7AD8">
            <w:pPr>
              <w:pStyle w:val="ac"/>
              <w:numPr>
                <w:ilvl w:val="0"/>
                <w:numId w:val="31"/>
              </w:numPr>
              <w:autoSpaceDE w:val="0"/>
              <w:autoSpaceDN w:val="0"/>
              <w:adjustRightInd w:val="0"/>
              <w:ind w:firstLineChars="0"/>
              <w:jc w:val="left"/>
              <w:rPr>
                <w:rFonts w:hAnsi="宋体"/>
                <w:szCs w:val="21"/>
              </w:rPr>
            </w:pPr>
            <w:r>
              <w:rPr>
                <w:rFonts w:hAnsi="宋体" w:hint="eastAsia"/>
                <w:szCs w:val="21"/>
              </w:rPr>
              <w:t>内包袋、不锈钢接触面、</w:t>
            </w:r>
            <w:r w:rsidR="00126B99" w:rsidRPr="00C1668C">
              <w:rPr>
                <w:rFonts w:hAnsi="宋体" w:hint="eastAsia"/>
                <w:szCs w:val="21"/>
              </w:rPr>
              <w:t>塑料筐、垫板等产品特性描述</w:t>
            </w:r>
          </w:p>
          <w:p w14:paraId="30F8B0EC" w14:textId="77777777" w:rsidR="00126B99" w:rsidRPr="00C1668C" w:rsidRDefault="00126B99" w:rsidP="001E7AD8">
            <w:r w:rsidRPr="00C1668C">
              <w:rPr>
                <w:rFonts w:eastAsiaTheme="minorEastAsia" w:hint="eastAsia"/>
              </w:rPr>
              <w:t xml:space="preserve"> </w:t>
            </w:r>
          </w:p>
          <w:p w14:paraId="4FA8228D" w14:textId="77777777" w:rsidR="00126B99" w:rsidRPr="00C1668C" w:rsidRDefault="00126B99" w:rsidP="001E7AD8">
            <w:r w:rsidRPr="00C1668C">
              <w:rPr>
                <w:rFonts w:hint="eastAsia"/>
              </w:rPr>
              <w:t>最终产品在规范书中进行了描述。在本审核时，在本审核中检查了以下示例：</w:t>
            </w:r>
          </w:p>
          <w:p w14:paraId="0F526F9F" w14:textId="092CBD67" w:rsidR="00126B99" w:rsidRPr="00C1668C" w:rsidRDefault="002D1CD3" w:rsidP="001E7AD8">
            <w:pPr>
              <w:pStyle w:val="ac"/>
              <w:numPr>
                <w:ilvl w:val="0"/>
                <w:numId w:val="31"/>
              </w:numPr>
              <w:autoSpaceDE w:val="0"/>
              <w:autoSpaceDN w:val="0"/>
              <w:adjustRightInd w:val="0"/>
              <w:ind w:firstLineChars="0"/>
              <w:jc w:val="left"/>
              <w:rPr>
                <w:rFonts w:hAnsi="宋体"/>
                <w:szCs w:val="21"/>
              </w:rPr>
            </w:pPr>
            <w:r>
              <w:rPr>
                <w:rFonts w:hAnsi="宋体" w:hint="eastAsia"/>
                <w:szCs w:val="21"/>
              </w:rPr>
              <w:t>大米、</w:t>
            </w:r>
            <w:proofErr w:type="gramStart"/>
            <w:r>
              <w:rPr>
                <w:rFonts w:hAnsi="宋体" w:hint="eastAsia"/>
                <w:szCs w:val="21"/>
              </w:rPr>
              <w:t>粢毛肉</w:t>
            </w:r>
            <w:proofErr w:type="gramEnd"/>
            <w:r>
              <w:rPr>
                <w:rFonts w:hAnsi="宋体" w:hint="eastAsia"/>
                <w:szCs w:val="21"/>
              </w:rPr>
              <w:t>圆（速冻调制食品（熟制品）、糕点）等</w:t>
            </w:r>
            <w:r w:rsidR="00126B99" w:rsidRPr="00C1668C">
              <w:rPr>
                <w:rFonts w:hAnsi="宋体"/>
                <w:szCs w:val="21"/>
              </w:rPr>
              <w:t>特性描述</w:t>
            </w:r>
          </w:p>
          <w:p w14:paraId="6890DBE3" w14:textId="77777777" w:rsidR="00126B99" w:rsidRPr="00C1668C" w:rsidRDefault="00126B99" w:rsidP="001E7AD8">
            <w:r w:rsidRPr="00C1668C">
              <w:rPr>
                <w:rFonts w:eastAsiaTheme="minorEastAsia" w:hint="eastAsia"/>
              </w:rPr>
              <w:t xml:space="preserve"> </w:t>
            </w:r>
          </w:p>
          <w:p w14:paraId="1850735B" w14:textId="77777777" w:rsidR="00126B99" w:rsidRPr="00C1668C" w:rsidRDefault="00126B99" w:rsidP="001E7AD8">
            <w:r w:rsidRPr="00C1668C">
              <w:rPr>
                <w:rFonts w:hint="eastAsia"/>
              </w:rPr>
              <w:t xml:space="preserve"> </w:t>
            </w:r>
            <w:r w:rsidRPr="00C1668C">
              <w:rPr>
                <w:rFonts w:hint="eastAsia"/>
              </w:rPr>
              <w:t>该公司已确认和文件化了以下操作性前提方案：</w:t>
            </w:r>
          </w:p>
          <w:p w14:paraId="61663895" w14:textId="53D5504F" w:rsidR="00126B99" w:rsidRPr="00C1668C" w:rsidRDefault="002D1CD3" w:rsidP="001E7AD8">
            <w:pPr>
              <w:widowControl/>
              <w:numPr>
                <w:ilvl w:val="0"/>
                <w:numId w:val="32"/>
              </w:numPr>
              <w:spacing w:before="40" w:after="40"/>
              <w:rPr>
                <w:lang w:val="en-GB"/>
              </w:rPr>
            </w:pPr>
            <w:r>
              <w:rPr>
                <w:rFonts w:hint="eastAsia"/>
                <w:lang w:val="en-GB"/>
              </w:rPr>
              <w:t>危害控制计划（</w:t>
            </w:r>
            <w:r>
              <w:rPr>
                <w:rFonts w:hint="eastAsia"/>
                <w:lang w:val="en-GB"/>
              </w:rPr>
              <w:t>C</w:t>
            </w:r>
            <w:r>
              <w:rPr>
                <w:lang w:val="en-GB"/>
              </w:rPr>
              <w:t>CP</w:t>
            </w:r>
            <w:r>
              <w:rPr>
                <w:rFonts w:hint="eastAsia"/>
                <w:lang w:val="en-GB"/>
              </w:rPr>
              <w:t>和</w:t>
            </w:r>
            <w:r w:rsidR="00126B99" w:rsidRPr="00C1668C">
              <w:rPr>
                <w:lang w:val="en-GB"/>
              </w:rPr>
              <w:t>OPRP</w:t>
            </w:r>
            <w:r>
              <w:rPr>
                <w:rFonts w:hint="eastAsia"/>
                <w:lang w:val="en-GB"/>
              </w:rPr>
              <w:t>）</w:t>
            </w:r>
            <w:r w:rsidR="00126B99" w:rsidRPr="00C1668C">
              <w:rPr>
                <w:rFonts w:ascii="宋体" w:hAnsi="宋体" w:cs="宋体" w:hint="eastAsia"/>
                <w:lang w:val="en-GB"/>
              </w:rPr>
              <w:t>；</w:t>
            </w:r>
          </w:p>
          <w:p w14:paraId="299593C2" w14:textId="77777777" w:rsidR="00126B99" w:rsidRPr="00C1668C" w:rsidRDefault="00126B99" w:rsidP="001E7AD8">
            <w:pPr>
              <w:widowControl/>
              <w:numPr>
                <w:ilvl w:val="0"/>
                <w:numId w:val="32"/>
              </w:numPr>
              <w:spacing w:before="40" w:after="40"/>
              <w:rPr>
                <w:lang w:val="en-GB"/>
              </w:rPr>
            </w:pPr>
            <w:r w:rsidRPr="00C1668C">
              <w:rPr>
                <w:rFonts w:ascii="宋体" w:hAnsi="宋体" w:cs="宋体" w:hint="eastAsia"/>
                <w:lang w:val="en-GB"/>
              </w:rPr>
              <w:t>预防交叉污染；</w:t>
            </w:r>
          </w:p>
          <w:p w14:paraId="6A5234F8" w14:textId="77777777" w:rsidR="00126B99" w:rsidRPr="00C1668C" w:rsidRDefault="00126B99" w:rsidP="001E7AD8">
            <w:pPr>
              <w:widowControl/>
              <w:numPr>
                <w:ilvl w:val="0"/>
                <w:numId w:val="32"/>
              </w:numPr>
              <w:spacing w:before="40" w:after="40"/>
              <w:rPr>
                <w:lang w:val="en-GB"/>
              </w:rPr>
            </w:pPr>
            <w:r w:rsidRPr="00C1668C">
              <w:rPr>
                <w:rFonts w:ascii="宋体" w:hAnsi="宋体" w:cs="宋体" w:hint="eastAsia"/>
                <w:lang w:val="en-GB"/>
              </w:rPr>
              <w:lastRenderedPageBreak/>
              <w:t>员工健康管理和培训；</w:t>
            </w:r>
          </w:p>
          <w:p w14:paraId="6EC6F079" w14:textId="77777777" w:rsidR="00126B99" w:rsidRPr="00C1668C" w:rsidRDefault="00126B99" w:rsidP="001E7AD8">
            <w:pPr>
              <w:widowControl/>
              <w:numPr>
                <w:ilvl w:val="0"/>
                <w:numId w:val="32"/>
              </w:numPr>
              <w:spacing w:before="40" w:after="40"/>
              <w:rPr>
                <w:lang w:val="en-GB"/>
              </w:rPr>
            </w:pPr>
            <w:r w:rsidRPr="00C1668C">
              <w:rPr>
                <w:rFonts w:ascii="宋体" w:hAnsi="宋体" w:cs="宋体" w:hint="eastAsia"/>
                <w:lang w:val="en-GB"/>
              </w:rPr>
              <w:t>卫生管理制度；</w:t>
            </w:r>
          </w:p>
          <w:p w14:paraId="61043EC0" w14:textId="77777777" w:rsidR="00126B99" w:rsidRPr="00C1668C" w:rsidRDefault="00126B99" w:rsidP="001E7AD8">
            <w:pPr>
              <w:widowControl/>
              <w:numPr>
                <w:ilvl w:val="0"/>
                <w:numId w:val="32"/>
              </w:numPr>
              <w:spacing w:before="40" w:after="40"/>
              <w:rPr>
                <w:lang w:val="en-GB"/>
              </w:rPr>
            </w:pPr>
            <w:r w:rsidRPr="00C1668C">
              <w:rPr>
                <w:rFonts w:ascii="宋体" w:hAnsi="宋体" w:cs="宋体" w:hint="eastAsia"/>
                <w:lang w:val="en-GB"/>
              </w:rPr>
              <w:t>化学品仓库管理制度等</w:t>
            </w:r>
            <w:r w:rsidRPr="00C1668C">
              <w:rPr>
                <w:rFonts w:hint="eastAsia"/>
                <w:lang w:val="en-GB"/>
              </w:rPr>
              <w:t>,etc.</w:t>
            </w:r>
            <w:r w:rsidRPr="00C1668C">
              <w:rPr>
                <w:rFonts w:hint="eastAsia"/>
                <w:lang w:val="en-GB"/>
              </w:rPr>
              <w:t>等</w:t>
            </w:r>
          </w:p>
          <w:p w14:paraId="7AE8420F" w14:textId="77777777" w:rsidR="00126B99" w:rsidRPr="00C1668C" w:rsidRDefault="00126B99" w:rsidP="001E7AD8">
            <w:pPr>
              <w:widowControl/>
              <w:numPr>
                <w:ilvl w:val="0"/>
                <w:numId w:val="13"/>
              </w:numPr>
              <w:spacing w:before="60" w:after="60"/>
              <w:rPr>
                <w:lang w:val="en-GB"/>
              </w:rPr>
            </w:pPr>
          </w:p>
          <w:p w14:paraId="3B3B3262" w14:textId="03CC9F5E" w:rsidR="00126B99" w:rsidRPr="00C1668C" w:rsidRDefault="002D1CD3" w:rsidP="001E7AD8">
            <w:pPr>
              <w:autoSpaceDE w:val="0"/>
              <w:autoSpaceDN w:val="0"/>
              <w:adjustRightInd w:val="0"/>
              <w:jc w:val="left"/>
            </w:pPr>
            <w:r>
              <w:rPr>
                <w:rFonts w:hint="eastAsia"/>
              </w:rPr>
              <w:t>危害控制计划</w:t>
            </w:r>
            <w:r w:rsidR="00126B99" w:rsidRPr="00C1668C">
              <w:rPr>
                <w:rFonts w:ascii="宋体" w:hAnsi="宋体" w:cs="宋体" w:hint="eastAsia"/>
              </w:rPr>
              <w:t>是依据</w:t>
            </w:r>
            <w:r w:rsidR="00126B99" w:rsidRPr="00C1668C">
              <w:t>CAC</w:t>
            </w:r>
            <w:r w:rsidR="00126B99" w:rsidRPr="00C1668C">
              <w:rPr>
                <w:rFonts w:ascii="宋体" w:hAnsi="宋体" w:cs="宋体" w:hint="eastAsia"/>
              </w:rPr>
              <w:t>法典指南建立，</w:t>
            </w:r>
            <w:r w:rsidR="00126B99" w:rsidRPr="00C1668C">
              <w:t>FDA</w:t>
            </w:r>
            <w:r w:rsidR="00126B99" w:rsidRPr="00C1668C">
              <w:rPr>
                <w:rFonts w:ascii="宋体" w:hAnsi="宋体" w:cs="宋体" w:hint="eastAsia"/>
              </w:rPr>
              <w:t>模式。</w:t>
            </w:r>
            <w:r>
              <w:t>食品安全小组</w:t>
            </w:r>
            <w:r w:rsidR="00126B99" w:rsidRPr="00C1668C">
              <w:rPr>
                <w:rFonts w:ascii="宋体" w:hAnsi="宋体" w:cs="宋体" w:hint="eastAsia"/>
              </w:rPr>
              <w:t>进行了危害分析识别了危害以预防，消除或降低到可接收水平。危害分析考虑到危害发生的可能性和危害的严重程度。通过判断树识别了</w:t>
            </w:r>
            <w:r w:rsidR="00126B99" w:rsidRPr="00C1668C">
              <w:t>CCP</w:t>
            </w:r>
            <w:r w:rsidR="00126B99" w:rsidRPr="00C1668C">
              <w:rPr>
                <w:rFonts w:ascii="宋体" w:hAnsi="宋体" w:cs="宋体" w:hint="eastAsia"/>
              </w:rPr>
              <w:t>点。</w:t>
            </w:r>
          </w:p>
          <w:p w14:paraId="6908BA08" w14:textId="77777777" w:rsidR="00126B99" w:rsidRPr="00C1668C" w:rsidRDefault="00126B99" w:rsidP="001E7AD8">
            <w:pPr>
              <w:autoSpaceDE w:val="0"/>
              <w:autoSpaceDN w:val="0"/>
              <w:adjustRightInd w:val="0"/>
              <w:jc w:val="left"/>
            </w:pPr>
            <w:r w:rsidRPr="00C1668C">
              <w:rPr>
                <w:rFonts w:eastAsiaTheme="minorEastAsia" w:hint="eastAsia"/>
              </w:rPr>
              <w:t xml:space="preserve"> </w:t>
            </w:r>
          </w:p>
          <w:p w14:paraId="0ED5BC58" w14:textId="64C3279C" w:rsidR="00126B99" w:rsidRDefault="00126B99" w:rsidP="001E7AD8">
            <w:pPr>
              <w:autoSpaceDE w:val="0"/>
              <w:autoSpaceDN w:val="0"/>
              <w:adjustRightInd w:val="0"/>
              <w:jc w:val="left"/>
            </w:pPr>
            <w:r w:rsidRPr="00C1668C">
              <w:rPr>
                <w:rFonts w:hint="eastAsia"/>
              </w:rPr>
              <w:t>在本审核时，通过抽查了订单进行了可追溯检查，结果</w:t>
            </w:r>
            <w:r w:rsidR="00303BF8">
              <w:rPr>
                <w:rFonts w:hint="eastAsia"/>
              </w:rPr>
              <w:t>基本</w:t>
            </w:r>
            <w:r w:rsidRPr="00C1668C">
              <w:rPr>
                <w:rFonts w:hint="eastAsia"/>
              </w:rPr>
              <w:t>有效。</w:t>
            </w:r>
          </w:p>
          <w:p w14:paraId="2DD379E5" w14:textId="75ACF4E3" w:rsidR="00303BF8" w:rsidRDefault="00303BF8" w:rsidP="001E7AD8">
            <w:pPr>
              <w:autoSpaceDE w:val="0"/>
              <w:autoSpaceDN w:val="0"/>
              <w:adjustRightInd w:val="0"/>
              <w:jc w:val="left"/>
            </w:pPr>
            <w:r>
              <w:rPr>
                <w:rFonts w:hint="eastAsia"/>
              </w:rPr>
              <w:t>现场审核时，发现</w:t>
            </w:r>
            <w:r w:rsidR="00ED4032">
              <w:rPr>
                <w:rFonts w:hint="eastAsia"/>
              </w:rPr>
              <w:t>分装的</w:t>
            </w:r>
            <w:r>
              <w:rPr>
                <w:rFonts w:hint="eastAsia"/>
              </w:rPr>
              <w:t>大米</w:t>
            </w:r>
            <w:r w:rsidR="00ED4032">
              <w:rPr>
                <w:rFonts w:hint="eastAsia"/>
              </w:rPr>
              <w:t>的外检报告项目不全，已开具不符合报告要求整改，对入厂的供方大米检验项目不全已现场沟通，要求后续完善。</w:t>
            </w:r>
          </w:p>
          <w:p w14:paraId="6C43F375" w14:textId="05DFD09C" w:rsidR="006614B0" w:rsidRPr="00C1668C" w:rsidRDefault="006614B0" w:rsidP="001E7AD8">
            <w:pPr>
              <w:autoSpaceDE w:val="0"/>
              <w:autoSpaceDN w:val="0"/>
              <w:adjustRightInd w:val="0"/>
              <w:jc w:val="left"/>
            </w:pPr>
            <w:r>
              <w:rPr>
                <w:rFonts w:hint="eastAsia"/>
                <w:u w:val="single"/>
              </w:rPr>
              <w:t>2020</w:t>
            </w:r>
            <w:r>
              <w:rPr>
                <w:rFonts w:hint="eastAsia"/>
                <w:u w:val="single"/>
              </w:rPr>
              <w:t>年</w:t>
            </w:r>
            <w:r>
              <w:rPr>
                <w:rFonts w:hint="eastAsia"/>
                <w:u w:val="single"/>
              </w:rPr>
              <w:t>05</w:t>
            </w:r>
            <w:r>
              <w:rPr>
                <w:rFonts w:hint="eastAsia"/>
                <w:u w:val="single"/>
              </w:rPr>
              <w:t>月</w:t>
            </w:r>
            <w:r>
              <w:rPr>
                <w:rFonts w:hint="eastAsia"/>
                <w:u w:val="single"/>
              </w:rPr>
              <w:t>09</w:t>
            </w:r>
            <w:r>
              <w:rPr>
                <w:rFonts w:hint="eastAsia"/>
                <w:u w:val="single"/>
              </w:rPr>
              <w:t>日，因虚假宣传，受到行政处罚：“责令停止发布广告，在网店范围内消除影响，并处罚款人民币</w:t>
            </w:r>
            <w:r>
              <w:rPr>
                <w:rFonts w:hint="eastAsia"/>
                <w:u w:val="single"/>
              </w:rPr>
              <w:t>2400</w:t>
            </w:r>
            <w:r>
              <w:rPr>
                <w:rFonts w:hint="eastAsia"/>
                <w:u w:val="single"/>
              </w:rPr>
              <w:t>元”。提供了罚款缴纳凭证。</w:t>
            </w:r>
          </w:p>
          <w:p w14:paraId="38A743FA" w14:textId="77777777" w:rsidR="00126B99" w:rsidRPr="00C1668C" w:rsidRDefault="00126B99" w:rsidP="001E7AD8">
            <w:pPr>
              <w:autoSpaceDE w:val="0"/>
              <w:autoSpaceDN w:val="0"/>
              <w:adjustRightInd w:val="0"/>
              <w:jc w:val="left"/>
            </w:pPr>
            <w:r w:rsidRPr="00C1668C">
              <w:rPr>
                <w:rFonts w:hint="eastAsia"/>
              </w:rPr>
              <w:t xml:space="preserve"> </w:t>
            </w:r>
          </w:p>
          <w:p w14:paraId="03E796A8" w14:textId="77777777" w:rsidR="00126B99" w:rsidRPr="00C1668C" w:rsidRDefault="00126B99" w:rsidP="001E7AD8">
            <w:pPr>
              <w:rPr>
                <w:b/>
              </w:rPr>
            </w:pPr>
            <w:r w:rsidRPr="00C1668C">
              <w:rPr>
                <w:b/>
              </w:rPr>
              <w:t>产品召回</w:t>
            </w:r>
            <w:r w:rsidRPr="00C1668C">
              <w:rPr>
                <w:rFonts w:hint="eastAsia"/>
                <w:b/>
              </w:rPr>
              <w:t>和</w:t>
            </w:r>
            <w:r w:rsidRPr="00C1668C">
              <w:rPr>
                <w:b/>
              </w:rPr>
              <w:t>撤回</w:t>
            </w:r>
          </w:p>
          <w:p w14:paraId="668B4D6C" w14:textId="77777777" w:rsidR="00126B99" w:rsidRPr="00C1668C" w:rsidRDefault="00126B99" w:rsidP="001E7AD8">
            <w:pPr>
              <w:rPr>
                <w:szCs w:val="21"/>
              </w:rPr>
            </w:pPr>
            <w:r w:rsidRPr="00C1668C">
              <w:rPr>
                <w:szCs w:val="21"/>
              </w:rPr>
              <w:t>产品召回</w:t>
            </w:r>
            <w:r w:rsidRPr="00C1668C">
              <w:rPr>
                <w:rFonts w:hint="eastAsia"/>
                <w:szCs w:val="21"/>
              </w:rPr>
              <w:t>程序包括了下列内容：</w:t>
            </w:r>
          </w:p>
          <w:p w14:paraId="09261063" w14:textId="77777777" w:rsidR="00126B99" w:rsidRPr="00C1668C" w:rsidRDefault="00126B99" w:rsidP="001E7AD8">
            <w:pPr>
              <w:widowControl/>
              <w:numPr>
                <w:ilvl w:val="0"/>
                <w:numId w:val="19"/>
              </w:numPr>
              <w:spacing w:before="40" w:after="40"/>
              <w:rPr>
                <w:szCs w:val="21"/>
              </w:rPr>
            </w:pPr>
            <w:r w:rsidRPr="00C1668C">
              <w:rPr>
                <w:szCs w:val="21"/>
              </w:rPr>
              <w:t>启动和实施产品召回计划人员的职责和权限</w:t>
            </w:r>
          </w:p>
          <w:p w14:paraId="144F6BE0" w14:textId="77777777" w:rsidR="00126B99" w:rsidRPr="00C1668C" w:rsidRDefault="00126B99" w:rsidP="001E7AD8">
            <w:pPr>
              <w:widowControl/>
              <w:numPr>
                <w:ilvl w:val="0"/>
                <w:numId w:val="19"/>
              </w:numPr>
              <w:spacing w:before="40" w:after="40"/>
              <w:rPr>
                <w:szCs w:val="21"/>
              </w:rPr>
            </w:pPr>
            <w:r w:rsidRPr="00C1668C">
              <w:rPr>
                <w:szCs w:val="21"/>
              </w:rPr>
              <w:t>产品召回行动需符合的相关法律、法规和其他相关要求</w:t>
            </w:r>
          </w:p>
          <w:p w14:paraId="45EA35E9" w14:textId="77777777" w:rsidR="00126B99" w:rsidRPr="00C1668C" w:rsidRDefault="00126B99" w:rsidP="001E7AD8">
            <w:pPr>
              <w:widowControl/>
              <w:numPr>
                <w:ilvl w:val="0"/>
                <w:numId w:val="19"/>
              </w:numPr>
              <w:spacing w:before="40" w:after="40"/>
              <w:rPr>
                <w:szCs w:val="21"/>
              </w:rPr>
            </w:pPr>
            <w:r w:rsidRPr="00C1668C">
              <w:rPr>
                <w:szCs w:val="21"/>
              </w:rPr>
              <w:t>制定并实施</w:t>
            </w:r>
            <w:proofErr w:type="gramStart"/>
            <w:r w:rsidRPr="00C1668C">
              <w:rPr>
                <w:szCs w:val="21"/>
              </w:rPr>
              <w:t>受安全</w:t>
            </w:r>
            <w:proofErr w:type="gramEnd"/>
            <w:r w:rsidRPr="00C1668C">
              <w:rPr>
                <w:szCs w:val="21"/>
              </w:rPr>
              <w:t>危害影响产品的召回措施</w:t>
            </w:r>
          </w:p>
          <w:p w14:paraId="4522F4B3" w14:textId="77777777" w:rsidR="00126B99" w:rsidRPr="00C1668C" w:rsidRDefault="00126B99" w:rsidP="001E7AD8">
            <w:pPr>
              <w:widowControl/>
              <w:numPr>
                <w:ilvl w:val="0"/>
                <w:numId w:val="19"/>
              </w:numPr>
              <w:spacing w:before="40" w:after="40"/>
              <w:rPr>
                <w:szCs w:val="21"/>
              </w:rPr>
            </w:pPr>
            <w:r w:rsidRPr="00C1668C">
              <w:rPr>
                <w:szCs w:val="21"/>
              </w:rPr>
              <w:t>制定对召回的产品进行分析和处置的措施；</w:t>
            </w:r>
          </w:p>
          <w:p w14:paraId="691254AF" w14:textId="77777777" w:rsidR="00126B99" w:rsidRPr="00C1668C" w:rsidRDefault="00126B99" w:rsidP="001E7AD8">
            <w:pPr>
              <w:tabs>
                <w:tab w:val="left" w:pos="510"/>
              </w:tabs>
              <w:autoSpaceDE w:val="0"/>
              <w:autoSpaceDN w:val="0"/>
              <w:adjustRightInd w:val="0"/>
              <w:ind w:right="6"/>
              <w:rPr>
                <w:szCs w:val="21"/>
              </w:rPr>
            </w:pPr>
            <w:r w:rsidRPr="00C1668C">
              <w:rPr>
                <w:rFonts w:hint="eastAsia"/>
                <w:szCs w:val="21"/>
              </w:rPr>
              <w:t>召回演练记录：</w:t>
            </w:r>
          </w:p>
          <w:p w14:paraId="7F47BFB9" w14:textId="0BFC8731" w:rsidR="00126B99" w:rsidRPr="00C1668C" w:rsidRDefault="00126B99" w:rsidP="001E7AD8">
            <w:pPr>
              <w:tabs>
                <w:tab w:val="left" w:pos="510"/>
              </w:tabs>
              <w:autoSpaceDE w:val="0"/>
              <w:autoSpaceDN w:val="0"/>
              <w:adjustRightInd w:val="0"/>
              <w:ind w:right="6"/>
              <w:rPr>
                <w:szCs w:val="21"/>
              </w:rPr>
            </w:pPr>
            <w:r w:rsidRPr="00C1668C">
              <w:rPr>
                <w:rFonts w:hint="eastAsia"/>
                <w:szCs w:val="21"/>
                <w:u w:val="single"/>
              </w:rPr>
              <w:t xml:space="preserve">   20</w:t>
            </w:r>
            <w:r w:rsidRPr="00C1668C">
              <w:rPr>
                <w:szCs w:val="21"/>
                <w:u w:val="single"/>
              </w:rPr>
              <w:t>20</w:t>
            </w:r>
            <w:r w:rsidRPr="00C1668C">
              <w:rPr>
                <w:rFonts w:hint="eastAsia"/>
                <w:szCs w:val="21"/>
                <w:u w:val="single"/>
              </w:rPr>
              <w:t xml:space="preserve">  </w:t>
            </w:r>
            <w:r w:rsidRPr="00C1668C">
              <w:rPr>
                <w:rFonts w:hint="eastAsia"/>
                <w:szCs w:val="21"/>
              </w:rPr>
              <w:t>年</w:t>
            </w:r>
            <w:r w:rsidRPr="00C1668C">
              <w:rPr>
                <w:rFonts w:hint="eastAsia"/>
                <w:szCs w:val="21"/>
                <w:u w:val="single"/>
              </w:rPr>
              <w:t xml:space="preserve"> </w:t>
            </w:r>
            <w:r w:rsidR="00ED4032">
              <w:rPr>
                <w:szCs w:val="21"/>
                <w:u w:val="single"/>
              </w:rPr>
              <w:t>9</w:t>
            </w:r>
            <w:r w:rsidRPr="00C1668C">
              <w:rPr>
                <w:rFonts w:hint="eastAsia"/>
                <w:szCs w:val="21"/>
                <w:u w:val="single"/>
              </w:rPr>
              <w:t xml:space="preserve"> </w:t>
            </w:r>
            <w:r w:rsidRPr="00C1668C">
              <w:rPr>
                <w:rFonts w:hint="eastAsia"/>
                <w:szCs w:val="21"/>
              </w:rPr>
              <w:t>月</w:t>
            </w:r>
            <w:r w:rsidRPr="00C1668C">
              <w:rPr>
                <w:rFonts w:hint="eastAsia"/>
                <w:szCs w:val="21"/>
                <w:u w:val="single"/>
              </w:rPr>
              <w:t xml:space="preserve"> </w:t>
            </w:r>
            <w:r w:rsidR="00ED4032">
              <w:rPr>
                <w:szCs w:val="21"/>
                <w:u w:val="single"/>
              </w:rPr>
              <w:t>5</w:t>
            </w:r>
            <w:r w:rsidRPr="00C1668C">
              <w:rPr>
                <w:rFonts w:hint="eastAsia"/>
                <w:szCs w:val="21"/>
                <w:u w:val="single"/>
              </w:rPr>
              <w:t xml:space="preserve"> </w:t>
            </w:r>
            <w:r w:rsidRPr="00C1668C">
              <w:rPr>
                <w:rFonts w:hint="eastAsia"/>
                <w:szCs w:val="21"/>
              </w:rPr>
              <w:t>日进行了召回演练，产品</w:t>
            </w:r>
            <w:r w:rsidRPr="00C1668C">
              <w:rPr>
                <w:rFonts w:hint="eastAsia"/>
                <w:szCs w:val="21"/>
                <w:u w:val="single"/>
              </w:rPr>
              <w:t xml:space="preserve">  </w:t>
            </w:r>
            <w:r w:rsidR="00ED4032">
              <w:rPr>
                <w:rFonts w:hint="eastAsia"/>
                <w:szCs w:val="21"/>
                <w:u w:val="single"/>
              </w:rPr>
              <w:t>速冻糕点</w:t>
            </w:r>
            <w:r w:rsidRPr="00C1668C">
              <w:rPr>
                <w:rFonts w:hint="eastAsia"/>
                <w:szCs w:val="21"/>
                <w:u w:val="single"/>
              </w:rPr>
              <w:t xml:space="preserve">    </w:t>
            </w:r>
            <w:r w:rsidRPr="00C1668C">
              <w:rPr>
                <w:rFonts w:hint="eastAsia"/>
                <w:szCs w:val="21"/>
              </w:rPr>
              <w:t>，批号</w:t>
            </w:r>
            <w:r w:rsidRPr="00C1668C">
              <w:rPr>
                <w:rFonts w:hint="eastAsia"/>
                <w:szCs w:val="21"/>
                <w:u w:val="single"/>
              </w:rPr>
              <w:t xml:space="preserve"> 20200</w:t>
            </w:r>
            <w:r w:rsidR="00ED4032">
              <w:rPr>
                <w:szCs w:val="21"/>
                <w:u w:val="single"/>
              </w:rPr>
              <w:t>8</w:t>
            </w:r>
            <w:r w:rsidRPr="00C1668C">
              <w:rPr>
                <w:rFonts w:hint="eastAsia"/>
                <w:szCs w:val="21"/>
                <w:u w:val="single"/>
              </w:rPr>
              <w:t xml:space="preserve">20 </w:t>
            </w:r>
            <w:r w:rsidRPr="00C1668C">
              <w:rPr>
                <w:rFonts w:hint="eastAsia"/>
                <w:szCs w:val="21"/>
              </w:rPr>
              <w:t>，处置有效性</w:t>
            </w:r>
            <w:r w:rsidRPr="00C1668C">
              <w:rPr>
                <w:rFonts w:ascii="宋体" w:hAnsi="宋体" w:hint="eastAsia"/>
                <w:szCs w:val="21"/>
                <w:u w:val="single"/>
              </w:rPr>
              <w:t>□</w:t>
            </w:r>
            <w:r w:rsidRPr="00C1668C">
              <w:rPr>
                <w:rFonts w:hint="eastAsia"/>
                <w:szCs w:val="21"/>
                <w:u w:val="single"/>
              </w:rPr>
              <w:t>良好</w:t>
            </w:r>
            <w:r w:rsidRPr="00C1668C">
              <w:rPr>
                <w:rFonts w:hint="eastAsia"/>
                <w:szCs w:val="21"/>
                <w:u w:val="single"/>
              </w:rPr>
              <w:t>/</w:t>
            </w:r>
            <w:r w:rsidRPr="00C1668C">
              <w:rPr>
                <w:rFonts w:ascii="宋体" w:hAnsi="宋体" w:hint="eastAsia"/>
              </w:rPr>
              <w:t>■</w:t>
            </w:r>
            <w:r w:rsidRPr="00C1668C">
              <w:rPr>
                <w:rFonts w:hint="eastAsia"/>
                <w:szCs w:val="21"/>
                <w:u w:val="single"/>
              </w:rPr>
              <w:t>基本满足</w:t>
            </w:r>
            <w:r w:rsidRPr="00C1668C">
              <w:rPr>
                <w:rFonts w:hint="eastAsia"/>
                <w:szCs w:val="21"/>
                <w:u w:val="single"/>
              </w:rPr>
              <w:t>/</w:t>
            </w:r>
            <w:r w:rsidRPr="00C1668C">
              <w:rPr>
                <w:rFonts w:ascii="宋体" w:hAnsi="宋体" w:hint="eastAsia"/>
                <w:szCs w:val="21"/>
                <w:u w:val="single"/>
              </w:rPr>
              <w:t>□</w:t>
            </w:r>
            <w:r w:rsidRPr="00C1668C">
              <w:rPr>
                <w:rFonts w:hint="eastAsia"/>
                <w:szCs w:val="21"/>
                <w:u w:val="single"/>
              </w:rPr>
              <w:t>欠佳</w:t>
            </w:r>
            <w:r w:rsidRPr="00C1668C">
              <w:rPr>
                <w:rFonts w:hint="eastAsia"/>
                <w:szCs w:val="21"/>
                <w:u w:val="single"/>
              </w:rPr>
              <w:t xml:space="preserve"> </w:t>
            </w:r>
          </w:p>
          <w:p w14:paraId="7E930999" w14:textId="77777777" w:rsidR="00126B99" w:rsidRPr="00C1668C" w:rsidRDefault="00126B99" w:rsidP="001E7AD8">
            <w:pPr>
              <w:tabs>
                <w:tab w:val="left" w:pos="510"/>
              </w:tabs>
              <w:autoSpaceDE w:val="0"/>
              <w:autoSpaceDN w:val="0"/>
              <w:adjustRightInd w:val="0"/>
              <w:ind w:right="6"/>
            </w:pPr>
          </w:p>
          <w:p w14:paraId="69E43A46" w14:textId="77777777" w:rsidR="00126B99" w:rsidRPr="00C1668C" w:rsidRDefault="00126B99" w:rsidP="001E7AD8">
            <w:pPr>
              <w:rPr>
                <w:szCs w:val="21"/>
              </w:rPr>
            </w:pPr>
            <w:r w:rsidRPr="00C1668C">
              <w:rPr>
                <w:rFonts w:hint="eastAsia"/>
                <w:szCs w:val="21"/>
              </w:rPr>
              <w:t>实际发生的产品</w:t>
            </w:r>
            <w:r w:rsidRPr="00C1668C">
              <w:rPr>
                <w:szCs w:val="21"/>
              </w:rPr>
              <w:t>召回记录。</w:t>
            </w:r>
          </w:p>
          <w:p w14:paraId="739C8DD5" w14:textId="77777777" w:rsidR="00126B99" w:rsidRPr="00C1668C" w:rsidRDefault="00126B99" w:rsidP="001E7AD8">
            <w:pPr>
              <w:tabs>
                <w:tab w:val="left" w:pos="510"/>
              </w:tabs>
              <w:autoSpaceDE w:val="0"/>
              <w:autoSpaceDN w:val="0"/>
              <w:adjustRightInd w:val="0"/>
              <w:ind w:right="6"/>
            </w:pPr>
            <w:r w:rsidRPr="00C1668C">
              <w:rPr>
                <w:rFonts w:hint="eastAsia"/>
              </w:rPr>
              <w:t>召回的原因分析，采取纠正措施。以下投诉被抽查：</w:t>
            </w:r>
            <w:r w:rsidRPr="00C1668C">
              <w:rPr>
                <w:rFonts w:hint="eastAsia"/>
              </w:rPr>
              <w:t xml:space="preserve">   </w:t>
            </w:r>
          </w:p>
          <w:p w14:paraId="57FA0EA0" w14:textId="77777777" w:rsidR="00126B99" w:rsidRPr="00C1668C" w:rsidRDefault="00126B99" w:rsidP="001E7AD8">
            <w:pPr>
              <w:tabs>
                <w:tab w:val="left" w:pos="510"/>
              </w:tabs>
              <w:autoSpaceDE w:val="0"/>
              <w:autoSpaceDN w:val="0"/>
              <w:adjustRightInd w:val="0"/>
              <w:ind w:right="6"/>
            </w:pPr>
            <w:r w:rsidRPr="00C1668C">
              <w:rPr>
                <w:rFonts w:ascii="宋体" w:hAnsi="宋体" w:hint="eastAsia"/>
              </w:rPr>
              <w:t>■</w:t>
            </w:r>
            <w:r w:rsidRPr="00C1668C">
              <w:rPr>
                <w:rFonts w:hint="eastAsia"/>
              </w:rPr>
              <w:t>该公司没有发生产品召回</w:t>
            </w:r>
          </w:p>
          <w:p w14:paraId="2F0FFFD8" w14:textId="77777777" w:rsidR="00126B99" w:rsidRPr="00C1668C" w:rsidRDefault="00126B99" w:rsidP="001E7AD8">
            <w:pPr>
              <w:autoSpaceDE w:val="0"/>
              <w:autoSpaceDN w:val="0"/>
              <w:adjustRightInd w:val="0"/>
              <w:jc w:val="left"/>
              <w:rPr>
                <w:rFonts w:ascii="Arial-BoldMT" w:hAnsi="Arial-BoldMT" w:cs="Arial-BoldMT"/>
                <w:bCs/>
                <w:sz w:val="16"/>
                <w:szCs w:val="16"/>
              </w:rPr>
            </w:pPr>
            <w:r w:rsidRPr="00C1668C">
              <w:rPr>
                <w:rFonts w:hint="eastAsia"/>
              </w:rPr>
              <w:t>•</w:t>
            </w:r>
            <w:r w:rsidRPr="00C1668C">
              <w:tab/>
            </w:r>
            <w:r w:rsidRPr="00C1668C">
              <w:rPr>
                <w:rFonts w:hint="eastAsia"/>
                <w:szCs w:val="21"/>
                <w:u w:val="single"/>
              </w:rPr>
              <w:t xml:space="preserve">               </w:t>
            </w:r>
            <w:r w:rsidRPr="00C1668C">
              <w:rPr>
                <w:rFonts w:hint="eastAsia"/>
                <w:szCs w:val="21"/>
              </w:rPr>
              <w:t>年</w:t>
            </w:r>
            <w:r w:rsidRPr="00C1668C">
              <w:rPr>
                <w:rFonts w:hint="eastAsia"/>
                <w:szCs w:val="21"/>
                <w:u w:val="single"/>
              </w:rPr>
              <w:t xml:space="preserve">    </w:t>
            </w:r>
            <w:r w:rsidRPr="00C1668C">
              <w:rPr>
                <w:rFonts w:hint="eastAsia"/>
                <w:szCs w:val="21"/>
              </w:rPr>
              <w:t>月</w:t>
            </w:r>
            <w:r w:rsidRPr="00C1668C">
              <w:rPr>
                <w:rFonts w:hint="eastAsia"/>
                <w:szCs w:val="21"/>
                <w:u w:val="single"/>
              </w:rPr>
              <w:t xml:space="preserve">      </w:t>
            </w:r>
            <w:r w:rsidRPr="00C1668C">
              <w:rPr>
                <w:rFonts w:hint="eastAsia"/>
                <w:szCs w:val="21"/>
              </w:rPr>
              <w:t>日进行了召回，产品</w:t>
            </w:r>
            <w:r w:rsidRPr="00C1668C">
              <w:rPr>
                <w:rFonts w:hint="eastAsia"/>
                <w:szCs w:val="21"/>
                <w:u w:val="single"/>
              </w:rPr>
              <w:t xml:space="preserve">                </w:t>
            </w:r>
            <w:r w:rsidRPr="00C1668C">
              <w:rPr>
                <w:rFonts w:hint="eastAsia"/>
                <w:szCs w:val="21"/>
              </w:rPr>
              <w:t>，批号</w:t>
            </w:r>
            <w:r w:rsidRPr="00C1668C">
              <w:rPr>
                <w:rFonts w:hint="eastAsia"/>
                <w:szCs w:val="21"/>
                <w:u w:val="single"/>
              </w:rPr>
              <w:t xml:space="preserve">                 </w:t>
            </w:r>
            <w:r w:rsidRPr="00C1668C">
              <w:rPr>
                <w:rFonts w:hint="eastAsia"/>
                <w:szCs w:val="21"/>
              </w:rPr>
              <w:t>，处置有效性</w:t>
            </w:r>
            <w:r w:rsidRPr="00C1668C">
              <w:rPr>
                <w:rFonts w:hint="eastAsia"/>
                <w:szCs w:val="21"/>
                <w:u w:val="single"/>
              </w:rPr>
              <w:t>良好</w:t>
            </w:r>
            <w:r w:rsidRPr="00C1668C">
              <w:rPr>
                <w:rFonts w:hint="eastAsia"/>
                <w:szCs w:val="21"/>
                <w:u w:val="single"/>
              </w:rPr>
              <w:t>/</w:t>
            </w:r>
            <w:r w:rsidRPr="00C1668C">
              <w:rPr>
                <w:rFonts w:hint="eastAsia"/>
                <w:szCs w:val="21"/>
                <w:u w:val="single"/>
              </w:rPr>
              <w:t>欠佳</w:t>
            </w:r>
            <w:r w:rsidRPr="00C1668C">
              <w:rPr>
                <w:rFonts w:hint="eastAsia"/>
                <w:szCs w:val="21"/>
                <w:u w:val="single"/>
              </w:rPr>
              <w:t xml:space="preserve">       </w:t>
            </w:r>
          </w:p>
        </w:tc>
        <w:tc>
          <w:tcPr>
            <w:tcW w:w="1015" w:type="dxa"/>
            <w:gridSpan w:val="2"/>
            <w:shd w:val="clear" w:color="auto" w:fill="auto"/>
          </w:tcPr>
          <w:p w14:paraId="13D6D4A4" w14:textId="77777777" w:rsidR="00126B99" w:rsidRPr="00C1668C" w:rsidRDefault="00126B99" w:rsidP="001E7AD8">
            <w:pPr>
              <w:jc w:val="center"/>
              <w:rPr>
                <w:lang w:val="en-GB"/>
              </w:rPr>
            </w:pPr>
            <w:r w:rsidRPr="00C1668C">
              <w:rPr>
                <w:rFonts w:hint="eastAsia"/>
                <w:lang w:val="en-GB"/>
              </w:rPr>
              <w:lastRenderedPageBreak/>
              <w:t>01</w:t>
            </w:r>
          </w:p>
        </w:tc>
        <w:tc>
          <w:tcPr>
            <w:tcW w:w="912" w:type="dxa"/>
            <w:shd w:val="clear" w:color="auto" w:fill="auto"/>
          </w:tcPr>
          <w:p w14:paraId="33A862E2" w14:textId="178D13A0" w:rsidR="00126B99" w:rsidRPr="00C1668C" w:rsidRDefault="00CD6264" w:rsidP="001E7AD8">
            <w:pPr>
              <w:jc w:val="center"/>
              <w:rPr>
                <w:lang w:val="en-GB"/>
              </w:rPr>
            </w:pPr>
            <w:r>
              <w:rPr>
                <w:lang w:val="en-GB"/>
              </w:rPr>
              <w:t>1</w:t>
            </w:r>
          </w:p>
        </w:tc>
      </w:tr>
      <w:tr w:rsidR="00126B99" w:rsidRPr="00C1668C" w14:paraId="47D2D54A" w14:textId="77777777" w:rsidTr="00D66A82">
        <w:trPr>
          <w:gridAfter w:val="1"/>
          <w:wAfter w:w="12" w:type="dxa"/>
          <w:jc w:val="center"/>
        </w:trPr>
        <w:tc>
          <w:tcPr>
            <w:tcW w:w="518" w:type="dxa"/>
            <w:vMerge/>
            <w:shd w:val="clear" w:color="auto" w:fill="auto"/>
          </w:tcPr>
          <w:p w14:paraId="654A5A18" w14:textId="77777777" w:rsidR="00126B99" w:rsidRPr="00C1668C" w:rsidRDefault="00126B99" w:rsidP="001E7AD8">
            <w:pPr>
              <w:rPr>
                <w:lang w:val="en-GB"/>
              </w:rPr>
            </w:pPr>
          </w:p>
        </w:tc>
        <w:tc>
          <w:tcPr>
            <w:tcW w:w="7749" w:type="dxa"/>
            <w:gridSpan w:val="2"/>
            <w:vMerge/>
            <w:shd w:val="clear" w:color="auto" w:fill="auto"/>
          </w:tcPr>
          <w:p w14:paraId="706F435A" w14:textId="77777777" w:rsidR="00126B99" w:rsidRPr="00C1668C" w:rsidRDefault="00126B99" w:rsidP="001E7AD8">
            <w:pPr>
              <w:autoSpaceDE w:val="0"/>
              <w:autoSpaceDN w:val="0"/>
              <w:adjustRightInd w:val="0"/>
              <w:jc w:val="left"/>
              <w:rPr>
                <w:lang w:val="en-GB"/>
              </w:rPr>
            </w:pPr>
          </w:p>
        </w:tc>
        <w:tc>
          <w:tcPr>
            <w:tcW w:w="1927" w:type="dxa"/>
            <w:gridSpan w:val="3"/>
            <w:shd w:val="clear" w:color="auto" w:fill="D9D9D9"/>
          </w:tcPr>
          <w:p w14:paraId="7777BE77" w14:textId="0F29CC93" w:rsidR="00126B99" w:rsidRPr="00C1668C" w:rsidRDefault="00126B99" w:rsidP="001E7AD8">
            <w:pPr>
              <w:rPr>
                <w:lang w:val="en-GB"/>
              </w:rPr>
            </w:pPr>
          </w:p>
        </w:tc>
      </w:tr>
      <w:tr w:rsidR="00126B99" w:rsidRPr="00C1668C" w14:paraId="690BF608" w14:textId="77777777" w:rsidTr="00D66A82">
        <w:trPr>
          <w:gridAfter w:val="1"/>
          <w:wAfter w:w="12" w:type="dxa"/>
          <w:jc w:val="center"/>
        </w:trPr>
        <w:tc>
          <w:tcPr>
            <w:tcW w:w="518" w:type="dxa"/>
            <w:vMerge w:val="restart"/>
            <w:shd w:val="clear" w:color="auto" w:fill="auto"/>
          </w:tcPr>
          <w:p w14:paraId="7E4D4DAC" w14:textId="77777777" w:rsidR="00126B99" w:rsidRPr="00C1668C" w:rsidRDefault="00126B99" w:rsidP="001E7AD8">
            <w:pPr>
              <w:rPr>
                <w:b/>
              </w:rPr>
            </w:pPr>
            <w:r w:rsidRPr="00C1668C">
              <w:rPr>
                <w:b/>
              </w:rPr>
              <w:t>8</w:t>
            </w:r>
          </w:p>
        </w:tc>
        <w:tc>
          <w:tcPr>
            <w:tcW w:w="9676" w:type="dxa"/>
            <w:gridSpan w:val="5"/>
            <w:shd w:val="clear" w:color="auto" w:fill="auto"/>
          </w:tcPr>
          <w:p w14:paraId="76A9BEDC" w14:textId="77777777" w:rsidR="00126B99" w:rsidRPr="00C1668C" w:rsidRDefault="00126B99" w:rsidP="001E7AD8">
            <w:pPr>
              <w:jc w:val="left"/>
              <w:rPr>
                <w:lang w:val="en-GB"/>
              </w:rPr>
            </w:pPr>
            <w:r w:rsidRPr="00C1668C">
              <w:rPr>
                <w:rFonts w:hint="eastAsia"/>
                <w:b/>
                <w:lang w:val="en-GB"/>
              </w:rPr>
              <w:t>食品安全管理系统的验证、确认和改进</w:t>
            </w:r>
          </w:p>
        </w:tc>
      </w:tr>
      <w:tr w:rsidR="00126B99" w:rsidRPr="00C1668C" w14:paraId="0A26E821" w14:textId="77777777" w:rsidTr="00D66A82">
        <w:trPr>
          <w:gridAfter w:val="1"/>
          <w:wAfter w:w="12" w:type="dxa"/>
          <w:jc w:val="center"/>
        </w:trPr>
        <w:tc>
          <w:tcPr>
            <w:tcW w:w="518" w:type="dxa"/>
            <w:vMerge/>
            <w:shd w:val="clear" w:color="auto" w:fill="auto"/>
          </w:tcPr>
          <w:p w14:paraId="0AEA7158" w14:textId="77777777" w:rsidR="00126B99" w:rsidRPr="00C1668C" w:rsidRDefault="00126B99" w:rsidP="001E7AD8">
            <w:pPr>
              <w:rPr>
                <w:b/>
              </w:rPr>
            </w:pPr>
          </w:p>
        </w:tc>
        <w:tc>
          <w:tcPr>
            <w:tcW w:w="7749" w:type="dxa"/>
            <w:gridSpan w:val="2"/>
            <w:vMerge w:val="restart"/>
            <w:shd w:val="clear" w:color="auto" w:fill="auto"/>
          </w:tcPr>
          <w:p w14:paraId="5F0AE7AD" w14:textId="77777777" w:rsidR="00126B99" w:rsidRPr="00C1668C" w:rsidRDefault="00126B99" w:rsidP="001E7AD8">
            <w:r w:rsidRPr="00C1668C">
              <w:rPr>
                <w:rFonts w:eastAsiaTheme="minorEastAsia" w:hint="eastAsia"/>
              </w:rPr>
              <w:t xml:space="preserve"> </w:t>
            </w:r>
            <w:r w:rsidRPr="00C1668C">
              <w:rPr>
                <w:rFonts w:hint="eastAsia"/>
                <w:lang w:val="en-GB"/>
              </w:rPr>
              <w:t>本审核证实该公司规定的监视和测量方法适合监视和测量程序。具体参见下例：</w:t>
            </w:r>
          </w:p>
          <w:p w14:paraId="4066C638" w14:textId="77777777" w:rsidR="00126B99" w:rsidRPr="00C1668C" w:rsidRDefault="00126B99" w:rsidP="001E7AD8"/>
          <w:p w14:paraId="41CF1B2D" w14:textId="77777777" w:rsidR="00126B99" w:rsidRPr="00C1668C" w:rsidRDefault="00126B99" w:rsidP="001E7AD8">
            <w:r w:rsidRPr="00C1668C">
              <w:rPr>
                <w:rFonts w:hint="eastAsia"/>
              </w:rPr>
              <w:t>内部审核至少每年开展一次，或按公司要求进行。以下内部审核可从相关记录中查询：</w:t>
            </w:r>
          </w:p>
          <w:p w14:paraId="4152561A" w14:textId="246200A1" w:rsidR="00126B99" w:rsidRPr="00C1668C" w:rsidRDefault="00126B99" w:rsidP="001E7AD8">
            <w:pPr>
              <w:widowControl/>
              <w:numPr>
                <w:ilvl w:val="0"/>
                <w:numId w:val="13"/>
              </w:numPr>
              <w:spacing w:before="40" w:after="40"/>
              <w:rPr>
                <w:lang w:val="en-GB"/>
              </w:rPr>
            </w:pPr>
            <w:r w:rsidRPr="00C1668C">
              <w:rPr>
                <w:rFonts w:hint="eastAsia"/>
              </w:rPr>
              <w:t>20</w:t>
            </w:r>
            <w:r w:rsidRPr="00C1668C">
              <w:t>20</w:t>
            </w:r>
            <w:r w:rsidRPr="00C1668C">
              <w:rPr>
                <w:rFonts w:hint="eastAsia"/>
              </w:rPr>
              <w:t>年</w:t>
            </w:r>
            <w:r w:rsidR="00ED4032">
              <w:t>11</w:t>
            </w:r>
            <w:r w:rsidRPr="00C1668C">
              <w:rPr>
                <w:rFonts w:hint="eastAsia"/>
              </w:rPr>
              <w:t>月</w:t>
            </w:r>
            <w:r w:rsidR="00ED4032">
              <w:t>10</w:t>
            </w:r>
            <w:r w:rsidR="00ED4032">
              <w:rPr>
                <w:rFonts w:hint="eastAsia"/>
              </w:rPr>
              <w:t>-</w:t>
            </w:r>
            <w:r w:rsidR="00ED4032">
              <w:t>11</w:t>
            </w:r>
            <w:r w:rsidRPr="00C1668C">
              <w:rPr>
                <w:rFonts w:hint="eastAsia"/>
              </w:rPr>
              <w:t>日</w:t>
            </w:r>
            <w:r w:rsidRPr="00C1668C">
              <w:rPr>
                <w:rFonts w:hint="eastAsia"/>
                <w:lang w:val="en-GB"/>
              </w:rPr>
              <w:t>进行的内审的内审计划，</w:t>
            </w:r>
            <w:r w:rsidRPr="00C1668C">
              <w:rPr>
                <w:rFonts w:hint="eastAsia"/>
                <w:lang w:val="en-GB"/>
              </w:rPr>
              <w:t xml:space="preserve"> </w:t>
            </w:r>
            <w:r w:rsidRPr="00C1668C">
              <w:rPr>
                <w:rFonts w:hint="eastAsia"/>
                <w:lang w:val="en-GB"/>
              </w:rPr>
              <w:t>检查表，内</w:t>
            </w:r>
            <w:proofErr w:type="gramStart"/>
            <w:r w:rsidRPr="00C1668C">
              <w:rPr>
                <w:rFonts w:hint="eastAsia"/>
                <w:lang w:val="en-GB"/>
              </w:rPr>
              <w:t>审报告</w:t>
            </w:r>
            <w:proofErr w:type="gramEnd"/>
            <w:r w:rsidRPr="00C1668C">
              <w:rPr>
                <w:rFonts w:hint="eastAsia"/>
                <w:lang w:val="en-GB"/>
              </w:rPr>
              <w:t>和</w:t>
            </w:r>
            <w:r w:rsidR="00ED4032">
              <w:rPr>
                <w:lang w:val="en-GB"/>
              </w:rPr>
              <w:t>2</w:t>
            </w:r>
            <w:r w:rsidRPr="00C1668C">
              <w:rPr>
                <w:rFonts w:hint="eastAsia"/>
                <w:lang w:val="en-GB"/>
              </w:rPr>
              <w:t>个不合格报告等</w:t>
            </w:r>
            <w:r w:rsidRPr="00C1668C">
              <w:rPr>
                <w:rFonts w:hint="eastAsia"/>
                <w:lang w:val="en-GB"/>
              </w:rPr>
              <w:t>,</w:t>
            </w:r>
            <w:r w:rsidRPr="00C1668C">
              <w:rPr>
                <w:rFonts w:hint="eastAsia"/>
                <w:lang w:val="en-GB"/>
              </w:rPr>
              <w:t>在本次审核前均已关闭。</w:t>
            </w:r>
          </w:p>
          <w:p w14:paraId="0EBE0B99" w14:textId="77777777" w:rsidR="00126B99" w:rsidRPr="00C1668C" w:rsidRDefault="00126B99" w:rsidP="001E7AD8">
            <w:pPr>
              <w:widowControl/>
              <w:numPr>
                <w:ilvl w:val="0"/>
                <w:numId w:val="13"/>
              </w:numPr>
              <w:spacing w:before="60" w:after="60"/>
              <w:rPr>
                <w:lang w:val="en-GB"/>
              </w:rPr>
            </w:pPr>
          </w:p>
          <w:p w14:paraId="2BCFB27E" w14:textId="77777777" w:rsidR="00126B99" w:rsidRPr="00C1668C" w:rsidRDefault="00126B99" w:rsidP="001E7AD8">
            <w:r w:rsidRPr="00C1668C">
              <w:rPr>
                <w:rFonts w:hint="eastAsia"/>
              </w:rPr>
              <w:t>食品安全小组分析了验证程序结果，</w:t>
            </w:r>
            <w:r w:rsidRPr="00C1668C">
              <w:rPr>
                <w:rFonts w:hint="eastAsia"/>
                <w:lang w:val="en-GB"/>
              </w:rPr>
              <w:t>包括内外部审核的结果。分析结果和后续程序都可以查询。</w:t>
            </w:r>
          </w:p>
          <w:p w14:paraId="59FF514E" w14:textId="77777777" w:rsidR="00126B99" w:rsidRPr="00C1668C" w:rsidRDefault="00126B99" w:rsidP="001E7AD8">
            <w:r w:rsidRPr="00C1668C">
              <w:rPr>
                <w:rFonts w:eastAsiaTheme="minorEastAsia" w:hint="eastAsia"/>
              </w:rPr>
              <w:t xml:space="preserve"> </w:t>
            </w:r>
          </w:p>
          <w:p w14:paraId="32DF0CC1" w14:textId="77777777" w:rsidR="00126B99" w:rsidRPr="00C1668C" w:rsidRDefault="00126B99" w:rsidP="001E7AD8">
            <w:r w:rsidRPr="00C1668C">
              <w:rPr>
                <w:rFonts w:hint="eastAsia"/>
              </w:rPr>
              <w:t>高层确保公司持续改进食品安全管理体系的有效性。相关发现如下：</w:t>
            </w:r>
            <w:r w:rsidRPr="00C1668C">
              <w:t xml:space="preserve"> </w:t>
            </w:r>
          </w:p>
          <w:p w14:paraId="485A35DE" w14:textId="1E120E0D" w:rsidR="00ED4032" w:rsidRDefault="00126B99" w:rsidP="001E7AD8">
            <w:pPr>
              <w:pStyle w:val="ac"/>
              <w:numPr>
                <w:ilvl w:val="0"/>
                <w:numId w:val="33"/>
              </w:numPr>
              <w:spacing w:before="60" w:after="60"/>
              <w:ind w:firstLineChars="0"/>
            </w:pPr>
            <w:r w:rsidRPr="00C1668C">
              <w:rPr>
                <w:rFonts w:hint="eastAsia"/>
              </w:rPr>
              <w:lastRenderedPageBreak/>
              <w:t>20</w:t>
            </w:r>
            <w:r w:rsidRPr="00C1668C">
              <w:t>20</w:t>
            </w:r>
            <w:r w:rsidRPr="00C1668C">
              <w:rPr>
                <w:rFonts w:hint="eastAsia"/>
              </w:rPr>
              <w:t>年</w:t>
            </w:r>
            <w:r w:rsidR="00ED4032">
              <w:t>8</w:t>
            </w:r>
            <w:r w:rsidRPr="00C1668C">
              <w:rPr>
                <w:rFonts w:hint="eastAsia"/>
              </w:rPr>
              <w:t>月</w:t>
            </w:r>
            <w:r w:rsidR="00ED4032">
              <w:rPr>
                <w:rFonts w:hint="eastAsia"/>
              </w:rPr>
              <w:t>1</w:t>
            </w:r>
            <w:r w:rsidR="00ED4032">
              <w:t>5</w:t>
            </w:r>
            <w:r w:rsidRPr="00C1668C">
              <w:rPr>
                <w:rFonts w:hint="eastAsia"/>
              </w:rPr>
              <w:t>日进行</w:t>
            </w:r>
            <w:r w:rsidR="00ED4032">
              <w:rPr>
                <w:rFonts w:hint="eastAsia"/>
              </w:rPr>
              <w:t>了三类产品危害控制计划（包括</w:t>
            </w:r>
            <w:r w:rsidR="00ED4032">
              <w:t>CCP</w:t>
            </w:r>
            <w:r w:rsidR="00ED4032">
              <w:rPr>
                <w:rFonts w:hint="eastAsia"/>
              </w:rPr>
              <w:t>和</w:t>
            </w:r>
            <w:r w:rsidR="00ED4032">
              <w:rPr>
                <w:rFonts w:hint="eastAsia"/>
              </w:rPr>
              <w:t>O</w:t>
            </w:r>
            <w:r w:rsidR="00ED4032">
              <w:t>PRP</w:t>
            </w:r>
            <w:r w:rsidR="00ED4032">
              <w:rPr>
                <w:rFonts w:hint="eastAsia"/>
              </w:rPr>
              <w:t>）的确认</w:t>
            </w:r>
          </w:p>
          <w:p w14:paraId="31F925C6" w14:textId="779C264D" w:rsidR="00126B99" w:rsidRDefault="00ED4032" w:rsidP="001E7AD8">
            <w:pPr>
              <w:pStyle w:val="ac"/>
              <w:numPr>
                <w:ilvl w:val="0"/>
                <w:numId w:val="33"/>
              </w:numPr>
              <w:spacing w:before="60" w:after="60"/>
              <w:ind w:firstLineChars="0"/>
            </w:pPr>
            <w:r>
              <w:rPr>
                <w:rFonts w:hint="eastAsia"/>
              </w:rPr>
              <w:t>2</w:t>
            </w:r>
            <w:r>
              <w:t>020</w:t>
            </w:r>
            <w:r>
              <w:rPr>
                <w:rFonts w:hint="eastAsia"/>
              </w:rPr>
              <w:t>年</w:t>
            </w:r>
            <w:r>
              <w:rPr>
                <w:rFonts w:hint="eastAsia"/>
              </w:rPr>
              <w:t>1</w:t>
            </w:r>
            <w:r>
              <w:t>0</w:t>
            </w:r>
            <w:r>
              <w:rPr>
                <w:rFonts w:hint="eastAsia"/>
              </w:rPr>
              <w:t>月中旬进行了三类产品危害控制计划（包括</w:t>
            </w:r>
            <w:r>
              <w:t>CCP</w:t>
            </w:r>
            <w:r>
              <w:rPr>
                <w:rFonts w:hint="eastAsia"/>
              </w:rPr>
              <w:t>和</w:t>
            </w:r>
            <w:r>
              <w:rPr>
                <w:rFonts w:hint="eastAsia"/>
              </w:rPr>
              <w:t>O</w:t>
            </w:r>
            <w:r>
              <w:t>PRP</w:t>
            </w:r>
            <w:r>
              <w:rPr>
                <w:rFonts w:hint="eastAsia"/>
              </w:rPr>
              <w:t>）、</w:t>
            </w:r>
            <w:r w:rsidR="00126B99" w:rsidRPr="00C1668C">
              <w:rPr>
                <w:rFonts w:hint="eastAsia"/>
              </w:rPr>
              <w:t>PRP</w:t>
            </w:r>
            <w:r w:rsidR="00126B99" w:rsidRPr="00C1668C">
              <w:rPr>
                <w:rFonts w:hint="eastAsia"/>
              </w:rPr>
              <w:t>、</w:t>
            </w:r>
            <w:r>
              <w:rPr>
                <w:rFonts w:hint="eastAsia"/>
              </w:rPr>
              <w:t>以及过程运行情况的</w:t>
            </w:r>
            <w:r w:rsidR="00126B99" w:rsidRPr="00C1668C">
              <w:rPr>
                <w:rFonts w:hint="eastAsia"/>
              </w:rPr>
              <w:t>验证</w:t>
            </w:r>
            <w:r>
              <w:rPr>
                <w:rFonts w:hint="eastAsia"/>
              </w:rPr>
              <w:t>。</w:t>
            </w:r>
          </w:p>
          <w:p w14:paraId="32578485" w14:textId="0544D112" w:rsidR="00ED4032" w:rsidRPr="00C1668C" w:rsidRDefault="00ED4032" w:rsidP="001E7AD8">
            <w:pPr>
              <w:pStyle w:val="ac"/>
              <w:numPr>
                <w:ilvl w:val="0"/>
                <w:numId w:val="33"/>
              </w:numPr>
              <w:spacing w:before="60" w:after="60"/>
              <w:ind w:firstLineChars="0"/>
            </w:pPr>
            <w:r>
              <w:rPr>
                <w:rFonts w:hint="eastAsia"/>
              </w:rPr>
              <w:t>2</w:t>
            </w:r>
            <w:r>
              <w:t>020</w:t>
            </w:r>
            <w:r>
              <w:rPr>
                <w:rFonts w:hint="eastAsia"/>
              </w:rPr>
              <w:t>年</w:t>
            </w:r>
            <w:r>
              <w:rPr>
                <w:rFonts w:hint="eastAsia"/>
              </w:rPr>
              <w:t>1</w:t>
            </w:r>
            <w:r>
              <w:t>1</w:t>
            </w:r>
            <w:r>
              <w:rPr>
                <w:rFonts w:hint="eastAsia"/>
              </w:rPr>
              <w:t>月</w:t>
            </w:r>
            <w:r>
              <w:rPr>
                <w:rFonts w:hint="eastAsia"/>
              </w:rPr>
              <w:t>1</w:t>
            </w:r>
            <w:r>
              <w:t>8</w:t>
            </w:r>
            <w:r>
              <w:rPr>
                <w:rFonts w:hint="eastAsia"/>
              </w:rPr>
              <w:t>日进行了验证情况的分析和评价。基本符合要求。</w:t>
            </w:r>
          </w:p>
          <w:p w14:paraId="3E2AF8B8" w14:textId="77777777" w:rsidR="00126B99" w:rsidRPr="00C1668C" w:rsidRDefault="00126B99" w:rsidP="001E7AD8">
            <w:r w:rsidRPr="00C1668C">
              <w:rPr>
                <w:rFonts w:eastAsiaTheme="minorEastAsia" w:hint="eastAsia"/>
              </w:rPr>
              <w:t xml:space="preserve"> </w:t>
            </w:r>
          </w:p>
          <w:p w14:paraId="119471E1" w14:textId="77777777" w:rsidR="00126B99" w:rsidRPr="00C1668C" w:rsidRDefault="00126B99" w:rsidP="001E7AD8">
            <w:pPr>
              <w:rPr>
                <w:rFonts w:ascii="Arial-BoldMT" w:hAnsi="Arial-BoldMT" w:cs="Arial-BoldMT"/>
                <w:bCs/>
                <w:sz w:val="16"/>
                <w:szCs w:val="16"/>
                <w:lang w:val="en-GB"/>
              </w:rPr>
            </w:pPr>
            <w:r w:rsidRPr="00C1668C">
              <w:rPr>
                <w:rFonts w:hint="eastAsia"/>
              </w:rPr>
              <w:t>为确保食品安全，食品安全体系不断更新。因此，食品安全小组定期评估食品安全管理体系。</w:t>
            </w:r>
          </w:p>
        </w:tc>
        <w:tc>
          <w:tcPr>
            <w:tcW w:w="1015" w:type="dxa"/>
            <w:gridSpan w:val="2"/>
            <w:shd w:val="clear" w:color="auto" w:fill="auto"/>
          </w:tcPr>
          <w:p w14:paraId="06E17FB6" w14:textId="77777777" w:rsidR="00126B99" w:rsidRPr="00C1668C" w:rsidRDefault="00126B99" w:rsidP="001E7AD8">
            <w:pPr>
              <w:jc w:val="center"/>
              <w:rPr>
                <w:lang w:val="en-GB"/>
              </w:rPr>
            </w:pPr>
            <w:r w:rsidRPr="00C1668C">
              <w:rPr>
                <w:rFonts w:hint="eastAsia"/>
                <w:lang w:val="en-GB"/>
              </w:rPr>
              <w:lastRenderedPageBreak/>
              <w:t>01</w:t>
            </w:r>
          </w:p>
        </w:tc>
        <w:tc>
          <w:tcPr>
            <w:tcW w:w="912" w:type="dxa"/>
            <w:shd w:val="clear" w:color="auto" w:fill="auto"/>
          </w:tcPr>
          <w:p w14:paraId="13ED1AB9" w14:textId="77777777" w:rsidR="00126B99" w:rsidRPr="00C1668C" w:rsidRDefault="00126B99" w:rsidP="001E7AD8">
            <w:pPr>
              <w:jc w:val="center"/>
              <w:rPr>
                <w:lang w:val="en-GB"/>
              </w:rPr>
            </w:pPr>
            <w:r w:rsidRPr="00C1668C">
              <w:rPr>
                <w:lang w:val="en-GB"/>
              </w:rPr>
              <w:t>1</w:t>
            </w:r>
          </w:p>
        </w:tc>
      </w:tr>
      <w:tr w:rsidR="00126B99" w:rsidRPr="00C1668C" w14:paraId="6632850F" w14:textId="77777777" w:rsidTr="00D66A82">
        <w:trPr>
          <w:gridAfter w:val="1"/>
          <w:wAfter w:w="12" w:type="dxa"/>
          <w:jc w:val="center"/>
        </w:trPr>
        <w:tc>
          <w:tcPr>
            <w:tcW w:w="518" w:type="dxa"/>
            <w:vMerge/>
            <w:shd w:val="clear" w:color="auto" w:fill="auto"/>
          </w:tcPr>
          <w:p w14:paraId="11A3E0F4" w14:textId="77777777" w:rsidR="00126B99" w:rsidRPr="00C1668C" w:rsidRDefault="00126B99" w:rsidP="001E7AD8">
            <w:pPr>
              <w:rPr>
                <w:lang w:val="en-GB"/>
              </w:rPr>
            </w:pPr>
          </w:p>
        </w:tc>
        <w:tc>
          <w:tcPr>
            <w:tcW w:w="7749" w:type="dxa"/>
            <w:gridSpan w:val="2"/>
            <w:vMerge/>
            <w:shd w:val="clear" w:color="auto" w:fill="auto"/>
          </w:tcPr>
          <w:p w14:paraId="56F9B580" w14:textId="77777777" w:rsidR="00126B99" w:rsidRPr="00C1668C" w:rsidRDefault="00126B99" w:rsidP="001E7AD8">
            <w:pPr>
              <w:rPr>
                <w:rFonts w:ascii="Arial-BoldMT" w:hAnsi="Arial-BoldMT" w:cs="Arial-BoldMT"/>
                <w:b/>
                <w:bCs/>
                <w:sz w:val="24"/>
                <w:lang w:val="en-GB"/>
              </w:rPr>
            </w:pPr>
          </w:p>
        </w:tc>
        <w:tc>
          <w:tcPr>
            <w:tcW w:w="1927" w:type="dxa"/>
            <w:gridSpan w:val="3"/>
            <w:shd w:val="clear" w:color="auto" w:fill="D9D9D9"/>
          </w:tcPr>
          <w:p w14:paraId="44B4C691" w14:textId="77777777" w:rsidR="00126B99" w:rsidRPr="00C1668C" w:rsidRDefault="00126B99" w:rsidP="001E7AD8">
            <w:pPr>
              <w:jc w:val="center"/>
              <w:rPr>
                <w:lang w:val="en-GB"/>
              </w:rPr>
            </w:pPr>
          </w:p>
        </w:tc>
      </w:tr>
      <w:tr w:rsidR="00126B99" w:rsidRPr="00C1668C" w14:paraId="694A5BD7" w14:textId="77777777" w:rsidTr="00D66A82">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3B278F3A" w14:textId="77777777" w:rsidR="00126B99" w:rsidRPr="00C1668C" w:rsidRDefault="00126B99" w:rsidP="001E7AD8">
            <w:pPr>
              <w:tabs>
                <w:tab w:val="left" w:pos="510"/>
              </w:tabs>
              <w:autoSpaceDE w:val="0"/>
              <w:autoSpaceDN w:val="0"/>
              <w:adjustRightInd w:val="0"/>
              <w:ind w:right="6"/>
              <w:rPr>
                <w:lang w:val="en-GB"/>
              </w:rPr>
            </w:pPr>
          </w:p>
        </w:tc>
        <w:tc>
          <w:tcPr>
            <w:tcW w:w="6828" w:type="dxa"/>
            <w:tcBorders>
              <w:top w:val="single" w:sz="4" w:space="0" w:color="auto"/>
              <w:left w:val="single" w:sz="4" w:space="0" w:color="auto"/>
              <w:bottom w:val="single" w:sz="4" w:space="0" w:color="auto"/>
              <w:right w:val="single" w:sz="4" w:space="0" w:color="auto"/>
            </w:tcBorders>
            <w:vAlign w:val="center"/>
          </w:tcPr>
          <w:p w14:paraId="77AE8ACB" w14:textId="77777777" w:rsidR="00126B99" w:rsidRPr="00C1668C" w:rsidRDefault="00126B99" w:rsidP="001E7AD8"/>
        </w:tc>
        <w:tc>
          <w:tcPr>
            <w:tcW w:w="960" w:type="dxa"/>
            <w:tcBorders>
              <w:top w:val="single" w:sz="4" w:space="0" w:color="auto"/>
              <w:left w:val="single" w:sz="4" w:space="0" w:color="auto"/>
              <w:bottom w:val="single" w:sz="4" w:space="0" w:color="auto"/>
              <w:right w:val="single" w:sz="4" w:space="0" w:color="auto"/>
            </w:tcBorders>
            <w:vAlign w:val="center"/>
          </w:tcPr>
          <w:p w14:paraId="7E0F8F12" w14:textId="77777777" w:rsidR="00126B99" w:rsidRPr="00C1668C" w:rsidRDefault="00126B99" w:rsidP="001E7AD8">
            <w:pPr>
              <w:widowControl/>
              <w:jc w:val="left"/>
            </w:pPr>
            <w:r w:rsidRPr="00C1668C">
              <w:rPr>
                <w:rFonts w:hint="eastAsia"/>
                <w:lang w:val="en-GB"/>
              </w:rPr>
              <w:t>01</w:t>
            </w:r>
          </w:p>
        </w:tc>
        <w:tc>
          <w:tcPr>
            <w:tcW w:w="979" w:type="dxa"/>
            <w:gridSpan w:val="3"/>
            <w:tcBorders>
              <w:top w:val="single" w:sz="4" w:space="0" w:color="auto"/>
              <w:left w:val="single" w:sz="4" w:space="0" w:color="auto"/>
              <w:bottom w:val="single" w:sz="4" w:space="0" w:color="auto"/>
              <w:right w:val="single" w:sz="4" w:space="0" w:color="auto"/>
            </w:tcBorders>
            <w:vAlign w:val="center"/>
          </w:tcPr>
          <w:p w14:paraId="35F09329" w14:textId="1C1EA050" w:rsidR="00126B99" w:rsidRPr="00C1668C" w:rsidRDefault="00CD6264" w:rsidP="001E7AD8">
            <w:pPr>
              <w:widowControl/>
              <w:jc w:val="left"/>
            </w:pPr>
            <w:r>
              <w:t>3</w:t>
            </w:r>
          </w:p>
        </w:tc>
      </w:tr>
      <w:tr w:rsidR="00126B99" w:rsidRPr="00C1668C" w14:paraId="5C5461C9" w14:textId="77777777" w:rsidTr="00D66A82">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64B2400A" w14:textId="77777777" w:rsidR="00126B99" w:rsidRPr="00C1668C" w:rsidRDefault="00126B99" w:rsidP="001E7AD8">
            <w:pPr>
              <w:tabs>
                <w:tab w:val="left" w:pos="510"/>
              </w:tabs>
              <w:autoSpaceDE w:val="0"/>
              <w:autoSpaceDN w:val="0"/>
              <w:adjustRightInd w:val="0"/>
              <w:ind w:right="6"/>
              <w:rPr>
                <w:lang w:val="en-GB"/>
              </w:rPr>
            </w:pPr>
            <w:r w:rsidRPr="00C1668C">
              <w:rPr>
                <w:rFonts w:hint="eastAsia"/>
                <w:lang w:val="en-GB"/>
              </w:rPr>
              <w:t>产品安全性验证</w:t>
            </w:r>
          </w:p>
        </w:tc>
        <w:tc>
          <w:tcPr>
            <w:tcW w:w="6828" w:type="dxa"/>
            <w:tcBorders>
              <w:top w:val="single" w:sz="4" w:space="0" w:color="auto"/>
              <w:left w:val="single" w:sz="4" w:space="0" w:color="auto"/>
              <w:bottom w:val="single" w:sz="4" w:space="0" w:color="auto"/>
              <w:right w:val="single" w:sz="4" w:space="0" w:color="auto"/>
            </w:tcBorders>
            <w:vAlign w:val="center"/>
          </w:tcPr>
          <w:p w14:paraId="254F9FEB" w14:textId="77777777" w:rsidR="00126B99" w:rsidRPr="00C1668C" w:rsidRDefault="00126B99" w:rsidP="001E7AD8"/>
          <w:p w14:paraId="7AB6BD81" w14:textId="4D5158CF" w:rsidR="00126B99" w:rsidRPr="00C1668C" w:rsidRDefault="00126B99" w:rsidP="001E7AD8">
            <w:r w:rsidRPr="00C1668C">
              <w:rPr>
                <w:rFonts w:hint="eastAsia"/>
              </w:rPr>
              <w:t>产品执行的食品安全标准</w:t>
            </w:r>
            <w:r w:rsidRPr="00C1668C">
              <w:rPr>
                <w:rFonts w:hint="eastAsia"/>
              </w:rPr>
              <w:t xml:space="preserve">1   </w:t>
            </w:r>
            <w:r w:rsidR="00CD6264">
              <w:t>GB2715-2016</w:t>
            </w:r>
            <w:r w:rsidRPr="00C1668C">
              <w:rPr>
                <w:rFonts w:hint="eastAsia"/>
              </w:rPr>
              <w:t xml:space="preserve">            </w:t>
            </w:r>
          </w:p>
          <w:p w14:paraId="5A0E3F7B" w14:textId="77777777" w:rsidR="00CD6264" w:rsidRDefault="00126B99" w:rsidP="001E7AD8">
            <w:r w:rsidRPr="00C1668C">
              <w:rPr>
                <w:rFonts w:hint="eastAsia"/>
              </w:rPr>
              <w:t>产品执行的食品安全标准</w:t>
            </w:r>
            <w:r w:rsidRPr="00C1668C">
              <w:rPr>
                <w:rFonts w:hint="eastAsia"/>
              </w:rPr>
              <w:t xml:space="preserve">2   </w:t>
            </w:r>
            <w:r w:rsidR="00CD6264" w:rsidRPr="00CD6264">
              <w:t>GB/T</w:t>
            </w:r>
            <w:r w:rsidR="00CD6264" w:rsidRPr="00CD6264">
              <w:rPr>
                <w:rFonts w:hint="eastAsia"/>
              </w:rPr>
              <w:t>20977-2007</w:t>
            </w:r>
            <w:r w:rsidRPr="00C1668C">
              <w:rPr>
                <w:rFonts w:hint="eastAsia"/>
              </w:rPr>
              <w:t xml:space="preserve"> </w:t>
            </w:r>
          </w:p>
          <w:p w14:paraId="4FECD2B8" w14:textId="51BF62D7" w:rsidR="00CD6264" w:rsidRDefault="00CD6264" w:rsidP="00CD6264">
            <w:r w:rsidRPr="00C1668C">
              <w:rPr>
                <w:rFonts w:hint="eastAsia"/>
              </w:rPr>
              <w:t>产品执行的食品安全标准</w:t>
            </w:r>
            <w:r>
              <w:rPr>
                <w:rFonts w:hint="eastAsia"/>
              </w:rPr>
              <w:t>3</w:t>
            </w:r>
            <w:r w:rsidRPr="00C1668C">
              <w:rPr>
                <w:rFonts w:hint="eastAsia"/>
              </w:rPr>
              <w:t xml:space="preserve">   </w:t>
            </w:r>
            <w:r>
              <w:t>S</w:t>
            </w:r>
            <w:r w:rsidRPr="00CD6264">
              <w:t>B/T</w:t>
            </w:r>
            <w:r>
              <w:t>10379-2012</w:t>
            </w:r>
            <w:r w:rsidRPr="00C1668C">
              <w:rPr>
                <w:rFonts w:hint="eastAsia"/>
              </w:rPr>
              <w:t xml:space="preserve"> </w:t>
            </w:r>
          </w:p>
          <w:p w14:paraId="4F90F479" w14:textId="2266BA85" w:rsidR="00126B99" w:rsidRPr="00C1668C" w:rsidRDefault="00126B99" w:rsidP="001E7AD8">
            <w:r w:rsidRPr="00C1668C">
              <w:rPr>
                <w:rFonts w:hint="eastAsia"/>
              </w:rPr>
              <w:t xml:space="preserve">               </w:t>
            </w:r>
          </w:p>
          <w:p w14:paraId="06FFB47B" w14:textId="77777777" w:rsidR="00126B99" w:rsidRPr="00C1668C" w:rsidRDefault="00126B99" w:rsidP="001E7AD8"/>
          <w:p w14:paraId="1ABB8317" w14:textId="77777777" w:rsidR="00126B99" w:rsidRPr="00C1668C" w:rsidRDefault="00126B99" w:rsidP="001E7AD8">
            <w:r w:rsidRPr="00C1668C">
              <w:rPr>
                <w:rFonts w:hint="eastAsia"/>
              </w:rPr>
              <w:t xml:space="preserve">- </w:t>
            </w:r>
            <w:r w:rsidRPr="00C1668C">
              <w:rPr>
                <w:rFonts w:hint="eastAsia"/>
              </w:rPr>
              <w:t>查看产品食品安全性检验的证据（报告）</w:t>
            </w:r>
          </w:p>
          <w:p w14:paraId="3E567EB3" w14:textId="77777777" w:rsidR="00CD6264" w:rsidRDefault="00CD6264" w:rsidP="00CD6264">
            <w:pPr>
              <w:spacing w:line="280" w:lineRule="exact"/>
              <w:rPr>
                <w:color w:val="000000"/>
                <w:szCs w:val="21"/>
              </w:rPr>
            </w:pPr>
            <w:r w:rsidRPr="00CD6264">
              <w:rPr>
                <w:rFonts w:hint="eastAsia"/>
                <w:color w:val="000000"/>
                <w:szCs w:val="21"/>
              </w:rPr>
              <w:t>型式检验报告（证据）</w:t>
            </w:r>
            <w:r w:rsidRPr="00CD6264">
              <w:rPr>
                <w:rFonts w:hint="eastAsia"/>
                <w:color w:val="000000"/>
                <w:szCs w:val="21"/>
              </w:rPr>
              <w:t>1</w:t>
            </w:r>
            <w:r w:rsidRPr="00CD6264">
              <w:rPr>
                <w:rFonts w:hint="eastAsia"/>
                <w:color w:val="000000"/>
                <w:szCs w:val="21"/>
              </w:rPr>
              <w:t>：</w:t>
            </w:r>
          </w:p>
          <w:p w14:paraId="1399F27F" w14:textId="1EA1C02F" w:rsidR="00CD6264" w:rsidRPr="00CD6264" w:rsidRDefault="00CD6264" w:rsidP="00CD6264">
            <w:pPr>
              <w:spacing w:line="280" w:lineRule="exact"/>
              <w:rPr>
                <w:color w:val="000000"/>
                <w:szCs w:val="21"/>
              </w:rPr>
            </w:pPr>
            <w:r w:rsidRPr="00CD6264">
              <w:rPr>
                <w:rFonts w:hint="eastAsia"/>
                <w:color w:val="000000"/>
                <w:szCs w:val="21"/>
              </w:rPr>
              <w:t>(</w:t>
            </w:r>
            <w:r w:rsidRPr="00CD6264">
              <w:rPr>
                <w:rFonts w:hint="eastAsia"/>
                <w:color w:val="000000"/>
                <w:szCs w:val="21"/>
              </w:rPr>
              <w:t>百年</w:t>
            </w:r>
            <w:proofErr w:type="gramStart"/>
            <w:r w:rsidRPr="00CD6264">
              <w:rPr>
                <w:rFonts w:hint="eastAsia"/>
                <w:color w:val="000000"/>
                <w:szCs w:val="21"/>
              </w:rPr>
              <w:t>匠</w:t>
            </w:r>
            <w:proofErr w:type="gramEnd"/>
            <w:r w:rsidRPr="00CD6264">
              <w:rPr>
                <w:rFonts w:hint="eastAsia"/>
                <w:color w:val="000000"/>
                <w:szCs w:val="21"/>
              </w:rPr>
              <w:t>香元气糕（芒果味））—蒸煮类糕点（发糕）</w:t>
            </w:r>
          </w:p>
          <w:p w14:paraId="2BEBD65D" w14:textId="77777777" w:rsidR="00CD6264" w:rsidRDefault="00CD6264" w:rsidP="00CD6264">
            <w:pPr>
              <w:spacing w:line="280" w:lineRule="exact"/>
              <w:rPr>
                <w:color w:val="000000"/>
                <w:szCs w:val="21"/>
              </w:rPr>
            </w:pPr>
            <w:r w:rsidRPr="00CD6264">
              <w:rPr>
                <w:rFonts w:hint="eastAsia"/>
                <w:color w:val="000000"/>
                <w:szCs w:val="21"/>
              </w:rPr>
              <w:t>检测部门名称：</w:t>
            </w:r>
            <w:r w:rsidRPr="00CD6264">
              <w:rPr>
                <w:rFonts w:hint="eastAsia"/>
                <w:color w:val="000000"/>
                <w:szCs w:val="21"/>
              </w:rPr>
              <w:t xml:space="preserve"> </w:t>
            </w:r>
            <w:r w:rsidRPr="00CD6264">
              <w:rPr>
                <w:rFonts w:hint="eastAsia"/>
                <w:color w:val="000000"/>
                <w:szCs w:val="21"/>
              </w:rPr>
              <w:t>浙江优科检测技术有限公司</w:t>
            </w:r>
            <w:r w:rsidRPr="00CD6264">
              <w:rPr>
                <w:rFonts w:hint="eastAsia"/>
                <w:color w:val="000000"/>
                <w:szCs w:val="21"/>
              </w:rPr>
              <w:t xml:space="preserve"> </w:t>
            </w:r>
            <w:r w:rsidRPr="00CD6264">
              <w:rPr>
                <w:rFonts w:hint="eastAsia"/>
                <w:color w:val="000000"/>
                <w:szCs w:val="21"/>
              </w:rPr>
              <w:t>；</w:t>
            </w:r>
          </w:p>
          <w:p w14:paraId="13F8A23E" w14:textId="1A827454" w:rsidR="00CD6264" w:rsidRPr="00CD6264" w:rsidRDefault="00CD6264" w:rsidP="00CD6264">
            <w:pPr>
              <w:spacing w:line="280" w:lineRule="exact"/>
              <w:rPr>
                <w:color w:val="000000"/>
                <w:szCs w:val="21"/>
              </w:rPr>
            </w:pPr>
            <w:r w:rsidRPr="00CD6264">
              <w:rPr>
                <w:rFonts w:hint="eastAsia"/>
                <w:color w:val="000000"/>
                <w:szCs w:val="21"/>
              </w:rPr>
              <w:t>报告编号：</w:t>
            </w:r>
            <w:r w:rsidRPr="00CD6264">
              <w:rPr>
                <w:rFonts w:hint="eastAsia"/>
                <w:color w:val="000000"/>
                <w:szCs w:val="21"/>
              </w:rPr>
              <w:t xml:space="preserve">  WT2020080610-1  </w:t>
            </w:r>
            <w:r w:rsidRPr="00CD6264">
              <w:rPr>
                <w:rFonts w:hint="eastAsia"/>
                <w:color w:val="000000"/>
                <w:szCs w:val="21"/>
              </w:rPr>
              <w:t>报告日期：</w:t>
            </w:r>
            <w:r w:rsidRPr="00CD6264">
              <w:rPr>
                <w:rFonts w:hint="eastAsia"/>
                <w:color w:val="000000"/>
                <w:szCs w:val="21"/>
              </w:rPr>
              <w:t xml:space="preserve"> 2020-09-04   </w:t>
            </w:r>
          </w:p>
          <w:p w14:paraId="4368068B" w14:textId="48A80BE2" w:rsidR="00CD6264" w:rsidRPr="00CD6264" w:rsidRDefault="00CD6264" w:rsidP="00CD6264">
            <w:pPr>
              <w:spacing w:line="280" w:lineRule="exact"/>
              <w:rPr>
                <w:color w:val="000000"/>
                <w:szCs w:val="21"/>
              </w:rPr>
            </w:pPr>
            <w:r w:rsidRPr="00CD6264">
              <w:rPr>
                <w:rFonts w:hint="eastAsia"/>
                <w:color w:val="000000"/>
                <w:szCs w:val="21"/>
              </w:rPr>
              <w:t>执行标准：</w:t>
            </w:r>
            <w:r w:rsidRPr="00CD6264">
              <w:rPr>
                <w:rFonts w:hint="eastAsia"/>
                <w:color w:val="000000"/>
                <w:szCs w:val="21"/>
              </w:rPr>
              <w:t xml:space="preserve"> GB/T20977-2007 </w:t>
            </w:r>
            <w:r w:rsidRPr="00CD6264">
              <w:rPr>
                <w:rFonts w:hint="eastAsia"/>
                <w:color w:val="000000"/>
                <w:szCs w:val="21"/>
              </w:rPr>
              <w:t>《糕点通则》；</w:t>
            </w:r>
            <w:r w:rsidRPr="00CD6264">
              <w:rPr>
                <w:rFonts w:hint="eastAsia"/>
                <w:color w:val="000000"/>
                <w:szCs w:val="21"/>
              </w:rPr>
              <w:t xml:space="preserve"> </w:t>
            </w:r>
          </w:p>
          <w:p w14:paraId="08CFD346" w14:textId="77777777" w:rsidR="00CD6264" w:rsidRPr="00CD6264" w:rsidRDefault="00CD6264" w:rsidP="00CD6264">
            <w:pPr>
              <w:spacing w:line="280" w:lineRule="exact"/>
              <w:rPr>
                <w:color w:val="000000"/>
                <w:szCs w:val="21"/>
              </w:rPr>
            </w:pPr>
          </w:p>
          <w:p w14:paraId="3C8DFFC6" w14:textId="77777777" w:rsidR="00CD6264" w:rsidRDefault="00CD6264" w:rsidP="00CD6264">
            <w:pPr>
              <w:spacing w:line="280" w:lineRule="exact"/>
              <w:rPr>
                <w:color w:val="000000"/>
                <w:szCs w:val="21"/>
              </w:rPr>
            </w:pPr>
            <w:r w:rsidRPr="00CD6264">
              <w:rPr>
                <w:rFonts w:hint="eastAsia"/>
                <w:color w:val="000000"/>
                <w:szCs w:val="21"/>
              </w:rPr>
              <w:t>型式检验报告（证据）</w:t>
            </w:r>
            <w:r w:rsidRPr="00CD6264">
              <w:rPr>
                <w:rFonts w:hint="eastAsia"/>
                <w:color w:val="000000"/>
                <w:szCs w:val="21"/>
              </w:rPr>
              <w:t>2</w:t>
            </w:r>
            <w:r w:rsidRPr="00CD6264">
              <w:rPr>
                <w:rFonts w:hint="eastAsia"/>
                <w:color w:val="000000"/>
                <w:szCs w:val="21"/>
              </w:rPr>
              <w:t>：</w:t>
            </w:r>
          </w:p>
          <w:p w14:paraId="27E8D090" w14:textId="71DCBEBB" w:rsidR="00CD6264" w:rsidRPr="00CD6264" w:rsidRDefault="00CD6264" w:rsidP="00CD6264">
            <w:pPr>
              <w:spacing w:line="280" w:lineRule="exact"/>
              <w:rPr>
                <w:color w:val="000000"/>
                <w:szCs w:val="21"/>
              </w:rPr>
            </w:pPr>
            <w:r w:rsidRPr="00CD6264">
              <w:rPr>
                <w:rFonts w:hint="eastAsia"/>
                <w:color w:val="000000"/>
                <w:szCs w:val="21"/>
              </w:rPr>
              <w:t>（百年</w:t>
            </w:r>
            <w:proofErr w:type="gramStart"/>
            <w:r w:rsidRPr="00CD6264">
              <w:rPr>
                <w:rFonts w:hint="eastAsia"/>
                <w:color w:val="000000"/>
                <w:szCs w:val="21"/>
              </w:rPr>
              <w:t>匠</w:t>
            </w:r>
            <w:proofErr w:type="gramEnd"/>
            <w:r w:rsidRPr="00CD6264">
              <w:rPr>
                <w:rFonts w:hint="eastAsia"/>
                <w:color w:val="000000"/>
                <w:szCs w:val="21"/>
              </w:rPr>
              <w:t>香</w:t>
            </w:r>
            <w:proofErr w:type="gramStart"/>
            <w:r w:rsidRPr="00CD6264">
              <w:rPr>
                <w:rFonts w:hint="eastAsia"/>
                <w:color w:val="000000"/>
                <w:szCs w:val="21"/>
              </w:rPr>
              <w:t>粢毛肉</w:t>
            </w:r>
            <w:proofErr w:type="gramEnd"/>
            <w:r w:rsidRPr="00CD6264">
              <w:rPr>
                <w:rFonts w:hint="eastAsia"/>
                <w:color w:val="000000"/>
                <w:szCs w:val="21"/>
              </w:rPr>
              <w:t>圆）—速冻调制食品（熟制品）</w:t>
            </w:r>
          </w:p>
          <w:p w14:paraId="5FA4F29B" w14:textId="77777777" w:rsidR="00CD6264" w:rsidRDefault="00CD6264" w:rsidP="00CD6264">
            <w:pPr>
              <w:spacing w:line="280" w:lineRule="exact"/>
              <w:rPr>
                <w:color w:val="000000"/>
                <w:szCs w:val="21"/>
              </w:rPr>
            </w:pPr>
            <w:r w:rsidRPr="00CD6264">
              <w:rPr>
                <w:rFonts w:hint="eastAsia"/>
                <w:color w:val="000000"/>
                <w:szCs w:val="21"/>
              </w:rPr>
              <w:t>检测部门名称：</w:t>
            </w:r>
            <w:r w:rsidRPr="00CD6264">
              <w:rPr>
                <w:rFonts w:hint="eastAsia"/>
                <w:color w:val="000000"/>
                <w:szCs w:val="21"/>
              </w:rPr>
              <w:t xml:space="preserve">   </w:t>
            </w:r>
            <w:r w:rsidRPr="00CD6264">
              <w:rPr>
                <w:rFonts w:hint="eastAsia"/>
                <w:color w:val="000000"/>
                <w:szCs w:val="21"/>
              </w:rPr>
              <w:t>浙江优科检测技术有限公司；</w:t>
            </w:r>
          </w:p>
          <w:p w14:paraId="2995FDA1" w14:textId="43E97495" w:rsidR="00CD6264" w:rsidRPr="00CD6264" w:rsidRDefault="00CD6264" w:rsidP="00CD6264">
            <w:pPr>
              <w:spacing w:line="280" w:lineRule="exact"/>
              <w:rPr>
                <w:color w:val="000000"/>
                <w:szCs w:val="21"/>
              </w:rPr>
            </w:pPr>
            <w:r w:rsidRPr="00CD6264">
              <w:rPr>
                <w:rFonts w:hint="eastAsia"/>
                <w:color w:val="000000"/>
                <w:szCs w:val="21"/>
              </w:rPr>
              <w:t>报告编号：</w:t>
            </w:r>
            <w:r w:rsidRPr="00CD6264">
              <w:rPr>
                <w:rFonts w:hint="eastAsia"/>
                <w:color w:val="000000"/>
                <w:szCs w:val="21"/>
              </w:rPr>
              <w:t xml:space="preserve"> WT2020060472G1   </w:t>
            </w:r>
            <w:r w:rsidRPr="00CD6264">
              <w:rPr>
                <w:rFonts w:hint="eastAsia"/>
                <w:color w:val="000000"/>
                <w:szCs w:val="21"/>
              </w:rPr>
              <w:t>报告日期：</w:t>
            </w:r>
            <w:r w:rsidRPr="00CD6264">
              <w:rPr>
                <w:rFonts w:hint="eastAsia"/>
                <w:color w:val="000000"/>
                <w:szCs w:val="21"/>
              </w:rPr>
              <w:t xml:space="preserve"> 2020-7-1</w:t>
            </w:r>
          </w:p>
          <w:p w14:paraId="7A2FD0BE" w14:textId="34192305" w:rsidR="00CD6264" w:rsidRPr="00CD6264" w:rsidRDefault="00CD6264" w:rsidP="00CD6264">
            <w:pPr>
              <w:spacing w:line="280" w:lineRule="exact"/>
              <w:rPr>
                <w:color w:val="000000"/>
                <w:szCs w:val="21"/>
              </w:rPr>
            </w:pPr>
            <w:r w:rsidRPr="00CD6264">
              <w:rPr>
                <w:rFonts w:hint="eastAsia"/>
                <w:color w:val="000000"/>
                <w:szCs w:val="21"/>
              </w:rPr>
              <w:t>执行标准：</w:t>
            </w:r>
            <w:r w:rsidRPr="00CD6264">
              <w:rPr>
                <w:rFonts w:hint="eastAsia"/>
                <w:color w:val="000000"/>
                <w:szCs w:val="21"/>
              </w:rPr>
              <w:t xml:space="preserve">  SB/T10379-2012</w:t>
            </w:r>
          </w:p>
          <w:p w14:paraId="1767FF43" w14:textId="6E2A53FD" w:rsidR="00CD6264" w:rsidRPr="00CD6264" w:rsidRDefault="00CD6264" w:rsidP="00CD6264">
            <w:pPr>
              <w:spacing w:line="280" w:lineRule="exact"/>
              <w:rPr>
                <w:color w:val="000000"/>
                <w:szCs w:val="21"/>
              </w:rPr>
            </w:pPr>
          </w:p>
          <w:p w14:paraId="0BB87919" w14:textId="77777777" w:rsidR="00CD6264" w:rsidRPr="00CD6264" w:rsidRDefault="00CD6264" w:rsidP="00CD6264">
            <w:pPr>
              <w:spacing w:line="280" w:lineRule="exact"/>
              <w:rPr>
                <w:color w:val="000000"/>
                <w:szCs w:val="21"/>
              </w:rPr>
            </w:pPr>
          </w:p>
          <w:p w14:paraId="3F0A59B2" w14:textId="77777777" w:rsidR="00CD6264" w:rsidRPr="00CD6264" w:rsidRDefault="00CD6264" w:rsidP="00CD6264">
            <w:pPr>
              <w:spacing w:line="280" w:lineRule="exact"/>
              <w:rPr>
                <w:color w:val="000000"/>
                <w:szCs w:val="21"/>
              </w:rPr>
            </w:pPr>
            <w:r w:rsidRPr="00CD6264">
              <w:rPr>
                <w:rFonts w:hint="eastAsia"/>
                <w:color w:val="000000"/>
                <w:szCs w:val="21"/>
              </w:rPr>
              <w:t>型式检验报告（证据）</w:t>
            </w:r>
            <w:r w:rsidRPr="00CD6264">
              <w:rPr>
                <w:rFonts w:hint="eastAsia"/>
                <w:color w:val="000000"/>
                <w:szCs w:val="21"/>
              </w:rPr>
              <w:t>3</w:t>
            </w:r>
            <w:r w:rsidRPr="00CD6264">
              <w:rPr>
                <w:rFonts w:hint="eastAsia"/>
                <w:color w:val="000000"/>
                <w:szCs w:val="21"/>
              </w:rPr>
              <w:t>：射阳软香米（大米）</w:t>
            </w:r>
          </w:p>
          <w:p w14:paraId="0B1FE28D" w14:textId="77777777" w:rsidR="00CD6264" w:rsidRPr="00CD6264" w:rsidRDefault="00CD6264" w:rsidP="00CD6264">
            <w:pPr>
              <w:spacing w:line="280" w:lineRule="exact"/>
              <w:rPr>
                <w:color w:val="000000"/>
                <w:szCs w:val="21"/>
              </w:rPr>
            </w:pPr>
            <w:r w:rsidRPr="00CD6264">
              <w:rPr>
                <w:rFonts w:hint="eastAsia"/>
                <w:color w:val="000000"/>
                <w:szCs w:val="21"/>
              </w:rPr>
              <w:t>检测部门名称：</w:t>
            </w:r>
            <w:r w:rsidRPr="00CD6264">
              <w:rPr>
                <w:rFonts w:hint="eastAsia"/>
                <w:color w:val="000000"/>
                <w:szCs w:val="21"/>
              </w:rPr>
              <w:t xml:space="preserve">  </w:t>
            </w:r>
            <w:r w:rsidRPr="00CD6264">
              <w:rPr>
                <w:rFonts w:hint="eastAsia"/>
                <w:color w:val="000000"/>
                <w:szCs w:val="21"/>
              </w:rPr>
              <w:t>浙江优科检测技术有限公司</w:t>
            </w:r>
            <w:r w:rsidRPr="00CD6264">
              <w:rPr>
                <w:rFonts w:hint="eastAsia"/>
                <w:color w:val="000000"/>
                <w:szCs w:val="21"/>
              </w:rPr>
              <w:t xml:space="preserve">    </w:t>
            </w:r>
            <w:r w:rsidRPr="00CD6264">
              <w:rPr>
                <w:rFonts w:hint="eastAsia"/>
                <w:color w:val="000000"/>
                <w:szCs w:val="21"/>
              </w:rPr>
              <w:t>；报告编号：</w:t>
            </w:r>
            <w:r w:rsidRPr="00CD6264">
              <w:rPr>
                <w:rFonts w:hint="eastAsia"/>
                <w:color w:val="000000"/>
                <w:szCs w:val="21"/>
              </w:rPr>
              <w:t xml:space="preserve"> WT2020120143  </w:t>
            </w:r>
            <w:r w:rsidRPr="00CD6264">
              <w:rPr>
                <w:rFonts w:hint="eastAsia"/>
                <w:color w:val="000000"/>
                <w:szCs w:val="21"/>
              </w:rPr>
              <w:t>报告日期：</w:t>
            </w:r>
            <w:r w:rsidRPr="00CD6264">
              <w:rPr>
                <w:rFonts w:hint="eastAsia"/>
                <w:color w:val="000000"/>
                <w:szCs w:val="21"/>
              </w:rPr>
              <w:t xml:space="preserve">2020-12-16      </w:t>
            </w:r>
          </w:p>
          <w:p w14:paraId="2428DD86" w14:textId="59C1EE94" w:rsidR="00126B99" w:rsidRDefault="00CD6264" w:rsidP="00CD6264">
            <w:pPr>
              <w:spacing w:line="280" w:lineRule="exact"/>
              <w:rPr>
                <w:color w:val="000000"/>
                <w:szCs w:val="21"/>
              </w:rPr>
            </w:pPr>
            <w:r w:rsidRPr="00CD6264">
              <w:rPr>
                <w:rFonts w:hint="eastAsia"/>
                <w:color w:val="000000"/>
                <w:szCs w:val="21"/>
              </w:rPr>
              <w:t>执行标准：</w:t>
            </w:r>
            <w:r w:rsidRPr="00CD6264">
              <w:rPr>
                <w:rFonts w:hint="eastAsia"/>
                <w:color w:val="000000"/>
                <w:szCs w:val="21"/>
              </w:rPr>
              <w:t xml:space="preserve">  GB 2715-2016  </w:t>
            </w:r>
            <w:r w:rsidRPr="00CD6264">
              <w:rPr>
                <w:rFonts w:hint="eastAsia"/>
                <w:color w:val="000000"/>
                <w:szCs w:val="21"/>
              </w:rPr>
              <w:t>；</w:t>
            </w:r>
            <w:r w:rsidRPr="00CD6264">
              <w:rPr>
                <w:rFonts w:hint="eastAsia"/>
                <w:color w:val="000000"/>
                <w:szCs w:val="21"/>
              </w:rPr>
              <w:t xml:space="preserve">  </w:t>
            </w:r>
          </w:p>
          <w:p w14:paraId="7FEA8E16" w14:textId="1C79E59F" w:rsidR="00CD6264" w:rsidRPr="00C1668C" w:rsidRDefault="00CD6264" w:rsidP="00CD6264">
            <w:pPr>
              <w:spacing w:line="280" w:lineRule="exact"/>
            </w:pPr>
            <w:r>
              <w:rPr>
                <w:rFonts w:hint="eastAsia"/>
                <w:color w:val="000000"/>
                <w:szCs w:val="21"/>
              </w:rPr>
              <w:t>检验项目不全，已开具不符合报告，要求整改。</w:t>
            </w:r>
          </w:p>
          <w:p w14:paraId="4EC726BC" w14:textId="77777777" w:rsidR="00126B99" w:rsidRPr="00C1668C" w:rsidRDefault="00126B99" w:rsidP="001E7AD8">
            <w:r w:rsidRPr="00C1668C">
              <w:rPr>
                <w:rFonts w:hint="eastAsia"/>
              </w:rPr>
              <w:t>检验机构通过实验室认可</w:t>
            </w:r>
            <w:r w:rsidRPr="00C1668C">
              <w:rPr>
                <w:rFonts w:hint="eastAsia"/>
                <w:szCs w:val="21"/>
              </w:rPr>
              <w:t xml:space="preserve">  </w:t>
            </w:r>
            <w:r w:rsidRPr="00C1668C">
              <w:rPr>
                <w:lang w:val="en-GB"/>
              </w:rPr>
              <w:t>□</w:t>
            </w:r>
            <w:r w:rsidRPr="00C1668C">
              <w:rPr>
                <w:rFonts w:hint="eastAsia"/>
              </w:rPr>
              <w:t>是</w:t>
            </w:r>
            <w:r w:rsidRPr="00C1668C">
              <w:rPr>
                <w:rFonts w:hint="eastAsia"/>
              </w:rPr>
              <w:t xml:space="preserve">    </w:t>
            </w:r>
            <w:r w:rsidRPr="00C1668C">
              <w:rPr>
                <w:rFonts w:ascii="宋体" w:hAnsi="宋体" w:hint="eastAsia"/>
                <w:lang w:val="en-GB"/>
              </w:rPr>
              <w:t>■</w:t>
            </w:r>
            <w:r w:rsidRPr="00C1668C">
              <w:rPr>
                <w:rFonts w:hint="eastAsia"/>
              </w:rPr>
              <w:t>否</w:t>
            </w:r>
          </w:p>
          <w:p w14:paraId="4925D7F5" w14:textId="77777777" w:rsidR="00126B99" w:rsidRPr="00C1668C" w:rsidRDefault="00126B99" w:rsidP="001E7AD8">
            <w:r w:rsidRPr="00C1668C">
              <w:rPr>
                <w:rFonts w:hint="eastAsia"/>
              </w:rPr>
              <w:t>检验结果在产品标准规定的有效期内</w:t>
            </w:r>
            <w:r w:rsidRPr="00C1668C">
              <w:rPr>
                <w:rFonts w:hint="eastAsia"/>
              </w:rPr>
              <w:t xml:space="preserve">    </w:t>
            </w:r>
            <w:r w:rsidRPr="00C1668C">
              <w:rPr>
                <w:rFonts w:ascii="宋体" w:hAnsi="宋体" w:hint="eastAsia"/>
                <w:lang w:val="en-GB"/>
              </w:rPr>
              <w:t>■</w:t>
            </w:r>
            <w:r w:rsidRPr="00C1668C">
              <w:rPr>
                <w:rFonts w:hint="eastAsia"/>
              </w:rPr>
              <w:t>是</w:t>
            </w:r>
            <w:r w:rsidRPr="00C1668C">
              <w:rPr>
                <w:rFonts w:hint="eastAsia"/>
              </w:rPr>
              <w:t xml:space="preserve">    </w:t>
            </w:r>
            <w:r w:rsidRPr="00C1668C">
              <w:rPr>
                <w:lang w:val="en-GB"/>
              </w:rPr>
              <w:t>□</w:t>
            </w:r>
            <w:r w:rsidRPr="00C1668C">
              <w:rPr>
                <w:rFonts w:hint="eastAsia"/>
              </w:rPr>
              <w:t>否</w:t>
            </w:r>
          </w:p>
          <w:p w14:paraId="4BDAADCA" w14:textId="06848B1F" w:rsidR="00126B99" w:rsidRPr="00C1668C" w:rsidRDefault="00126B99" w:rsidP="001E7AD8">
            <w:r w:rsidRPr="00C1668C">
              <w:rPr>
                <w:rFonts w:hint="eastAsia"/>
              </w:rPr>
              <w:t>检验结果中的检验项目齐全</w:t>
            </w:r>
            <w:r w:rsidRPr="00C1668C">
              <w:rPr>
                <w:rFonts w:hint="eastAsia"/>
              </w:rPr>
              <w:t xml:space="preserve"> </w:t>
            </w:r>
            <w:r w:rsidRPr="00C1668C">
              <w:rPr>
                <w:rFonts w:ascii="宋体" w:hAnsi="宋体" w:hint="eastAsia"/>
                <w:lang w:val="en-GB"/>
              </w:rPr>
              <w:t>■</w:t>
            </w:r>
            <w:r w:rsidRPr="00C1668C">
              <w:rPr>
                <w:rFonts w:hint="eastAsia"/>
              </w:rPr>
              <w:t>是</w:t>
            </w:r>
            <w:r w:rsidRPr="00C1668C">
              <w:rPr>
                <w:rFonts w:hint="eastAsia"/>
              </w:rPr>
              <w:t xml:space="preserve">     </w:t>
            </w:r>
            <w:r w:rsidRPr="00C1668C">
              <w:rPr>
                <w:lang w:val="en-GB"/>
              </w:rPr>
              <w:t>□</w:t>
            </w:r>
            <w:r w:rsidRPr="00C1668C">
              <w:rPr>
                <w:rFonts w:hint="eastAsia"/>
              </w:rPr>
              <w:t>否</w:t>
            </w:r>
            <w:r w:rsidR="00CD6264">
              <w:rPr>
                <w:rFonts w:hint="eastAsia"/>
              </w:rPr>
              <w:t>（大米除外，已开不符合）</w:t>
            </w:r>
          </w:p>
        </w:tc>
        <w:tc>
          <w:tcPr>
            <w:tcW w:w="1939"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07B7C17" w14:textId="7F21FAD8" w:rsidR="00126B99" w:rsidRPr="00C1668C" w:rsidRDefault="00CD6264" w:rsidP="00CD6264">
            <w:pPr>
              <w:widowControl/>
              <w:jc w:val="left"/>
            </w:pPr>
            <w:r>
              <w:rPr>
                <w:rFonts w:hint="eastAsia"/>
                <w:lang w:val="en-GB"/>
              </w:rPr>
              <w:t>未提供大米全项检验报告。</w:t>
            </w:r>
          </w:p>
        </w:tc>
      </w:tr>
      <w:tr w:rsidR="00126B99" w:rsidRPr="00C1668C" w14:paraId="6C1258E6" w14:textId="77777777" w:rsidTr="00D66A82">
        <w:tblPrEx>
          <w:tblLook w:val="0000" w:firstRow="0" w:lastRow="0" w:firstColumn="0" w:lastColumn="0" w:noHBand="0" w:noVBand="0"/>
        </w:tblPrEx>
        <w:trPr>
          <w:trHeight w:val="215"/>
          <w:jc w:val="center"/>
        </w:trPr>
        <w:tc>
          <w:tcPr>
            <w:tcW w:w="1439" w:type="dxa"/>
            <w:gridSpan w:val="2"/>
            <w:tcBorders>
              <w:left w:val="single" w:sz="4" w:space="0" w:color="auto"/>
              <w:right w:val="single" w:sz="4" w:space="0" w:color="auto"/>
            </w:tcBorders>
            <w:vAlign w:val="center"/>
          </w:tcPr>
          <w:p w14:paraId="2C383749" w14:textId="77777777" w:rsidR="00126B99" w:rsidRPr="00C1668C" w:rsidRDefault="00126B99" w:rsidP="001E7AD8">
            <w:pPr>
              <w:tabs>
                <w:tab w:val="left" w:pos="510"/>
              </w:tabs>
              <w:autoSpaceDE w:val="0"/>
              <w:autoSpaceDN w:val="0"/>
              <w:adjustRightInd w:val="0"/>
              <w:ind w:right="6"/>
              <w:rPr>
                <w:lang w:val="en-GB"/>
              </w:rPr>
            </w:pPr>
            <w:r w:rsidRPr="00C1668C">
              <w:rPr>
                <w:rFonts w:hint="eastAsia"/>
                <w:lang w:val="en-GB"/>
              </w:rPr>
              <w:t>工作记录的真实性</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03ADA824" w14:textId="77777777" w:rsidR="00126B99" w:rsidRPr="00C1668C" w:rsidRDefault="00126B99" w:rsidP="001E7AD8">
            <w:r w:rsidRPr="00C1668C">
              <w:rPr>
                <w:rFonts w:hint="eastAsia"/>
              </w:rPr>
              <w:t>所有被抽样到的、被评审过的工作记录都是真实的。</w:t>
            </w:r>
          </w:p>
          <w:p w14:paraId="38181E88" w14:textId="77777777" w:rsidR="00126B99" w:rsidRPr="00C1668C" w:rsidRDefault="00126B99" w:rsidP="001E7AD8">
            <w:pPr>
              <w:tabs>
                <w:tab w:val="left" w:pos="510"/>
              </w:tabs>
              <w:autoSpaceDE w:val="0"/>
              <w:autoSpaceDN w:val="0"/>
              <w:adjustRightInd w:val="0"/>
              <w:ind w:right="6"/>
              <w:jc w:val="left"/>
            </w:pPr>
          </w:p>
          <w:p w14:paraId="10581CC1" w14:textId="77777777" w:rsidR="00126B99" w:rsidRPr="00C1668C" w:rsidRDefault="00126B99" w:rsidP="001E7AD8">
            <w:r w:rsidRPr="00C1668C">
              <w:rPr>
                <w:rFonts w:hint="eastAsia"/>
              </w:rPr>
              <w:t>组织实际工作记录的真实性已得到确认。</w:t>
            </w:r>
          </w:p>
          <w:p w14:paraId="1F53C752" w14:textId="77777777" w:rsidR="00126B99" w:rsidRPr="00C1668C" w:rsidRDefault="00126B99" w:rsidP="001E7AD8"/>
        </w:tc>
      </w:tr>
      <w:tr w:rsidR="00126B99" w:rsidRPr="00C1668C" w14:paraId="0240D131" w14:textId="77777777" w:rsidTr="00D66A82">
        <w:tblPrEx>
          <w:tblLook w:val="0000" w:firstRow="0" w:lastRow="0" w:firstColumn="0" w:lastColumn="0" w:noHBand="0" w:noVBand="0"/>
        </w:tblPrEx>
        <w:trPr>
          <w:trHeight w:val="98"/>
          <w:jc w:val="center"/>
        </w:trPr>
        <w:tc>
          <w:tcPr>
            <w:tcW w:w="1439" w:type="dxa"/>
            <w:gridSpan w:val="2"/>
            <w:tcBorders>
              <w:top w:val="single" w:sz="4" w:space="0" w:color="auto"/>
              <w:left w:val="single" w:sz="4" w:space="0" w:color="auto"/>
              <w:bottom w:val="single" w:sz="4" w:space="0" w:color="auto"/>
              <w:right w:val="single" w:sz="4" w:space="0" w:color="auto"/>
            </w:tcBorders>
            <w:vAlign w:val="center"/>
          </w:tcPr>
          <w:p w14:paraId="16E94DAB" w14:textId="77777777" w:rsidR="00126B99" w:rsidRPr="00C1668C" w:rsidRDefault="00126B99" w:rsidP="001E7AD8">
            <w:pPr>
              <w:tabs>
                <w:tab w:val="left" w:pos="510"/>
              </w:tabs>
              <w:autoSpaceDE w:val="0"/>
              <w:autoSpaceDN w:val="0"/>
              <w:adjustRightInd w:val="0"/>
              <w:ind w:right="6"/>
              <w:rPr>
                <w:lang w:val="en-GB"/>
              </w:rPr>
            </w:pPr>
            <w:r w:rsidRPr="00C1668C">
              <w:rPr>
                <w:lang w:val="en-GB"/>
              </w:rPr>
              <w:br w:type="page"/>
            </w:r>
            <w:r w:rsidRPr="00C1668C">
              <w:rPr>
                <w:rFonts w:hint="eastAsia"/>
                <w:lang w:val="en-GB"/>
              </w:rPr>
              <w:t>纠正和纠正措施的有效性</w:t>
            </w:r>
          </w:p>
          <w:p w14:paraId="0F5551FF" w14:textId="77777777" w:rsidR="00126B99" w:rsidRPr="00C1668C" w:rsidRDefault="00126B99" w:rsidP="001E7AD8">
            <w:pPr>
              <w:tabs>
                <w:tab w:val="left" w:pos="510"/>
              </w:tabs>
              <w:autoSpaceDE w:val="0"/>
              <w:autoSpaceDN w:val="0"/>
              <w:adjustRightInd w:val="0"/>
              <w:ind w:right="6"/>
              <w:rPr>
                <w:lang w:val="en-GB"/>
              </w:rPr>
            </w:pP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573751F1" w14:textId="77777777" w:rsidR="00126B99" w:rsidRPr="00C1668C" w:rsidRDefault="00126B99" w:rsidP="001E7AD8">
            <w:pPr>
              <w:tabs>
                <w:tab w:val="left" w:pos="510"/>
              </w:tabs>
              <w:autoSpaceDE w:val="0"/>
              <w:autoSpaceDN w:val="0"/>
              <w:adjustRightInd w:val="0"/>
              <w:ind w:right="6"/>
              <w:jc w:val="left"/>
              <w:rPr>
                <w:lang w:val="en-GB"/>
              </w:rPr>
            </w:pPr>
            <w:r w:rsidRPr="00C1668C">
              <w:rPr>
                <w:rFonts w:ascii="宋体" w:hAnsi="宋体" w:hint="eastAsia"/>
                <w:lang w:val="en-GB"/>
              </w:rPr>
              <w:t>■</w:t>
            </w:r>
            <w:r w:rsidRPr="00C1668C">
              <w:rPr>
                <w:rFonts w:hint="eastAsia"/>
                <w:lang w:val="en-GB"/>
              </w:rPr>
              <w:t>不适用（因初审）</w:t>
            </w:r>
          </w:p>
          <w:p w14:paraId="004F6E22" w14:textId="77777777" w:rsidR="00126B99" w:rsidRPr="00C1668C" w:rsidRDefault="00126B99" w:rsidP="001E7AD8">
            <w:pPr>
              <w:tabs>
                <w:tab w:val="left" w:pos="510"/>
              </w:tabs>
              <w:autoSpaceDE w:val="0"/>
              <w:autoSpaceDN w:val="0"/>
              <w:adjustRightInd w:val="0"/>
              <w:ind w:right="6"/>
              <w:jc w:val="left"/>
              <w:rPr>
                <w:lang w:val="en-GB"/>
              </w:rPr>
            </w:pPr>
            <w:r w:rsidRPr="00C1668C">
              <w:rPr>
                <w:rFonts w:ascii="宋体" w:hAnsi="宋体" w:hint="eastAsia"/>
                <w:lang w:val="en-GB"/>
              </w:rPr>
              <w:t>□</w:t>
            </w:r>
            <w:r w:rsidRPr="00C1668C">
              <w:rPr>
                <w:rFonts w:hint="eastAsia"/>
                <w:lang w:val="en-GB"/>
              </w:rPr>
              <w:t>上次审核中确定的不符合</w:t>
            </w:r>
            <w:proofErr w:type="gramStart"/>
            <w:r w:rsidRPr="00C1668C">
              <w:rPr>
                <w:rFonts w:hint="eastAsia"/>
                <w:lang w:val="en-GB"/>
              </w:rPr>
              <w:t>项采取</w:t>
            </w:r>
            <w:proofErr w:type="gramEnd"/>
            <w:r w:rsidRPr="00C1668C">
              <w:rPr>
                <w:rFonts w:hint="eastAsia"/>
                <w:lang w:val="en-GB"/>
              </w:rPr>
              <w:t>的纠正和纠正措施继续有效。具体的信息：审核组对上次审核发现的</w:t>
            </w:r>
            <w:r w:rsidRPr="00C1668C">
              <w:rPr>
                <w:rFonts w:hint="eastAsia"/>
                <w:lang w:val="en-GB"/>
              </w:rPr>
              <w:t xml:space="preserve"> XX </w:t>
            </w:r>
            <w:r w:rsidRPr="00C1668C">
              <w:rPr>
                <w:rFonts w:hint="eastAsia"/>
                <w:lang w:val="en-GB"/>
              </w:rPr>
              <w:t>项不符合项的纠正和纠正措施进行了验证，本次审核没有发现类似的问题。</w:t>
            </w:r>
          </w:p>
        </w:tc>
      </w:tr>
      <w:tr w:rsidR="00126B99" w:rsidRPr="00C1668C" w14:paraId="05D1679C" w14:textId="77777777" w:rsidTr="00D66A82">
        <w:tblPrEx>
          <w:tblLook w:val="0000" w:firstRow="0" w:lastRow="0" w:firstColumn="0" w:lastColumn="0" w:noHBand="0" w:noVBand="0"/>
        </w:tblPrEx>
        <w:trPr>
          <w:trHeight w:val="98"/>
          <w:jc w:val="center"/>
        </w:trPr>
        <w:tc>
          <w:tcPr>
            <w:tcW w:w="1439" w:type="dxa"/>
            <w:gridSpan w:val="2"/>
            <w:tcBorders>
              <w:left w:val="single" w:sz="4" w:space="0" w:color="auto"/>
              <w:right w:val="single" w:sz="4" w:space="0" w:color="auto"/>
            </w:tcBorders>
            <w:vAlign w:val="center"/>
          </w:tcPr>
          <w:p w14:paraId="0BA5F92E" w14:textId="77777777" w:rsidR="00126B99" w:rsidRPr="00C1668C" w:rsidRDefault="00126B99" w:rsidP="001E7AD8">
            <w:pPr>
              <w:tabs>
                <w:tab w:val="left" w:pos="510"/>
              </w:tabs>
              <w:autoSpaceDE w:val="0"/>
              <w:autoSpaceDN w:val="0"/>
              <w:adjustRightInd w:val="0"/>
              <w:ind w:right="6"/>
            </w:pPr>
            <w:r w:rsidRPr="00C1668C">
              <w:rPr>
                <w:rFonts w:hint="eastAsia"/>
                <w:lang w:val="en-GB"/>
              </w:rPr>
              <w:t>证书和标志</w:t>
            </w:r>
            <w:r w:rsidRPr="00C1668C">
              <w:rPr>
                <w:rFonts w:hint="eastAsia"/>
                <w:lang w:val="en-GB"/>
              </w:rPr>
              <w:lastRenderedPageBreak/>
              <w:t>的使用</w:t>
            </w:r>
          </w:p>
        </w:tc>
        <w:tc>
          <w:tcPr>
            <w:tcW w:w="8767" w:type="dxa"/>
            <w:gridSpan w:val="5"/>
            <w:tcBorders>
              <w:top w:val="single" w:sz="4" w:space="0" w:color="auto"/>
              <w:left w:val="single" w:sz="4" w:space="0" w:color="auto"/>
              <w:bottom w:val="single" w:sz="4" w:space="0" w:color="auto"/>
              <w:right w:val="single" w:sz="4" w:space="0" w:color="auto"/>
            </w:tcBorders>
            <w:vAlign w:val="center"/>
          </w:tcPr>
          <w:p w14:paraId="79551A49" w14:textId="77777777" w:rsidR="00126B99" w:rsidRPr="00C1668C" w:rsidRDefault="00126B99" w:rsidP="001E7AD8">
            <w:pPr>
              <w:tabs>
                <w:tab w:val="left" w:pos="510"/>
              </w:tabs>
              <w:autoSpaceDE w:val="0"/>
              <w:autoSpaceDN w:val="0"/>
              <w:adjustRightInd w:val="0"/>
              <w:ind w:right="6"/>
              <w:jc w:val="left"/>
              <w:rPr>
                <w:lang w:val="en-GB"/>
              </w:rPr>
            </w:pPr>
            <w:r w:rsidRPr="00C1668C">
              <w:rPr>
                <w:rFonts w:ascii="宋体" w:hAnsi="宋体" w:hint="eastAsia"/>
                <w:lang w:val="en-GB"/>
              </w:rPr>
              <w:lastRenderedPageBreak/>
              <w:t>■</w:t>
            </w:r>
            <w:r w:rsidRPr="00C1668C">
              <w:rPr>
                <w:rFonts w:hint="eastAsia"/>
                <w:lang w:val="en-GB"/>
              </w:rPr>
              <w:t>尚未取得。（仅适用于初审）</w:t>
            </w:r>
          </w:p>
          <w:p w14:paraId="50DE5280" w14:textId="77777777" w:rsidR="00126B99" w:rsidRPr="00C1668C" w:rsidRDefault="00126B99" w:rsidP="001E7AD8">
            <w:pPr>
              <w:tabs>
                <w:tab w:val="left" w:pos="510"/>
              </w:tabs>
              <w:autoSpaceDE w:val="0"/>
              <w:autoSpaceDN w:val="0"/>
              <w:adjustRightInd w:val="0"/>
              <w:ind w:right="6"/>
              <w:jc w:val="left"/>
              <w:rPr>
                <w:lang w:val="en-GB"/>
              </w:rPr>
            </w:pPr>
          </w:p>
          <w:p w14:paraId="7C0FD0FD" w14:textId="77777777" w:rsidR="00126B99" w:rsidRPr="00C1668C" w:rsidRDefault="00126B99" w:rsidP="001E7AD8">
            <w:pPr>
              <w:tabs>
                <w:tab w:val="left" w:pos="510"/>
              </w:tabs>
              <w:autoSpaceDE w:val="0"/>
              <w:autoSpaceDN w:val="0"/>
              <w:adjustRightInd w:val="0"/>
              <w:ind w:right="6"/>
              <w:jc w:val="left"/>
              <w:rPr>
                <w:lang w:val="en-GB"/>
              </w:rPr>
            </w:pPr>
            <w:r w:rsidRPr="00C1668C">
              <w:t>□</w:t>
            </w:r>
            <w:r w:rsidRPr="00C1668C">
              <w:rPr>
                <w:rFonts w:hint="eastAsia"/>
                <w:lang w:val="en-GB"/>
              </w:rPr>
              <w:t>依据相关规定使用标志和证书（如：名片、公司宣传册、网站等等）。具体使用信息</w:t>
            </w:r>
            <w:r w:rsidRPr="00C1668C">
              <w:rPr>
                <w:rFonts w:hint="eastAsia"/>
                <w:lang w:val="en-GB"/>
              </w:rPr>
              <w:t xml:space="preserve"> </w:t>
            </w:r>
            <w:r w:rsidRPr="00C1668C">
              <w:rPr>
                <w:lang w:val="en-GB"/>
              </w:rPr>
              <w:t>…..</w:t>
            </w:r>
          </w:p>
        </w:tc>
      </w:tr>
    </w:tbl>
    <w:p w14:paraId="4D807C26" w14:textId="77777777" w:rsidR="00126B99" w:rsidRPr="00C1668C" w:rsidRDefault="00126B99" w:rsidP="00126B99">
      <w:pPr>
        <w:rPr>
          <w:lang w:val="en-GB"/>
        </w:rPr>
      </w:pPr>
    </w:p>
    <w:p w14:paraId="5527ABA6" w14:textId="1DBC1129" w:rsidR="00126B99" w:rsidRPr="00C1668C" w:rsidRDefault="00126B99" w:rsidP="00126B99">
      <w:pPr>
        <w:rPr>
          <w:lang w:val="en-GB"/>
        </w:rPr>
      </w:pPr>
      <w:r w:rsidRPr="00C1668C">
        <w:rPr>
          <w:rFonts w:hint="eastAsia"/>
          <w:lang w:val="en-GB"/>
        </w:rPr>
        <w:t>以下</w:t>
      </w:r>
      <w:proofErr w:type="gramStart"/>
      <w:r w:rsidR="00CD6264">
        <w:rPr>
          <w:rFonts w:hint="eastAsia"/>
          <w:lang w:val="en-GB"/>
        </w:rPr>
        <w:t>显著危害</w:t>
      </w:r>
      <w:proofErr w:type="gramEnd"/>
      <w:r w:rsidR="00CD6264">
        <w:rPr>
          <w:rFonts w:hint="eastAsia"/>
          <w:lang w:val="en-GB"/>
        </w:rPr>
        <w:t>所涉及的危害控制点（</w:t>
      </w:r>
      <w:r w:rsidR="00CD6264" w:rsidRPr="00C1668C">
        <w:rPr>
          <w:rFonts w:hint="eastAsia"/>
          <w:lang w:val="en-GB"/>
        </w:rPr>
        <w:t>CCP</w:t>
      </w:r>
      <w:r w:rsidR="00CD6264">
        <w:rPr>
          <w:rFonts w:hint="eastAsia"/>
          <w:lang w:val="en-GB"/>
        </w:rPr>
        <w:t>和</w:t>
      </w:r>
      <w:r w:rsidR="00CD6264">
        <w:rPr>
          <w:rFonts w:hint="eastAsia"/>
          <w:lang w:val="en-GB"/>
        </w:rPr>
        <w:t>O</w:t>
      </w:r>
      <w:r w:rsidR="00CD6264">
        <w:rPr>
          <w:lang w:val="en-GB"/>
        </w:rPr>
        <w:t>PRP</w:t>
      </w:r>
      <w:r w:rsidR="00CD6264" w:rsidRPr="00C1668C">
        <w:rPr>
          <w:rFonts w:hint="eastAsia"/>
          <w:lang w:val="en-GB"/>
        </w:rPr>
        <w:t>点</w:t>
      </w:r>
      <w:r w:rsidR="00CD6264">
        <w:rPr>
          <w:rFonts w:hint="eastAsia"/>
          <w:lang w:val="en-GB"/>
        </w:rPr>
        <w:t>）</w:t>
      </w:r>
      <w:r w:rsidRPr="00C1668C">
        <w:rPr>
          <w:rFonts w:hint="eastAsia"/>
          <w:lang w:val="en-GB"/>
        </w:rPr>
        <w:t>以识别并控制：</w:t>
      </w:r>
    </w:p>
    <w:p w14:paraId="6D07FB6B" w14:textId="77777777" w:rsidR="00CD6264" w:rsidRDefault="00CD6264" w:rsidP="00CD6264">
      <w:pPr>
        <w:rPr>
          <w:rFonts w:ascii="宋体" w:hAnsi="宋体"/>
          <w:szCs w:val="21"/>
        </w:rPr>
      </w:pPr>
      <w:r>
        <w:rPr>
          <w:rFonts w:ascii="宋体" w:hAnsi="宋体" w:hint="eastAsia"/>
          <w:szCs w:val="21"/>
        </w:rPr>
        <w:t>速冻调制食品的危害控制计划</w:t>
      </w:r>
    </w:p>
    <w:p w14:paraId="664527D0" w14:textId="77777777" w:rsidR="00CD6264" w:rsidRDefault="00CD6264" w:rsidP="00CD6264">
      <w:pPr>
        <w:rPr>
          <w:rFonts w:ascii="宋体" w:hAnsi="宋体"/>
          <w:szCs w:val="21"/>
        </w:rPr>
      </w:pPr>
      <w:r>
        <w:rPr>
          <w:noProof/>
        </w:rPr>
        <w:drawing>
          <wp:inline distT="0" distB="0" distL="0" distR="0" wp14:anchorId="7F1EAA81" wp14:editId="44A9B079">
            <wp:extent cx="5529072" cy="3090544"/>
            <wp:effectExtent l="0" t="0" r="0" b="0"/>
            <wp:docPr id="14" name="图片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3"/>
                    <a:srcRect l="1" r="-8"/>
                    <a:stretch/>
                  </pic:blipFill>
                  <pic:spPr bwMode="auto">
                    <a:xfrm>
                      <a:off x="0" y="0"/>
                      <a:ext cx="5588847" cy="3123956"/>
                    </a:xfrm>
                    <a:prstGeom prst="rect">
                      <a:avLst/>
                    </a:prstGeom>
                    <a:ln>
                      <a:noFill/>
                    </a:ln>
                    <a:extLst>
                      <a:ext uri="{53640926-AAD7-44D8-BBD7-CCE9431645EC}">
                        <a14:shadowObscured xmlns:a14="http://schemas.microsoft.com/office/drawing/2010/main"/>
                      </a:ext>
                    </a:extLst>
                  </pic:spPr>
                </pic:pic>
              </a:graphicData>
            </a:graphic>
          </wp:inline>
        </w:drawing>
      </w:r>
    </w:p>
    <w:p w14:paraId="06153ECB" w14:textId="77777777" w:rsidR="00CD6264" w:rsidRDefault="00CD6264" w:rsidP="00CD6264">
      <w:pPr>
        <w:rPr>
          <w:rFonts w:ascii="宋体" w:hAnsi="宋体"/>
          <w:szCs w:val="21"/>
        </w:rPr>
      </w:pPr>
      <w:r>
        <w:rPr>
          <w:rFonts w:ascii="宋体" w:hAnsi="宋体" w:hint="eastAsia"/>
          <w:szCs w:val="21"/>
        </w:rPr>
        <w:t>糕点食品的危害控制计划</w:t>
      </w:r>
    </w:p>
    <w:p w14:paraId="78169842" w14:textId="77777777" w:rsidR="00CD6264" w:rsidRDefault="00CD6264" w:rsidP="00CD6264">
      <w:pPr>
        <w:rPr>
          <w:rFonts w:ascii="宋体" w:hAnsi="宋体"/>
          <w:szCs w:val="21"/>
        </w:rPr>
      </w:pPr>
      <w:r>
        <w:rPr>
          <w:noProof/>
        </w:rPr>
        <w:drawing>
          <wp:inline distT="0" distB="0" distL="0" distR="0" wp14:anchorId="0797E03E" wp14:editId="33AAC2FE">
            <wp:extent cx="5213268" cy="3931254"/>
            <wp:effectExtent l="0" t="0" r="0" b="0"/>
            <wp:docPr id="1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239586" cy="3951100"/>
                    </a:xfrm>
                    <a:prstGeom prst="rect">
                      <a:avLst/>
                    </a:prstGeom>
                  </pic:spPr>
                </pic:pic>
              </a:graphicData>
            </a:graphic>
          </wp:inline>
        </w:drawing>
      </w:r>
    </w:p>
    <w:p w14:paraId="15DC03C1" w14:textId="77777777" w:rsidR="00CD6264" w:rsidRDefault="00CD6264" w:rsidP="00CD6264">
      <w:pPr>
        <w:rPr>
          <w:rFonts w:ascii="宋体" w:hAnsi="宋体"/>
          <w:szCs w:val="21"/>
        </w:rPr>
      </w:pPr>
      <w:r>
        <w:rPr>
          <w:rFonts w:ascii="宋体" w:hAnsi="宋体" w:hint="eastAsia"/>
          <w:szCs w:val="21"/>
        </w:rPr>
        <w:t>大米的危害控制计划</w:t>
      </w:r>
    </w:p>
    <w:p w14:paraId="3488CC9E" w14:textId="77777777" w:rsidR="00CD6264" w:rsidRDefault="00CD6264" w:rsidP="00CD6264">
      <w:pPr>
        <w:rPr>
          <w:rFonts w:ascii="宋体" w:hAnsi="宋体"/>
          <w:szCs w:val="21"/>
        </w:rPr>
      </w:pPr>
      <w:r>
        <w:rPr>
          <w:noProof/>
        </w:rPr>
        <w:lastRenderedPageBreak/>
        <w:drawing>
          <wp:inline distT="0" distB="0" distL="0" distR="0" wp14:anchorId="6B5D232E" wp14:editId="6F1B8A9A">
            <wp:extent cx="5241851" cy="3451157"/>
            <wp:effectExtent l="0" t="0" r="0" b="0"/>
            <wp:docPr id="15"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5256055" cy="3460509"/>
                    </a:xfrm>
                    <a:prstGeom prst="rect">
                      <a:avLst/>
                    </a:prstGeom>
                  </pic:spPr>
                </pic:pic>
              </a:graphicData>
            </a:graphic>
          </wp:inline>
        </w:drawing>
      </w:r>
    </w:p>
    <w:p w14:paraId="6B79F119" w14:textId="77777777" w:rsidR="00CD6264" w:rsidRPr="00C1668C" w:rsidRDefault="00CD6264" w:rsidP="00126B99">
      <w:pPr>
        <w:jc w:val="left"/>
        <w:rPr>
          <w:b/>
          <w:bCs/>
          <w:lang w:val="de-DE"/>
        </w:rPr>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583"/>
        <w:gridCol w:w="716"/>
        <w:gridCol w:w="650"/>
        <w:gridCol w:w="650"/>
      </w:tblGrid>
      <w:tr w:rsidR="00126B99" w:rsidRPr="00C1668C" w14:paraId="1C08A54A"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3F9C1F45" w14:textId="77777777" w:rsidR="00126B99" w:rsidRPr="00C1668C" w:rsidRDefault="00126B99" w:rsidP="001E7AD8">
            <w:pPr>
              <w:tabs>
                <w:tab w:val="left" w:pos="510"/>
              </w:tabs>
              <w:autoSpaceDE w:val="0"/>
              <w:autoSpaceDN w:val="0"/>
              <w:adjustRightInd w:val="0"/>
              <w:ind w:right="6"/>
              <w:jc w:val="left"/>
            </w:pPr>
            <w:r w:rsidRPr="00C1668C">
              <w:rPr>
                <w:rFonts w:hint="eastAsia"/>
                <w:lang w:val="en-GB"/>
              </w:rPr>
              <w:t>标准条款</w:t>
            </w:r>
            <w:r w:rsidRPr="00C1668C">
              <w:rPr>
                <w:lang w:val="en-GB"/>
              </w:rPr>
              <w:t>GB/T 2</w:t>
            </w:r>
            <w:r w:rsidRPr="00C1668C">
              <w:rPr>
                <w:rFonts w:hint="eastAsia"/>
                <w:lang w:val="en-GB"/>
              </w:rPr>
              <w:t>2000</w:t>
            </w:r>
            <w:r w:rsidRPr="00C1668C">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6368734E" w14:textId="77777777" w:rsidR="00126B99" w:rsidRPr="00C1668C" w:rsidRDefault="00126B99" w:rsidP="001E7AD8">
            <w:pPr>
              <w:tabs>
                <w:tab w:val="left" w:pos="510"/>
              </w:tabs>
              <w:autoSpaceDE w:val="0"/>
              <w:autoSpaceDN w:val="0"/>
              <w:adjustRightInd w:val="0"/>
              <w:ind w:right="6"/>
              <w:jc w:val="left"/>
            </w:pPr>
            <w:r w:rsidRPr="00C1668C">
              <w:t>4.1</w:t>
            </w:r>
          </w:p>
        </w:tc>
        <w:tc>
          <w:tcPr>
            <w:tcW w:w="650" w:type="dxa"/>
            <w:tcBorders>
              <w:top w:val="single" w:sz="4" w:space="0" w:color="auto"/>
              <w:left w:val="single" w:sz="4" w:space="0" w:color="auto"/>
              <w:bottom w:val="single" w:sz="4" w:space="0" w:color="auto"/>
              <w:right w:val="single" w:sz="4" w:space="0" w:color="auto"/>
            </w:tcBorders>
            <w:vAlign w:val="center"/>
          </w:tcPr>
          <w:p w14:paraId="391C5DFD" w14:textId="77777777" w:rsidR="00126B99" w:rsidRPr="00C1668C" w:rsidRDefault="00126B99" w:rsidP="001E7AD8">
            <w:pPr>
              <w:tabs>
                <w:tab w:val="left" w:pos="510"/>
              </w:tabs>
              <w:autoSpaceDE w:val="0"/>
              <w:autoSpaceDN w:val="0"/>
              <w:adjustRightInd w:val="0"/>
              <w:ind w:right="6"/>
              <w:jc w:val="left"/>
            </w:pPr>
            <w:r w:rsidRPr="00C1668C">
              <w:t>4.2</w:t>
            </w:r>
          </w:p>
        </w:tc>
        <w:tc>
          <w:tcPr>
            <w:tcW w:w="650" w:type="dxa"/>
            <w:tcBorders>
              <w:top w:val="single" w:sz="4" w:space="0" w:color="auto"/>
              <w:left w:val="single" w:sz="4" w:space="0" w:color="auto"/>
              <w:bottom w:val="single" w:sz="4" w:space="0" w:color="auto"/>
              <w:right w:val="single" w:sz="4" w:space="0" w:color="auto"/>
            </w:tcBorders>
            <w:vAlign w:val="center"/>
          </w:tcPr>
          <w:p w14:paraId="104E86E8" w14:textId="77777777" w:rsidR="00126B99" w:rsidRPr="00C1668C" w:rsidRDefault="00126B99" w:rsidP="001E7AD8">
            <w:pPr>
              <w:tabs>
                <w:tab w:val="left" w:pos="510"/>
              </w:tabs>
              <w:autoSpaceDE w:val="0"/>
              <w:autoSpaceDN w:val="0"/>
              <w:adjustRightInd w:val="0"/>
              <w:ind w:right="6"/>
              <w:jc w:val="left"/>
            </w:pPr>
            <w:r>
              <w:t>4.3</w:t>
            </w:r>
          </w:p>
        </w:tc>
        <w:tc>
          <w:tcPr>
            <w:tcW w:w="649" w:type="dxa"/>
            <w:tcBorders>
              <w:top w:val="single" w:sz="4" w:space="0" w:color="auto"/>
              <w:left w:val="single" w:sz="4" w:space="0" w:color="auto"/>
              <w:bottom w:val="single" w:sz="4" w:space="0" w:color="auto"/>
              <w:right w:val="single" w:sz="4" w:space="0" w:color="auto"/>
            </w:tcBorders>
            <w:vAlign w:val="center"/>
          </w:tcPr>
          <w:p w14:paraId="2F9A3D83" w14:textId="77777777" w:rsidR="00126B99" w:rsidRPr="00C1668C" w:rsidRDefault="00126B99" w:rsidP="001E7AD8">
            <w:pPr>
              <w:tabs>
                <w:tab w:val="left" w:pos="510"/>
              </w:tabs>
              <w:autoSpaceDE w:val="0"/>
              <w:autoSpaceDN w:val="0"/>
              <w:adjustRightInd w:val="0"/>
              <w:ind w:right="6"/>
              <w:jc w:val="left"/>
            </w:pPr>
            <w:r>
              <w:t>4.4</w:t>
            </w:r>
          </w:p>
        </w:tc>
        <w:tc>
          <w:tcPr>
            <w:tcW w:w="650" w:type="dxa"/>
            <w:tcBorders>
              <w:top w:val="single" w:sz="4" w:space="0" w:color="auto"/>
              <w:left w:val="single" w:sz="4" w:space="0" w:color="auto"/>
              <w:bottom w:val="single" w:sz="4" w:space="0" w:color="auto"/>
              <w:right w:val="single" w:sz="4" w:space="0" w:color="auto"/>
            </w:tcBorders>
            <w:vAlign w:val="center"/>
          </w:tcPr>
          <w:p w14:paraId="4B368C27" w14:textId="77777777" w:rsidR="00126B99" w:rsidRPr="00C1668C" w:rsidRDefault="00126B99" w:rsidP="001E7AD8">
            <w:pPr>
              <w:tabs>
                <w:tab w:val="left" w:pos="510"/>
              </w:tabs>
              <w:autoSpaceDE w:val="0"/>
              <w:autoSpaceDN w:val="0"/>
              <w:adjustRightInd w:val="0"/>
              <w:ind w:right="6"/>
              <w:jc w:val="left"/>
            </w:pPr>
            <w:r w:rsidRPr="00C1668C">
              <w:t>5.</w:t>
            </w:r>
            <w:r>
              <w:t>1</w:t>
            </w:r>
          </w:p>
        </w:tc>
        <w:tc>
          <w:tcPr>
            <w:tcW w:w="650" w:type="dxa"/>
            <w:tcBorders>
              <w:top w:val="single" w:sz="4" w:space="0" w:color="auto"/>
              <w:left w:val="single" w:sz="4" w:space="0" w:color="auto"/>
              <w:bottom w:val="single" w:sz="4" w:space="0" w:color="auto"/>
              <w:right w:val="single" w:sz="4" w:space="0" w:color="auto"/>
            </w:tcBorders>
            <w:vAlign w:val="center"/>
          </w:tcPr>
          <w:p w14:paraId="06AB8B8A" w14:textId="77777777" w:rsidR="00126B99" w:rsidRPr="00C1668C" w:rsidRDefault="00126B99" w:rsidP="001E7AD8">
            <w:pPr>
              <w:tabs>
                <w:tab w:val="left" w:pos="510"/>
              </w:tabs>
              <w:autoSpaceDE w:val="0"/>
              <w:autoSpaceDN w:val="0"/>
              <w:adjustRightInd w:val="0"/>
              <w:ind w:right="6"/>
              <w:jc w:val="left"/>
            </w:pPr>
            <w:r w:rsidRPr="00C1668C">
              <w:t>5.</w:t>
            </w:r>
            <w:r>
              <w:t>2</w:t>
            </w:r>
          </w:p>
        </w:tc>
        <w:tc>
          <w:tcPr>
            <w:tcW w:w="649" w:type="dxa"/>
            <w:tcBorders>
              <w:top w:val="single" w:sz="4" w:space="0" w:color="auto"/>
              <w:left w:val="single" w:sz="4" w:space="0" w:color="auto"/>
              <w:bottom w:val="single" w:sz="4" w:space="0" w:color="auto"/>
              <w:right w:val="single" w:sz="4" w:space="0" w:color="auto"/>
            </w:tcBorders>
            <w:vAlign w:val="center"/>
          </w:tcPr>
          <w:p w14:paraId="7E14D8AA" w14:textId="77777777" w:rsidR="00126B99" w:rsidRPr="00C1668C" w:rsidRDefault="00126B99" w:rsidP="001E7AD8">
            <w:pPr>
              <w:tabs>
                <w:tab w:val="left" w:pos="510"/>
              </w:tabs>
              <w:autoSpaceDE w:val="0"/>
              <w:autoSpaceDN w:val="0"/>
              <w:adjustRightInd w:val="0"/>
              <w:ind w:right="6"/>
              <w:jc w:val="left"/>
            </w:pPr>
            <w:r w:rsidRPr="00C1668C">
              <w:t>5.</w:t>
            </w:r>
            <w:r>
              <w:t>3</w:t>
            </w:r>
          </w:p>
        </w:tc>
        <w:tc>
          <w:tcPr>
            <w:tcW w:w="650" w:type="dxa"/>
            <w:tcBorders>
              <w:top w:val="single" w:sz="4" w:space="0" w:color="auto"/>
              <w:left w:val="single" w:sz="4" w:space="0" w:color="auto"/>
              <w:bottom w:val="single" w:sz="4" w:space="0" w:color="auto"/>
              <w:right w:val="single" w:sz="4" w:space="0" w:color="auto"/>
            </w:tcBorders>
            <w:vAlign w:val="center"/>
          </w:tcPr>
          <w:p w14:paraId="00C8E00E" w14:textId="77777777" w:rsidR="00126B99" w:rsidRPr="00C1668C" w:rsidRDefault="00126B99" w:rsidP="001E7AD8">
            <w:pPr>
              <w:tabs>
                <w:tab w:val="left" w:pos="510"/>
              </w:tabs>
              <w:autoSpaceDE w:val="0"/>
              <w:autoSpaceDN w:val="0"/>
              <w:adjustRightInd w:val="0"/>
              <w:ind w:right="6"/>
              <w:jc w:val="left"/>
            </w:pPr>
            <w:r>
              <w:t>6.1</w:t>
            </w:r>
          </w:p>
        </w:tc>
        <w:tc>
          <w:tcPr>
            <w:tcW w:w="583" w:type="dxa"/>
            <w:tcBorders>
              <w:top w:val="single" w:sz="4" w:space="0" w:color="auto"/>
              <w:left w:val="single" w:sz="4" w:space="0" w:color="auto"/>
              <w:bottom w:val="single" w:sz="4" w:space="0" w:color="auto"/>
              <w:right w:val="single" w:sz="4" w:space="0" w:color="auto"/>
            </w:tcBorders>
            <w:vAlign w:val="center"/>
          </w:tcPr>
          <w:p w14:paraId="35483AF3" w14:textId="77777777" w:rsidR="00126B99" w:rsidRPr="00C1668C" w:rsidRDefault="00126B99" w:rsidP="001E7AD8">
            <w:pPr>
              <w:tabs>
                <w:tab w:val="left" w:pos="510"/>
              </w:tabs>
              <w:autoSpaceDE w:val="0"/>
              <w:autoSpaceDN w:val="0"/>
              <w:adjustRightInd w:val="0"/>
              <w:ind w:right="6"/>
              <w:jc w:val="left"/>
            </w:pPr>
            <w:r>
              <w:t>6.2</w:t>
            </w:r>
          </w:p>
        </w:tc>
        <w:tc>
          <w:tcPr>
            <w:tcW w:w="716" w:type="dxa"/>
            <w:tcBorders>
              <w:top w:val="single" w:sz="4" w:space="0" w:color="auto"/>
              <w:left w:val="single" w:sz="4" w:space="0" w:color="auto"/>
              <w:bottom w:val="single" w:sz="4" w:space="0" w:color="auto"/>
              <w:right w:val="single" w:sz="4" w:space="0" w:color="auto"/>
            </w:tcBorders>
            <w:vAlign w:val="center"/>
          </w:tcPr>
          <w:p w14:paraId="2F0A4928" w14:textId="77777777" w:rsidR="00126B99" w:rsidRPr="00C1668C" w:rsidRDefault="00126B99" w:rsidP="001E7AD8">
            <w:pPr>
              <w:tabs>
                <w:tab w:val="left" w:pos="510"/>
              </w:tabs>
              <w:autoSpaceDE w:val="0"/>
              <w:autoSpaceDN w:val="0"/>
              <w:adjustRightInd w:val="0"/>
              <w:ind w:right="6"/>
              <w:jc w:val="left"/>
            </w:pPr>
            <w:r>
              <w:t>6.3</w:t>
            </w:r>
          </w:p>
        </w:tc>
        <w:tc>
          <w:tcPr>
            <w:tcW w:w="650" w:type="dxa"/>
            <w:tcBorders>
              <w:top w:val="single" w:sz="4" w:space="0" w:color="auto"/>
              <w:left w:val="single" w:sz="4" w:space="0" w:color="auto"/>
              <w:bottom w:val="single" w:sz="4" w:space="0" w:color="auto"/>
              <w:right w:val="single" w:sz="4" w:space="0" w:color="auto"/>
            </w:tcBorders>
            <w:vAlign w:val="center"/>
          </w:tcPr>
          <w:p w14:paraId="38A55072" w14:textId="77777777" w:rsidR="00126B99" w:rsidRPr="00C1668C" w:rsidRDefault="00126B99" w:rsidP="001E7AD8">
            <w:pPr>
              <w:tabs>
                <w:tab w:val="left" w:pos="510"/>
              </w:tabs>
              <w:autoSpaceDE w:val="0"/>
              <w:autoSpaceDN w:val="0"/>
              <w:adjustRightInd w:val="0"/>
              <w:ind w:right="6"/>
              <w:jc w:val="left"/>
            </w:pPr>
            <w:r>
              <w:t>7.1</w:t>
            </w:r>
          </w:p>
        </w:tc>
        <w:tc>
          <w:tcPr>
            <w:tcW w:w="650" w:type="dxa"/>
            <w:tcBorders>
              <w:top w:val="single" w:sz="4" w:space="0" w:color="auto"/>
              <w:left w:val="single" w:sz="4" w:space="0" w:color="auto"/>
              <w:bottom w:val="single" w:sz="4" w:space="0" w:color="auto"/>
              <w:right w:val="single" w:sz="4" w:space="0" w:color="auto"/>
            </w:tcBorders>
            <w:vAlign w:val="center"/>
          </w:tcPr>
          <w:p w14:paraId="390BFD7E" w14:textId="77777777" w:rsidR="00126B99" w:rsidRPr="00C1668C" w:rsidRDefault="00126B99" w:rsidP="001E7AD8">
            <w:pPr>
              <w:tabs>
                <w:tab w:val="left" w:pos="510"/>
              </w:tabs>
              <w:autoSpaceDE w:val="0"/>
              <w:autoSpaceDN w:val="0"/>
              <w:adjustRightInd w:val="0"/>
              <w:ind w:right="6"/>
              <w:jc w:val="left"/>
            </w:pPr>
            <w:r>
              <w:t>7.2</w:t>
            </w:r>
          </w:p>
        </w:tc>
      </w:tr>
      <w:tr w:rsidR="00126B99" w:rsidRPr="00C1668C" w14:paraId="0624A8F1"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12B9CB8C" w14:textId="77777777" w:rsidR="00126B99" w:rsidRPr="00C1668C" w:rsidRDefault="00126B99" w:rsidP="001E7AD8">
            <w:pPr>
              <w:tabs>
                <w:tab w:val="left" w:pos="510"/>
              </w:tabs>
              <w:autoSpaceDE w:val="0"/>
              <w:autoSpaceDN w:val="0"/>
              <w:adjustRightInd w:val="0"/>
              <w:ind w:right="6"/>
              <w:jc w:val="left"/>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7CC26E28"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4A08EC7E"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3657045"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7590E061"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1FCD6DC"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6BCB85DE"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79DB8E94"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76F9CA8F"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583" w:type="dxa"/>
            <w:tcBorders>
              <w:top w:val="single" w:sz="4" w:space="0" w:color="auto"/>
              <w:left w:val="single" w:sz="4" w:space="0" w:color="auto"/>
              <w:bottom w:val="single" w:sz="4" w:space="0" w:color="auto"/>
              <w:right w:val="single" w:sz="4" w:space="0" w:color="auto"/>
            </w:tcBorders>
            <w:vAlign w:val="center"/>
          </w:tcPr>
          <w:p w14:paraId="67DCC775"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716" w:type="dxa"/>
            <w:tcBorders>
              <w:top w:val="single" w:sz="4" w:space="0" w:color="auto"/>
              <w:left w:val="single" w:sz="4" w:space="0" w:color="auto"/>
              <w:bottom w:val="single" w:sz="4" w:space="0" w:color="auto"/>
              <w:right w:val="single" w:sz="4" w:space="0" w:color="auto"/>
            </w:tcBorders>
            <w:vAlign w:val="center"/>
          </w:tcPr>
          <w:p w14:paraId="1BDCC8EB"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014AB0E"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3F2D6BC" w14:textId="143598B0" w:rsidR="00126B99" w:rsidRPr="00C1668C" w:rsidRDefault="00CD6264" w:rsidP="001E7AD8">
            <w:pPr>
              <w:tabs>
                <w:tab w:val="left" w:pos="510"/>
              </w:tabs>
              <w:autoSpaceDE w:val="0"/>
              <w:autoSpaceDN w:val="0"/>
              <w:adjustRightInd w:val="0"/>
              <w:ind w:right="6"/>
              <w:jc w:val="left"/>
            </w:pPr>
            <w:r>
              <w:t>3</w:t>
            </w:r>
          </w:p>
        </w:tc>
      </w:tr>
      <w:tr w:rsidR="00126B99" w:rsidRPr="00C1668C" w14:paraId="62E8B5FF"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4771E0F8" w14:textId="77777777" w:rsidR="00126B99" w:rsidRPr="00C1668C" w:rsidRDefault="00126B99" w:rsidP="001E7AD8">
            <w:pPr>
              <w:tabs>
                <w:tab w:val="left" w:pos="510"/>
              </w:tabs>
              <w:autoSpaceDE w:val="0"/>
              <w:autoSpaceDN w:val="0"/>
              <w:adjustRightInd w:val="0"/>
              <w:ind w:right="6"/>
              <w:jc w:val="left"/>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6D06581"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33D2F6C8"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3F52264E"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4D945B65"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F832275"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74CDCA80"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5DE9533"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70E9361" w14:textId="77777777" w:rsidR="00126B99" w:rsidRPr="00C1668C" w:rsidRDefault="00126B99" w:rsidP="001E7AD8">
            <w:pPr>
              <w:tabs>
                <w:tab w:val="left" w:pos="510"/>
              </w:tabs>
              <w:autoSpaceDE w:val="0"/>
              <w:autoSpaceDN w:val="0"/>
              <w:adjustRightInd w:val="0"/>
              <w:ind w:right="6"/>
              <w:jc w:val="left"/>
            </w:pPr>
          </w:p>
        </w:tc>
        <w:tc>
          <w:tcPr>
            <w:tcW w:w="583" w:type="dxa"/>
            <w:tcBorders>
              <w:top w:val="single" w:sz="4" w:space="0" w:color="auto"/>
              <w:left w:val="single" w:sz="4" w:space="0" w:color="auto"/>
              <w:bottom w:val="single" w:sz="4" w:space="0" w:color="auto"/>
              <w:right w:val="single" w:sz="4" w:space="0" w:color="auto"/>
            </w:tcBorders>
            <w:vAlign w:val="center"/>
          </w:tcPr>
          <w:p w14:paraId="2538BF84" w14:textId="77777777" w:rsidR="00126B99" w:rsidRPr="00C1668C" w:rsidRDefault="00126B99" w:rsidP="001E7AD8">
            <w:pPr>
              <w:tabs>
                <w:tab w:val="left" w:pos="510"/>
              </w:tabs>
              <w:autoSpaceDE w:val="0"/>
              <w:autoSpaceDN w:val="0"/>
              <w:adjustRightInd w:val="0"/>
              <w:ind w:right="6"/>
              <w:jc w:val="left"/>
            </w:pPr>
          </w:p>
        </w:tc>
        <w:tc>
          <w:tcPr>
            <w:tcW w:w="716" w:type="dxa"/>
            <w:tcBorders>
              <w:top w:val="single" w:sz="4" w:space="0" w:color="auto"/>
              <w:left w:val="single" w:sz="4" w:space="0" w:color="auto"/>
              <w:bottom w:val="single" w:sz="4" w:space="0" w:color="auto"/>
              <w:right w:val="single" w:sz="4" w:space="0" w:color="auto"/>
            </w:tcBorders>
            <w:vAlign w:val="center"/>
          </w:tcPr>
          <w:p w14:paraId="0D17E52D"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8BFA7FE"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B9CA167" w14:textId="1DCE8346" w:rsidR="00126B99" w:rsidRPr="00C1668C" w:rsidRDefault="00CD6264" w:rsidP="001E7AD8">
            <w:pPr>
              <w:tabs>
                <w:tab w:val="left" w:pos="510"/>
              </w:tabs>
              <w:autoSpaceDE w:val="0"/>
              <w:autoSpaceDN w:val="0"/>
              <w:adjustRightInd w:val="0"/>
              <w:ind w:right="6"/>
              <w:jc w:val="left"/>
            </w:pPr>
            <w:r>
              <w:rPr>
                <w:rFonts w:hint="eastAsia"/>
              </w:rPr>
              <w:t>0</w:t>
            </w:r>
            <w:r>
              <w:t>1</w:t>
            </w:r>
          </w:p>
        </w:tc>
      </w:tr>
      <w:tr w:rsidR="00126B99" w:rsidRPr="00C1668C" w14:paraId="5633AF49"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149ADFB7" w14:textId="77777777" w:rsidR="00126B99" w:rsidRPr="00C1668C" w:rsidRDefault="00126B99" w:rsidP="001E7AD8">
            <w:pPr>
              <w:tabs>
                <w:tab w:val="left" w:pos="510"/>
              </w:tabs>
              <w:autoSpaceDE w:val="0"/>
              <w:autoSpaceDN w:val="0"/>
              <w:adjustRightInd w:val="0"/>
              <w:ind w:right="6"/>
              <w:jc w:val="left"/>
              <w:rPr>
                <w:lang w:val="en-GB"/>
              </w:rPr>
            </w:pPr>
            <w:r w:rsidRPr="00C1668C">
              <w:rPr>
                <w:rFonts w:hint="eastAsia"/>
                <w:lang w:val="en-GB"/>
              </w:rPr>
              <w:t>标准条款</w:t>
            </w:r>
            <w:r w:rsidRPr="00C1668C">
              <w:rPr>
                <w:lang w:val="en-GB"/>
              </w:rPr>
              <w:t>GB/T 2</w:t>
            </w:r>
            <w:r w:rsidRPr="00C1668C">
              <w:rPr>
                <w:rFonts w:hint="eastAsia"/>
                <w:lang w:val="en-GB"/>
              </w:rPr>
              <w:t>2000</w:t>
            </w:r>
            <w:r w:rsidRPr="00C1668C">
              <w:rPr>
                <w:lang w:val="en-GB"/>
              </w:rPr>
              <w:t xml:space="preserve"> </w:t>
            </w:r>
          </w:p>
        </w:tc>
        <w:tc>
          <w:tcPr>
            <w:tcW w:w="649" w:type="dxa"/>
            <w:tcBorders>
              <w:top w:val="single" w:sz="4" w:space="0" w:color="auto"/>
              <w:left w:val="single" w:sz="4" w:space="0" w:color="auto"/>
              <w:bottom w:val="single" w:sz="4" w:space="0" w:color="auto"/>
              <w:right w:val="single" w:sz="4" w:space="0" w:color="auto"/>
            </w:tcBorders>
            <w:vAlign w:val="center"/>
          </w:tcPr>
          <w:p w14:paraId="14852E6C" w14:textId="77777777" w:rsidR="00126B99" w:rsidRPr="00C1668C" w:rsidRDefault="00126B99" w:rsidP="001E7AD8">
            <w:pPr>
              <w:tabs>
                <w:tab w:val="left" w:pos="510"/>
              </w:tabs>
              <w:autoSpaceDE w:val="0"/>
              <w:autoSpaceDN w:val="0"/>
              <w:adjustRightInd w:val="0"/>
              <w:ind w:right="6"/>
              <w:jc w:val="left"/>
            </w:pPr>
            <w:r>
              <w:t>7.3</w:t>
            </w:r>
          </w:p>
        </w:tc>
        <w:tc>
          <w:tcPr>
            <w:tcW w:w="650" w:type="dxa"/>
            <w:tcBorders>
              <w:top w:val="single" w:sz="4" w:space="0" w:color="auto"/>
              <w:left w:val="single" w:sz="4" w:space="0" w:color="auto"/>
              <w:bottom w:val="single" w:sz="4" w:space="0" w:color="auto"/>
              <w:right w:val="single" w:sz="4" w:space="0" w:color="auto"/>
            </w:tcBorders>
            <w:vAlign w:val="center"/>
          </w:tcPr>
          <w:p w14:paraId="5452AEE3" w14:textId="77777777" w:rsidR="00126B99" w:rsidRPr="00C1668C" w:rsidRDefault="00126B99" w:rsidP="001E7AD8">
            <w:pPr>
              <w:tabs>
                <w:tab w:val="left" w:pos="510"/>
              </w:tabs>
              <w:autoSpaceDE w:val="0"/>
              <w:autoSpaceDN w:val="0"/>
              <w:adjustRightInd w:val="0"/>
              <w:ind w:right="6"/>
              <w:jc w:val="left"/>
            </w:pPr>
            <w:r>
              <w:t>7</w:t>
            </w:r>
            <w:r w:rsidRPr="00C1668C">
              <w:t>.4</w:t>
            </w:r>
          </w:p>
        </w:tc>
        <w:tc>
          <w:tcPr>
            <w:tcW w:w="650" w:type="dxa"/>
            <w:tcBorders>
              <w:top w:val="single" w:sz="4" w:space="0" w:color="auto"/>
              <w:left w:val="single" w:sz="4" w:space="0" w:color="auto"/>
              <w:bottom w:val="single" w:sz="4" w:space="0" w:color="auto"/>
              <w:right w:val="single" w:sz="4" w:space="0" w:color="auto"/>
            </w:tcBorders>
            <w:vAlign w:val="center"/>
          </w:tcPr>
          <w:p w14:paraId="030C2983" w14:textId="77777777" w:rsidR="00126B99" w:rsidRPr="00C1668C" w:rsidRDefault="00126B99" w:rsidP="001E7AD8">
            <w:pPr>
              <w:tabs>
                <w:tab w:val="left" w:pos="510"/>
              </w:tabs>
              <w:autoSpaceDE w:val="0"/>
              <w:autoSpaceDN w:val="0"/>
              <w:adjustRightInd w:val="0"/>
              <w:ind w:right="6"/>
              <w:jc w:val="left"/>
            </w:pPr>
            <w:r w:rsidRPr="00C1668C">
              <w:t>7.</w:t>
            </w:r>
            <w:r>
              <w:t>5</w:t>
            </w:r>
          </w:p>
        </w:tc>
        <w:tc>
          <w:tcPr>
            <w:tcW w:w="649" w:type="dxa"/>
            <w:tcBorders>
              <w:top w:val="single" w:sz="4" w:space="0" w:color="auto"/>
              <w:left w:val="single" w:sz="4" w:space="0" w:color="auto"/>
              <w:bottom w:val="single" w:sz="4" w:space="0" w:color="auto"/>
              <w:right w:val="single" w:sz="4" w:space="0" w:color="auto"/>
            </w:tcBorders>
            <w:vAlign w:val="center"/>
          </w:tcPr>
          <w:p w14:paraId="04A1416A" w14:textId="77777777" w:rsidR="00126B99" w:rsidRPr="00C1668C" w:rsidRDefault="00126B99" w:rsidP="001E7AD8">
            <w:pPr>
              <w:tabs>
                <w:tab w:val="left" w:pos="510"/>
              </w:tabs>
              <w:autoSpaceDE w:val="0"/>
              <w:autoSpaceDN w:val="0"/>
              <w:adjustRightInd w:val="0"/>
              <w:ind w:right="6"/>
              <w:jc w:val="left"/>
            </w:pPr>
            <w:r>
              <w:t>8.1</w:t>
            </w:r>
          </w:p>
        </w:tc>
        <w:tc>
          <w:tcPr>
            <w:tcW w:w="650" w:type="dxa"/>
            <w:tcBorders>
              <w:top w:val="single" w:sz="4" w:space="0" w:color="auto"/>
              <w:left w:val="single" w:sz="4" w:space="0" w:color="auto"/>
              <w:bottom w:val="single" w:sz="4" w:space="0" w:color="auto"/>
              <w:right w:val="single" w:sz="4" w:space="0" w:color="auto"/>
            </w:tcBorders>
            <w:vAlign w:val="center"/>
          </w:tcPr>
          <w:p w14:paraId="3957232D" w14:textId="77777777" w:rsidR="00126B99" w:rsidRPr="00C1668C" w:rsidRDefault="00126B99" w:rsidP="001E7AD8">
            <w:pPr>
              <w:tabs>
                <w:tab w:val="left" w:pos="510"/>
              </w:tabs>
              <w:autoSpaceDE w:val="0"/>
              <w:autoSpaceDN w:val="0"/>
              <w:adjustRightInd w:val="0"/>
              <w:ind w:right="6"/>
              <w:jc w:val="left"/>
            </w:pPr>
            <w:r>
              <w:rPr>
                <w:rFonts w:hint="eastAsia"/>
              </w:rPr>
              <w:t>8</w:t>
            </w:r>
            <w:r>
              <w:t>.2</w:t>
            </w:r>
          </w:p>
        </w:tc>
        <w:tc>
          <w:tcPr>
            <w:tcW w:w="650" w:type="dxa"/>
            <w:tcBorders>
              <w:top w:val="single" w:sz="4" w:space="0" w:color="auto"/>
              <w:left w:val="single" w:sz="4" w:space="0" w:color="auto"/>
              <w:bottom w:val="single" w:sz="4" w:space="0" w:color="auto"/>
              <w:right w:val="single" w:sz="4" w:space="0" w:color="auto"/>
            </w:tcBorders>
            <w:vAlign w:val="center"/>
          </w:tcPr>
          <w:p w14:paraId="5EED5180" w14:textId="77777777" w:rsidR="00126B99" w:rsidRPr="00C1668C" w:rsidRDefault="00126B99" w:rsidP="001E7AD8">
            <w:pPr>
              <w:tabs>
                <w:tab w:val="left" w:pos="510"/>
              </w:tabs>
              <w:autoSpaceDE w:val="0"/>
              <w:autoSpaceDN w:val="0"/>
              <w:adjustRightInd w:val="0"/>
              <w:ind w:right="6"/>
              <w:jc w:val="left"/>
            </w:pPr>
            <w:r>
              <w:rPr>
                <w:rFonts w:hint="eastAsia"/>
              </w:rPr>
              <w:t>8</w:t>
            </w:r>
            <w:r>
              <w:t>.3</w:t>
            </w:r>
          </w:p>
        </w:tc>
        <w:tc>
          <w:tcPr>
            <w:tcW w:w="649" w:type="dxa"/>
            <w:tcBorders>
              <w:top w:val="single" w:sz="4" w:space="0" w:color="auto"/>
              <w:left w:val="single" w:sz="4" w:space="0" w:color="auto"/>
              <w:bottom w:val="single" w:sz="4" w:space="0" w:color="auto"/>
              <w:right w:val="single" w:sz="4" w:space="0" w:color="auto"/>
            </w:tcBorders>
            <w:vAlign w:val="center"/>
          </w:tcPr>
          <w:p w14:paraId="515C7616" w14:textId="77777777" w:rsidR="00126B99" w:rsidRPr="00C1668C" w:rsidRDefault="00126B99" w:rsidP="001E7AD8">
            <w:pPr>
              <w:tabs>
                <w:tab w:val="left" w:pos="510"/>
              </w:tabs>
              <w:autoSpaceDE w:val="0"/>
              <w:autoSpaceDN w:val="0"/>
              <w:adjustRightInd w:val="0"/>
              <w:ind w:right="6"/>
              <w:jc w:val="left"/>
            </w:pPr>
            <w:r>
              <w:rPr>
                <w:rFonts w:hint="eastAsia"/>
              </w:rPr>
              <w:t>8</w:t>
            </w:r>
            <w:r>
              <w:t>.4</w:t>
            </w:r>
          </w:p>
        </w:tc>
        <w:tc>
          <w:tcPr>
            <w:tcW w:w="650" w:type="dxa"/>
            <w:tcBorders>
              <w:top w:val="single" w:sz="4" w:space="0" w:color="auto"/>
              <w:left w:val="single" w:sz="4" w:space="0" w:color="auto"/>
              <w:bottom w:val="single" w:sz="4" w:space="0" w:color="auto"/>
              <w:right w:val="single" w:sz="4" w:space="0" w:color="auto"/>
            </w:tcBorders>
            <w:vAlign w:val="center"/>
          </w:tcPr>
          <w:p w14:paraId="632B1AFB" w14:textId="77777777" w:rsidR="00126B99" w:rsidRPr="00C1668C" w:rsidRDefault="00126B99" w:rsidP="001E7AD8">
            <w:pPr>
              <w:tabs>
                <w:tab w:val="left" w:pos="510"/>
              </w:tabs>
              <w:autoSpaceDE w:val="0"/>
              <w:autoSpaceDN w:val="0"/>
              <w:adjustRightInd w:val="0"/>
              <w:ind w:right="6"/>
              <w:jc w:val="left"/>
            </w:pPr>
            <w:r>
              <w:t>8.5</w:t>
            </w:r>
          </w:p>
        </w:tc>
        <w:tc>
          <w:tcPr>
            <w:tcW w:w="583" w:type="dxa"/>
            <w:tcBorders>
              <w:top w:val="single" w:sz="4" w:space="0" w:color="auto"/>
              <w:left w:val="single" w:sz="4" w:space="0" w:color="auto"/>
              <w:bottom w:val="single" w:sz="4" w:space="0" w:color="auto"/>
              <w:right w:val="single" w:sz="4" w:space="0" w:color="auto"/>
            </w:tcBorders>
            <w:vAlign w:val="center"/>
          </w:tcPr>
          <w:p w14:paraId="07B70C18" w14:textId="77777777" w:rsidR="00126B99" w:rsidRPr="00C1668C" w:rsidRDefault="00126B99" w:rsidP="001E7AD8">
            <w:pPr>
              <w:tabs>
                <w:tab w:val="left" w:pos="510"/>
              </w:tabs>
              <w:autoSpaceDE w:val="0"/>
              <w:autoSpaceDN w:val="0"/>
              <w:adjustRightInd w:val="0"/>
              <w:ind w:right="6"/>
              <w:jc w:val="left"/>
            </w:pPr>
            <w:r>
              <w:t>8.6</w:t>
            </w:r>
          </w:p>
        </w:tc>
        <w:tc>
          <w:tcPr>
            <w:tcW w:w="716" w:type="dxa"/>
            <w:tcBorders>
              <w:top w:val="single" w:sz="4" w:space="0" w:color="auto"/>
              <w:left w:val="single" w:sz="4" w:space="0" w:color="auto"/>
              <w:bottom w:val="single" w:sz="4" w:space="0" w:color="auto"/>
              <w:right w:val="single" w:sz="4" w:space="0" w:color="auto"/>
            </w:tcBorders>
            <w:vAlign w:val="center"/>
          </w:tcPr>
          <w:p w14:paraId="1457A054" w14:textId="77777777" w:rsidR="00126B99" w:rsidRPr="00C1668C" w:rsidRDefault="00126B99" w:rsidP="001E7AD8">
            <w:pPr>
              <w:tabs>
                <w:tab w:val="left" w:pos="510"/>
              </w:tabs>
              <w:autoSpaceDE w:val="0"/>
              <w:autoSpaceDN w:val="0"/>
              <w:adjustRightInd w:val="0"/>
              <w:ind w:right="6"/>
              <w:jc w:val="left"/>
            </w:pPr>
            <w:r>
              <w:t>8.7</w:t>
            </w:r>
          </w:p>
        </w:tc>
        <w:tc>
          <w:tcPr>
            <w:tcW w:w="650" w:type="dxa"/>
            <w:tcBorders>
              <w:top w:val="single" w:sz="4" w:space="0" w:color="auto"/>
              <w:left w:val="single" w:sz="4" w:space="0" w:color="auto"/>
              <w:bottom w:val="single" w:sz="4" w:space="0" w:color="auto"/>
              <w:right w:val="single" w:sz="4" w:space="0" w:color="auto"/>
            </w:tcBorders>
            <w:vAlign w:val="center"/>
          </w:tcPr>
          <w:p w14:paraId="00AE856B" w14:textId="77777777" w:rsidR="00126B99" w:rsidRPr="00C1668C" w:rsidRDefault="00126B99" w:rsidP="001E7AD8">
            <w:pPr>
              <w:tabs>
                <w:tab w:val="left" w:pos="510"/>
              </w:tabs>
              <w:autoSpaceDE w:val="0"/>
              <w:autoSpaceDN w:val="0"/>
              <w:adjustRightInd w:val="0"/>
              <w:ind w:right="6"/>
              <w:jc w:val="left"/>
            </w:pPr>
            <w:r>
              <w:t>8.8</w:t>
            </w:r>
          </w:p>
        </w:tc>
        <w:tc>
          <w:tcPr>
            <w:tcW w:w="650" w:type="dxa"/>
            <w:tcBorders>
              <w:top w:val="single" w:sz="4" w:space="0" w:color="auto"/>
              <w:left w:val="single" w:sz="4" w:space="0" w:color="auto"/>
              <w:bottom w:val="single" w:sz="4" w:space="0" w:color="auto"/>
              <w:right w:val="single" w:sz="4" w:space="0" w:color="auto"/>
            </w:tcBorders>
            <w:vAlign w:val="center"/>
          </w:tcPr>
          <w:p w14:paraId="4241179D" w14:textId="77777777" w:rsidR="00126B99" w:rsidRPr="00C1668C" w:rsidRDefault="00126B99" w:rsidP="001E7AD8">
            <w:pPr>
              <w:tabs>
                <w:tab w:val="left" w:pos="510"/>
              </w:tabs>
              <w:autoSpaceDE w:val="0"/>
              <w:autoSpaceDN w:val="0"/>
              <w:adjustRightInd w:val="0"/>
              <w:ind w:right="6"/>
              <w:jc w:val="left"/>
            </w:pPr>
            <w:r>
              <w:t>8.9</w:t>
            </w:r>
          </w:p>
        </w:tc>
      </w:tr>
      <w:tr w:rsidR="00CD6264" w:rsidRPr="00C1668C" w14:paraId="3FE4093E"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17D8733E" w14:textId="77777777" w:rsidR="00CD6264" w:rsidRPr="00C1668C" w:rsidRDefault="00CD6264" w:rsidP="00CD6264">
            <w:pPr>
              <w:tabs>
                <w:tab w:val="left" w:pos="510"/>
              </w:tabs>
              <w:autoSpaceDE w:val="0"/>
              <w:autoSpaceDN w:val="0"/>
              <w:adjustRightInd w:val="0"/>
              <w:ind w:right="6"/>
              <w:jc w:val="left"/>
              <w:rPr>
                <w:lang w:val="en-GB"/>
              </w:rPr>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65C9BE54"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7978E30"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C36699A"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2E7E328E"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A6643DC"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0461356"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1B607780"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5ED53840" w14:textId="73802841" w:rsidR="00CD6264" w:rsidRPr="00C1668C" w:rsidRDefault="00CD6264" w:rsidP="00CD6264">
            <w:pPr>
              <w:tabs>
                <w:tab w:val="left" w:pos="510"/>
              </w:tabs>
              <w:autoSpaceDE w:val="0"/>
              <w:autoSpaceDN w:val="0"/>
              <w:adjustRightInd w:val="0"/>
              <w:ind w:right="6"/>
              <w:jc w:val="left"/>
            </w:pPr>
            <w:r>
              <w:rPr>
                <w:rFonts w:hint="eastAsia"/>
              </w:rPr>
              <w:t>1</w:t>
            </w:r>
          </w:p>
        </w:tc>
        <w:tc>
          <w:tcPr>
            <w:tcW w:w="583" w:type="dxa"/>
            <w:tcBorders>
              <w:top w:val="single" w:sz="4" w:space="0" w:color="auto"/>
              <w:left w:val="single" w:sz="4" w:space="0" w:color="auto"/>
              <w:bottom w:val="single" w:sz="4" w:space="0" w:color="auto"/>
              <w:right w:val="single" w:sz="4" w:space="0" w:color="auto"/>
            </w:tcBorders>
            <w:vAlign w:val="center"/>
          </w:tcPr>
          <w:p w14:paraId="34DBD3CE"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c>
          <w:tcPr>
            <w:tcW w:w="716" w:type="dxa"/>
            <w:tcBorders>
              <w:top w:val="single" w:sz="4" w:space="0" w:color="auto"/>
              <w:left w:val="single" w:sz="4" w:space="0" w:color="auto"/>
              <w:bottom w:val="single" w:sz="4" w:space="0" w:color="auto"/>
              <w:right w:val="single" w:sz="4" w:space="0" w:color="auto"/>
            </w:tcBorders>
            <w:vAlign w:val="center"/>
          </w:tcPr>
          <w:p w14:paraId="70595688" w14:textId="3E9590DB" w:rsidR="00CD6264" w:rsidRPr="00C1668C" w:rsidRDefault="00CD6264" w:rsidP="00CD6264">
            <w:pPr>
              <w:tabs>
                <w:tab w:val="left" w:pos="510"/>
              </w:tabs>
              <w:autoSpaceDE w:val="0"/>
              <w:autoSpaceDN w:val="0"/>
              <w:adjustRightInd w:val="0"/>
              <w:ind w:right="6"/>
              <w:jc w:val="left"/>
            </w:pPr>
            <w:r w:rsidRPr="00C1668C">
              <w:rPr>
                <w:rFonts w:hint="eastAsia"/>
              </w:rPr>
              <w:t>3</w:t>
            </w:r>
          </w:p>
        </w:tc>
        <w:tc>
          <w:tcPr>
            <w:tcW w:w="650" w:type="dxa"/>
            <w:tcBorders>
              <w:top w:val="single" w:sz="4" w:space="0" w:color="auto"/>
              <w:left w:val="single" w:sz="4" w:space="0" w:color="auto"/>
              <w:bottom w:val="single" w:sz="4" w:space="0" w:color="auto"/>
              <w:right w:val="single" w:sz="4" w:space="0" w:color="auto"/>
            </w:tcBorders>
            <w:vAlign w:val="center"/>
          </w:tcPr>
          <w:p w14:paraId="2E59914C" w14:textId="1B4F6D8F" w:rsidR="00CD6264" w:rsidRPr="00C1668C" w:rsidRDefault="00CD6264" w:rsidP="00CD6264">
            <w:pPr>
              <w:tabs>
                <w:tab w:val="left" w:pos="510"/>
              </w:tabs>
              <w:autoSpaceDE w:val="0"/>
              <w:autoSpaceDN w:val="0"/>
              <w:adjustRightInd w:val="0"/>
              <w:ind w:right="6"/>
              <w:jc w:val="left"/>
            </w:pPr>
            <w:r w:rsidRPr="00C1668C">
              <w:rPr>
                <w:rFonts w:hint="eastAsia"/>
              </w:rPr>
              <w:t>3</w:t>
            </w:r>
          </w:p>
        </w:tc>
        <w:tc>
          <w:tcPr>
            <w:tcW w:w="650" w:type="dxa"/>
            <w:tcBorders>
              <w:top w:val="single" w:sz="4" w:space="0" w:color="auto"/>
              <w:left w:val="single" w:sz="4" w:space="0" w:color="auto"/>
              <w:bottom w:val="single" w:sz="4" w:space="0" w:color="auto"/>
              <w:right w:val="single" w:sz="4" w:space="0" w:color="auto"/>
            </w:tcBorders>
            <w:vAlign w:val="center"/>
          </w:tcPr>
          <w:p w14:paraId="3D27EE0C" w14:textId="77777777" w:rsidR="00CD6264" w:rsidRPr="00C1668C" w:rsidRDefault="00CD6264" w:rsidP="00CD6264">
            <w:pPr>
              <w:tabs>
                <w:tab w:val="left" w:pos="510"/>
              </w:tabs>
              <w:autoSpaceDE w:val="0"/>
              <w:autoSpaceDN w:val="0"/>
              <w:adjustRightInd w:val="0"/>
              <w:ind w:right="6"/>
              <w:jc w:val="left"/>
            </w:pPr>
            <w:r w:rsidRPr="00C1668C">
              <w:rPr>
                <w:rFonts w:hint="eastAsia"/>
              </w:rPr>
              <w:t>1</w:t>
            </w:r>
          </w:p>
        </w:tc>
      </w:tr>
      <w:tr w:rsidR="00CD6264" w:rsidRPr="00C1668C" w14:paraId="18E0DC29"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2A4362EC" w14:textId="77777777" w:rsidR="00CD6264" w:rsidRPr="00C1668C" w:rsidRDefault="00CD6264" w:rsidP="00CD6264">
            <w:pPr>
              <w:tabs>
                <w:tab w:val="left" w:pos="510"/>
              </w:tabs>
              <w:autoSpaceDE w:val="0"/>
              <w:autoSpaceDN w:val="0"/>
              <w:adjustRightInd w:val="0"/>
              <w:ind w:right="6"/>
              <w:jc w:val="left"/>
              <w:rPr>
                <w:lang w:val="en-GB"/>
              </w:rPr>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7636B193" w14:textId="77777777" w:rsidR="00CD6264" w:rsidRPr="00C1668C" w:rsidRDefault="00CD6264" w:rsidP="00CD6264">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B475D4C" w14:textId="77777777" w:rsidR="00CD6264" w:rsidRPr="00C1668C" w:rsidRDefault="00CD6264" w:rsidP="00CD6264">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BD3010D" w14:textId="77777777" w:rsidR="00CD6264" w:rsidRPr="00C1668C" w:rsidRDefault="00CD6264" w:rsidP="00CD6264">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8DC44C3" w14:textId="77777777" w:rsidR="00CD6264" w:rsidRPr="00C1668C" w:rsidRDefault="00CD6264" w:rsidP="00CD6264">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546BC30" w14:textId="77777777" w:rsidR="00CD6264" w:rsidRPr="00C1668C" w:rsidRDefault="00CD6264" w:rsidP="00CD6264">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5AE64FE" w14:textId="77777777" w:rsidR="00CD6264" w:rsidRPr="00C1668C" w:rsidRDefault="00CD6264" w:rsidP="00CD6264">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E6518CC" w14:textId="77777777" w:rsidR="00CD6264" w:rsidRPr="00C1668C" w:rsidRDefault="00CD6264" w:rsidP="00CD6264">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775309C" w14:textId="5BFB9F05" w:rsidR="00CD6264" w:rsidRPr="00C1668C" w:rsidRDefault="00CD6264" w:rsidP="00CD6264">
            <w:pPr>
              <w:tabs>
                <w:tab w:val="left" w:pos="510"/>
              </w:tabs>
              <w:autoSpaceDE w:val="0"/>
              <w:autoSpaceDN w:val="0"/>
              <w:adjustRightInd w:val="0"/>
              <w:ind w:right="6"/>
              <w:jc w:val="left"/>
            </w:pPr>
          </w:p>
        </w:tc>
        <w:tc>
          <w:tcPr>
            <w:tcW w:w="583" w:type="dxa"/>
            <w:tcBorders>
              <w:top w:val="single" w:sz="4" w:space="0" w:color="auto"/>
              <w:left w:val="single" w:sz="4" w:space="0" w:color="auto"/>
              <w:bottom w:val="single" w:sz="4" w:space="0" w:color="auto"/>
              <w:right w:val="single" w:sz="4" w:space="0" w:color="auto"/>
            </w:tcBorders>
            <w:vAlign w:val="center"/>
          </w:tcPr>
          <w:p w14:paraId="15D6BD19" w14:textId="77777777" w:rsidR="00CD6264" w:rsidRPr="00C1668C" w:rsidRDefault="00CD6264" w:rsidP="00CD6264">
            <w:pPr>
              <w:tabs>
                <w:tab w:val="left" w:pos="510"/>
              </w:tabs>
              <w:autoSpaceDE w:val="0"/>
              <w:autoSpaceDN w:val="0"/>
              <w:adjustRightInd w:val="0"/>
              <w:ind w:right="6"/>
              <w:jc w:val="left"/>
            </w:pPr>
          </w:p>
        </w:tc>
        <w:tc>
          <w:tcPr>
            <w:tcW w:w="716" w:type="dxa"/>
            <w:tcBorders>
              <w:top w:val="single" w:sz="4" w:space="0" w:color="auto"/>
              <w:left w:val="single" w:sz="4" w:space="0" w:color="auto"/>
              <w:bottom w:val="single" w:sz="4" w:space="0" w:color="auto"/>
              <w:right w:val="single" w:sz="4" w:space="0" w:color="auto"/>
            </w:tcBorders>
            <w:vAlign w:val="center"/>
          </w:tcPr>
          <w:p w14:paraId="6A211530" w14:textId="030D0D9D" w:rsidR="00CD6264" w:rsidRPr="00C1668C" w:rsidRDefault="00CD6264" w:rsidP="00CD6264">
            <w:pPr>
              <w:tabs>
                <w:tab w:val="left" w:pos="510"/>
              </w:tabs>
              <w:autoSpaceDE w:val="0"/>
              <w:autoSpaceDN w:val="0"/>
              <w:adjustRightInd w:val="0"/>
              <w:ind w:right="6"/>
              <w:jc w:val="left"/>
            </w:pPr>
            <w:r w:rsidRPr="00C1668C">
              <w:rPr>
                <w:rFonts w:hint="eastAsia"/>
              </w:rPr>
              <w:t>0</w:t>
            </w:r>
            <w:r>
              <w:t>2</w:t>
            </w:r>
          </w:p>
        </w:tc>
        <w:tc>
          <w:tcPr>
            <w:tcW w:w="650" w:type="dxa"/>
            <w:tcBorders>
              <w:top w:val="single" w:sz="4" w:space="0" w:color="auto"/>
              <w:left w:val="single" w:sz="4" w:space="0" w:color="auto"/>
              <w:bottom w:val="single" w:sz="4" w:space="0" w:color="auto"/>
              <w:right w:val="single" w:sz="4" w:space="0" w:color="auto"/>
            </w:tcBorders>
            <w:vAlign w:val="center"/>
          </w:tcPr>
          <w:p w14:paraId="1236B99E" w14:textId="14B4C3A3" w:rsidR="00CD6264" w:rsidRPr="00C1668C" w:rsidRDefault="00CD6264" w:rsidP="00CD6264">
            <w:pPr>
              <w:tabs>
                <w:tab w:val="left" w:pos="510"/>
              </w:tabs>
              <w:autoSpaceDE w:val="0"/>
              <w:autoSpaceDN w:val="0"/>
              <w:adjustRightInd w:val="0"/>
              <w:ind w:right="6"/>
              <w:jc w:val="left"/>
            </w:pPr>
            <w:r w:rsidRPr="00C1668C">
              <w:rPr>
                <w:rFonts w:hint="eastAsia"/>
              </w:rPr>
              <w:t>0</w:t>
            </w:r>
            <w:r>
              <w:t>3</w:t>
            </w:r>
          </w:p>
        </w:tc>
        <w:tc>
          <w:tcPr>
            <w:tcW w:w="650" w:type="dxa"/>
            <w:tcBorders>
              <w:top w:val="single" w:sz="4" w:space="0" w:color="auto"/>
              <w:left w:val="single" w:sz="4" w:space="0" w:color="auto"/>
              <w:bottom w:val="single" w:sz="4" w:space="0" w:color="auto"/>
              <w:right w:val="single" w:sz="4" w:space="0" w:color="auto"/>
            </w:tcBorders>
            <w:vAlign w:val="center"/>
          </w:tcPr>
          <w:p w14:paraId="587B9A72" w14:textId="77777777" w:rsidR="00CD6264" w:rsidRPr="00C1668C" w:rsidRDefault="00CD6264" w:rsidP="00CD6264">
            <w:pPr>
              <w:tabs>
                <w:tab w:val="left" w:pos="510"/>
              </w:tabs>
              <w:autoSpaceDE w:val="0"/>
              <w:autoSpaceDN w:val="0"/>
              <w:adjustRightInd w:val="0"/>
              <w:ind w:right="6"/>
              <w:jc w:val="left"/>
            </w:pPr>
          </w:p>
        </w:tc>
      </w:tr>
    </w:tbl>
    <w:p w14:paraId="056AD515" w14:textId="77777777" w:rsidR="00126B99" w:rsidRPr="00C1668C" w:rsidRDefault="00126B99" w:rsidP="00126B99">
      <w:pPr>
        <w:autoSpaceDE w:val="0"/>
        <w:autoSpaceDN w:val="0"/>
        <w:adjustRightInd w:val="0"/>
        <w:snapToGrid w:val="0"/>
        <w:spacing w:before="120"/>
        <w:ind w:left="101"/>
      </w:pPr>
    </w:p>
    <w:tbl>
      <w:tblPr>
        <w:tblW w:w="102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10"/>
        <w:gridCol w:w="649"/>
        <w:gridCol w:w="650"/>
        <w:gridCol w:w="650"/>
        <w:gridCol w:w="649"/>
        <w:gridCol w:w="650"/>
        <w:gridCol w:w="650"/>
        <w:gridCol w:w="649"/>
        <w:gridCol w:w="650"/>
        <w:gridCol w:w="650"/>
        <w:gridCol w:w="649"/>
        <w:gridCol w:w="650"/>
        <w:gridCol w:w="650"/>
      </w:tblGrid>
      <w:tr w:rsidR="00126B99" w:rsidRPr="00C1668C" w14:paraId="4A3FC21C"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6E7D4557" w14:textId="77777777" w:rsidR="00126B99" w:rsidRPr="00C1668C" w:rsidRDefault="00126B99" w:rsidP="001E7AD8">
            <w:pPr>
              <w:tabs>
                <w:tab w:val="left" w:pos="510"/>
              </w:tabs>
              <w:autoSpaceDE w:val="0"/>
              <w:autoSpaceDN w:val="0"/>
              <w:adjustRightInd w:val="0"/>
              <w:ind w:right="6"/>
              <w:jc w:val="left"/>
            </w:pPr>
            <w:r w:rsidRPr="00C1668C">
              <w:rPr>
                <w:rFonts w:hint="eastAsia"/>
              </w:rPr>
              <w:t>标准条款</w:t>
            </w:r>
          </w:p>
        </w:tc>
        <w:tc>
          <w:tcPr>
            <w:tcW w:w="649" w:type="dxa"/>
            <w:tcBorders>
              <w:top w:val="single" w:sz="4" w:space="0" w:color="auto"/>
              <w:left w:val="single" w:sz="4" w:space="0" w:color="auto"/>
              <w:bottom w:val="single" w:sz="4" w:space="0" w:color="auto"/>
              <w:right w:val="single" w:sz="4" w:space="0" w:color="auto"/>
            </w:tcBorders>
            <w:vAlign w:val="center"/>
          </w:tcPr>
          <w:p w14:paraId="56DA1C15" w14:textId="77777777" w:rsidR="00126B99" w:rsidRPr="00C1668C" w:rsidRDefault="00126B99" w:rsidP="001E7AD8">
            <w:pPr>
              <w:tabs>
                <w:tab w:val="left" w:pos="510"/>
              </w:tabs>
              <w:autoSpaceDE w:val="0"/>
              <w:autoSpaceDN w:val="0"/>
              <w:adjustRightInd w:val="0"/>
              <w:ind w:right="6"/>
              <w:jc w:val="left"/>
            </w:pPr>
            <w:r>
              <w:t>9</w:t>
            </w: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87426AD" w14:textId="77777777" w:rsidR="00126B99" w:rsidRPr="00C1668C" w:rsidRDefault="00126B99" w:rsidP="001E7AD8">
            <w:pPr>
              <w:tabs>
                <w:tab w:val="left" w:pos="510"/>
              </w:tabs>
              <w:autoSpaceDE w:val="0"/>
              <w:autoSpaceDN w:val="0"/>
              <w:adjustRightInd w:val="0"/>
              <w:ind w:right="6"/>
              <w:jc w:val="left"/>
            </w:pPr>
            <w:r>
              <w:t>9</w:t>
            </w:r>
            <w:r w:rsidRPr="00C1668C">
              <w:rPr>
                <w:rFonts w:hint="eastAsia"/>
              </w:rPr>
              <w:t>.2</w:t>
            </w:r>
          </w:p>
        </w:tc>
        <w:tc>
          <w:tcPr>
            <w:tcW w:w="650" w:type="dxa"/>
            <w:tcBorders>
              <w:top w:val="single" w:sz="4" w:space="0" w:color="auto"/>
              <w:left w:val="single" w:sz="4" w:space="0" w:color="auto"/>
              <w:bottom w:val="single" w:sz="4" w:space="0" w:color="auto"/>
              <w:right w:val="single" w:sz="4" w:space="0" w:color="auto"/>
            </w:tcBorders>
            <w:vAlign w:val="center"/>
          </w:tcPr>
          <w:p w14:paraId="6AFC748A" w14:textId="77777777" w:rsidR="00126B99" w:rsidRPr="00C1668C" w:rsidRDefault="00126B99" w:rsidP="001E7AD8">
            <w:pPr>
              <w:tabs>
                <w:tab w:val="left" w:pos="510"/>
              </w:tabs>
              <w:autoSpaceDE w:val="0"/>
              <w:autoSpaceDN w:val="0"/>
              <w:adjustRightInd w:val="0"/>
              <w:ind w:right="6"/>
              <w:jc w:val="left"/>
            </w:pPr>
            <w:r>
              <w:t>9</w:t>
            </w:r>
            <w:r w:rsidRPr="00C1668C">
              <w:rPr>
                <w:rFonts w:hint="eastAsia"/>
              </w:rPr>
              <w:t>.3</w:t>
            </w:r>
          </w:p>
        </w:tc>
        <w:tc>
          <w:tcPr>
            <w:tcW w:w="649" w:type="dxa"/>
            <w:tcBorders>
              <w:top w:val="single" w:sz="4" w:space="0" w:color="auto"/>
              <w:left w:val="single" w:sz="4" w:space="0" w:color="auto"/>
              <w:bottom w:val="single" w:sz="4" w:space="0" w:color="auto"/>
              <w:right w:val="single" w:sz="4" w:space="0" w:color="auto"/>
            </w:tcBorders>
            <w:vAlign w:val="center"/>
          </w:tcPr>
          <w:p w14:paraId="720FCD16" w14:textId="77777777" w:rsidR="00126B99" w:rsidRPr="00C1668C" w:rsidRDefault="00126B99" w:rsidP="001E7AD8">
            <w:pPr>
              <w:tabs>
                <w:tab w:val="left" w:pos="510"/>
              </w:tabs>
              <w:autoSpaceDE w:val="0"/>
              <w:autoSpaceDN w:val="0"/>
              <w:adjustRightInd w:val="0"/>
              <w:ind w:right="6"/>
              <w:jc w:val="left"/>
            </w:pPr>
            <w:r>
              <w:t>10</w:t>
            </w:r>
            <w:r w:rsidRPr="00C1668C">
              <w:rPr>
                <w:rFonts w:hint="eastAsia"/>
              </w:rPr>
              <w:t>.</w:t>
            </w:r>
            <w:r>
              <w:t>1</w:t>
            </w:r>
          </w:p>
        </w:tc>
        <w:tc>
          <w:tcPr>
            <w:tcW w:w="650" w:type="dxa"/>
            <w:tcBorders>
              <w:top w:val="single" w:sz="4" w:space="0" w:color="auto"/>
              <w:left w:val="single" w:sz="4" w:space="0" w:color="auto"/>
              <w:bottom w:val="single" w:sz="4" w:space="0" w:color="auto"/>
              <w:right w:val="single" w:sz="4" w:space="0" w:color="auto"/>
            </w:tcBorders>
            <w:vAlign w:val="center"/>
          </w:tcPr>
          <w:p w14:paraId="633BC80A" w14:textId="77777777" w:rsidR="00126B99" w:rsidRPr="00C1668C" w:rsidRDefault="00126B99" w:rsidP="001E7AD8">
            <w:pPr>
              <w:tabs>
                <w:tab w:val="left" w:pos="510"/>
              </w:tabs>
              <w:autoSpaceDE w:val="0"/>
              <w:autoSpaceDN w:val="0"/>
              <w:adjustRightInd w:val="0"/>
              <w:ind w:right="6"/>
              <w:jc w:val="left"/>
            </w:pPr>
            <w:r>
              <w:t>10</w:t>
            </w:r>
            <w:r w:rsidRPr="00C1668C">
              <w:rPr>
                <w:rFonts w:hint="eastAsia"/>
              </w:rPr>
              <w:t>.</w:t>
            </w:r>
            <w:r>
              <w:t>2</w:t>
            </w:r>
          </w:p>
        </w:tc>
        <w:tc>
          <w:tcPr>
            <w:tcW w:w="650" w:type="dxa"/>
            <w:tcBorders>
              <w:top w:val="single" w:sz="4" w:space="0" w:color="auto"/>
              <w:left w:val="single" w:sz="4" w:space="0" w:color="auto"/>
              <w:bottom w:val="single" w:sz="4" w:space="0" w:color="auto"/>
              <w:right w:val="single" w:sz="4" w:space="0" w:color="auto"/>
            </w:tcBorders>
            <w:vAlign w:val="center"/>
          </w:tcPr>
          <w:p w14:paraId="07761C00" w14:textId="77777777" w:rsidR="00126B99" w:rsidRPr="00C1668C" w:rsidRDefault="00126B99" w:rsidP="001E7AD8">
            <w:pPr>
              <w:tabs>
                <w:tab w:val="left" w:pos="510"/>
              </w:tabs>
              <w:autoSpaceDE w:val="0"/>
              <w:autoSpaceDN w:val="0"/>
              <w:adjustRightInd w:val="0"/>
              <w:ind w:right="6"/>
              <w:jc w:val="left"/>
            </w:pPr>
            <w:r>
              <w:t>10</w:t>
            </w:r>
            <w:r w:rsidRPr="00C1668C">
              <w:rPr>
                <w:rFonts w:hint="eastAsia"/>
              </w:rPr>
              <w:t>.</w:t>
            </w:r>
            <w:r>
              <w:t>3</w:t>
            </w:r>
          </w:p>
        </w:tc>
        <w:tc>
          <w:tcPr>
            <w:tcW w:w="649" w:type="dxa"/>
            <w:tcBorders>
              <w:top w:val="single" w:sz="4" w:space="0" w:color="auto"/>
              <w:left w:val="single" w:sz="4" w:space="0" w:color="auto"/>
              <w:bottom w:val="single" w:sz="4" w:space="0" w:color="auto"/>
              <w:right w:val="single" w:sz="4" w:space="0" w:color="auto"/>
            </w:tcBorders>
            <w:vAlign w:val="center"/>
          </w:tcPr>
          <w:p w14:paraId="591CE2D9"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437772C"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EE3B2BF"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204D021C"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556B2E7"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A1A33BE" w14:textId="77777777" w:rsidR="00126B99" w:rsidRPr="00C1668C" w:rsidRDefault="00126B99" w:rsidP="001E7AD8">
            <w:pPr>
              <w:tabs>
                <w:tab w:val="left" w:pos="510"/>
              </w:tabs>
              <w:autoSpaceDE w:val="0"/>
              <w:autoSpaceDN w:val="0"/>
              <w:adjustRightInd w:val="0"/>
              <w:ind w:right="6"/>
              <w:jc w:val="left"/>
            </w:pPr>
          </w:p>
        </w:tc>
      </w:tr>
      <w:tr w:rsidR="00126B99" w:rsidRPr="00C1668C" w14:paraId="735152D0"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0B068DF5" w14:textId="77777777" w:rsidR="00126B99" w:rsidRPr="00C1668C" w:rsidRDefault="00126B99" w:rsidP="001E7AD8">
            <w:pPr>
              <w:tabs>
                <w:tab w:val="left" w:pos="510"/>
              </w:tabs>
              <w:autoSpaceDE w:val="0"/>
              <w:autoSpaceDN w:val="0"/>
              <w:adjustRightInd w:val="0"/>
              <w:ind w:right="6"/>
              <w:jc w:val="left"/>
            </w:pPr>
            <w:r w:rsidRPr="00C1668C">
              <w:rPr>
                <w:rFonts w:hint="eastAsia"/>
                <w:lang w:val="en-GB"/>
              </w:rPr>
              <w:t>评价</w:t>
            </w:r>
            <w:r w:rsidRPr="00C1668C">
              <w:rPr>
                <w:rFonts w:hint="eastAsia"/>
                <w:lang w:val="en-GB"/>
              </w:rPr>
              <w:t>*)</w:t>
            </w:r>
          </w:p>
        </w:tc>
        <w:tc>
          <w:tcPr>
            <w:tcW w:w="649" w:type="dxa"/>
            <w:tcBorders>
              <w:top w:val="single" w:sz="4" w:space="0" w:color="auto"/>
              <w:left w:val="single" w:sz="4" w:space="0" w:color="auto"/>
              <w:bottom w:val="single" w:sz="4" w:space="0" w:color="auto"/>
              <w:right w:val="single" w:sz="4" w:space="0" w:color="auto"/>
            </w:tcBorders>
            <w:vAlign w:val="center"/>
          </w:tcPr>
          <w:p w14:paraId="1580A50E"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348D4A5"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1C126728"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090C1944"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303204DE" w14:textId="77777777" w:rsidR="00126B99" w:rsidRPr="00C1668C" w:rsidRDefault="00126B99" w:rsidP="001E7AD8">
            <w:pPr>
              <w:tabs>
                <w:tab w:val="left" w:pos="510"/>
              </w:tabs>
              <w:autoSpaceDE w:val="0"/>
              <w:autoSpaceDN w:val="0"/>
              <w:adjustRightInd w:val="0"/>
              <w:ind w:right="6"/>
              <w:jc w:val="left"/>
            </w:pPr>
            <w:r w:rsidRPr="00C1668C">
              <w:rPr>
                <w:rFonts w:hint="eastAsia"/>
              </w:rPr>
              <w:t>1</w:t>
            </w:r>
          </w:p>
        </w:tc>
        <w:tc>
          <w:tcPr>
            <w:tcW w:w="650" w:type="dxa"/>
            <w:tcBorders>
              <w:top w:val="single" w:sz="4" w:space="0" w:color="auto"/>
              <w:left w:val="single" w:sz="4" w:space="0" w:color="auto"/>
              <w:bottom w:val="single" w:sz="4" w:space="0" w:color="auto"/>
              <w:right w:val="single" w:sz="4" w:space="0" w:color="auto"/>
            </w:tcBorders>
            <w:vAlign w:val="center"/>
          </w:tcPr>
          <w:p w14:paraId="09F19736" w14:textId="77777777" w:rsidR="00126B99" w:rsidRPr="00C1668C" w:rsidRDefault="00126B99" w:rsidP="001E7AD8">
            <w:pPr>
              <w:tabs>
                <w:tab w:val="left" w:pos="510"/>
              </w:tabs>
              <w:autoSpaceDE w:val="0"/>
              <w:autoSpaceDN w:val="0"/>
              <w:adjustRightInd w:val="0"/>
              <w:ind w:right="6"/>
              <w:jc w:val="left"/>
            </w:pPr>
            <w:r>
              <w:rPr>
                <w:rFonts w:hint="eastAsia"/>
              </w:rPr>
              <w:t>1</w:t>
            </w:r>
          </w:p>
        </w:tc>
        <w:tc>
          <w:tcPr>
            <w:tcW w:w="649" w:type="dxa"/>
            <w:tcBorders>
              <w:top w:val="single" w:sz="4" w:space="0" w:color="auto"/>
              <w:left w:val="single" w:sz="4" w:space="0" w:color="auto"/>
              <w:bottom w:val="single" w:sz="4" w:space="0" w:color="auto"/>
              <w:right w:val="single" w:sz="4" w:space="0" w:color="auto"/>
            </w:tcBorders>
            <w:vAlign w:val="center"/>
          </w:tcPr>
          <w:p w14:paraId="1442AEF0"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D3DE921"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B257CD1"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583231FF"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18B4D5D6"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C7C302E" w14:textId="77777777" w:rsidR="00126B99" w:rsidRPr="00C1668C" w:rsidRDefault="00126B99" w:rsidP="001E7AD8">
            <w:pPr>
              <w:tabs>
                <w:tab w:val="left" w:pos="510"/>
              </w:tabs>
              <w:autoSpaceDE w:val="0"/>
              <w:autoSpaceDN w:val="0"/>
              <w:adjustRightInd w:val="0"/>
              <w:ind w:right="6"/>
              <w:jc w:val="left"/>
            </w:pPr>
          </w:p>
        </w:tc>
      </w:tr>
      <w:tr w:rsidR="00126B99" w:rsidRPr="00C1668C" w14:paraId="6EE5E40D" w14:textId="77777777" w:rsidTr="00882C7B">
        <w:trPr>
          <w:trHeight w:val="315"/>
          <w:jc w:val="center"/>
        </w:trPr>
        <w:tc>
          <w:tcPr>
            <w:tcW w:w="2410" w:type="dxa"/>
            <w:tcBorders>
              <w:top w:val="single" w:sz="4" w:space="0" w:color="auto"/>
              <w:left w:val="single" w:sz="4" w:space="0" w:color="auto"/>
              <w:bottom w:val="single" w:sz="4" w:space="0" w:color="auto"/>
              <w:right w:val="single" w:sz="4" w:space="0" w:color="auto"/>
            </w:tcBorders>
            <w:vAlign w:val="center"/>
          </w:tcPr>
          <w:p w14:paraId="11E2EA61" w14:textId="77777777" w:rsidR="00126B99" w:rsidRPr="00C1668C" w:rsidRDefault="00126B99" w:rsidP="001E7AD8">
            <w:pPr>
              <w:tabs>
                <w:tab w:val="left" w:pos="510"/>
              </w:tabs>
              <w:autoSpaceDE w:val="0"/>
              <w:autoSpaceDN w:val="0"/>
              <w:adjustRightInd w:val="0"/>
              <w:ind w:right="6"/>
              <w:jc w:val="left"/>
            </w:pPr>
            <w:r w:rsidRPr="00C1668C">
              <w:rPr>
                <w:rFonts w:hint="eastAsia"/>
                <w:lang w:val="en-GB"/>
              </w:rPr>
              <w:t>不符合编号</w:t>
            </w:r>
          </w:p>
        </w:tc>
        <w:tc>
          <w:tcPr>
            <w:tcW w:w="649" w:type="dxa"/>
            <w:tcBorders>
              <w:top w:val="single" w:sz="4" w:space="0" w:color="auto"/>
              <w:left w:val="single" w:sz="4" w:space="0" w:color="auto"/>
              <w:bottom w:val="single" w:sz="4" w:space="0" w:color="auto"/>
              <w:right w:val="single" w:sz="4" w:space="0" w:color="auto"/>
            </w:tcBorders>
            <w:vAlign w:val="center"/>
          </w:tcPr>
          <w:p w14:paraId="4946459B"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7E93842"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391FF380"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19CD3FD5"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7216890C"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659473D0"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B2BE67B"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2E35B016"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CB106B2" w14:textId="77777777" w:rsidR="00126B99" w:rsidRPr="00C1668C" w:rsidRDefault="00126B99" w:rsidP="001E7AD8">
            <w:pPr>
              <w:tabs>
                <w:tab w:val="left" w:pos="510"/>
              </w:tabs>
              <w:autoSpaceDE w:val="0"/>
              <w:autoSpaceDN w:val="0"/>
              <w:adjustRightInd w:val="0"/>
              <w:ind w:right="6"/>
              <w:jc w:val="left"/>
            </w:pPr>
          </w:p>
        </w:tc>
        <w:tc>
          <w:tcPr>
            <w:tcW w:w="649" w:type="dxa"/>
            <w:tcBorders>
              <w:top w:val="single" w:sz="4" w:space="0" w:color="auto"/>
              <w:left w:val="single" w:sz="4" w:space="0" w:color="auto"/>
              <w:bottom w:val="single" w:sz="4" w:space="0" w:color="auto"/>
              <w:right w:val="single" w:sz="4" w:space="0" w:color="auto"/>
            </w:tcBorders>
            <w:vAlign w:val="center"/>
          </w:tcPr>
          <w:p w14:paraId="0E5AB82E"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49586433" w14:textId="77777777" w:rsidR="00126B99" w:rsidRPr="00C1668C" w:rsidRDefault="00126B99" w:rsidP="001E7AD8">
            <w:pPr>
              <w:tabs>
                <w:tab w:val="left" w:pos="510"/>
              </w:tabs>
              <w:autoSpaceDE w:val="0"/>
              <w:autoSpaceDN w:val="0"/>
              <w:adjustRightInd w:val="0"/>
              <w:ind w:right="6"/>
              <w:jc w:val="left"/>
            </w:pPr>
          </w:p>
        </w:tc>
        <w:tc>
          <w:tcPr>
            <w:tcW w:w="650" w:type="dxa"/>
            <w:tcBorders>
              <w:top w:val="single" w:sz="4" w:space="0" w:color="auto"/>
              <w:left w:val="single" w:sz="4" w:space="0" w:color="auto"/>
              <w:bottom w:val="single" w:sz="4" w:space="0" w:color="auto"/>
              <w:right w:val="single" w:sz="4" w:space="0" w:color="auto"/>
            </w:tcBorders>
            <w:vAlign w:val="center"/>
          </w:tcPr>
          <w:p w14:paraId="5F08C7CD" w14:textId="77777777" w:rsidR="00126B99" w:rsidRPr="00C1668C" w:rsidRDefault="00126B99" w:rsidP="001E7AD8">
            <w:pPr>
              <w:tabs>
                <w:tab w:val="left" w:pos="510"/>
              </w:tabs>
              <w:autoSpaceDE w:val="0"/>
              <w:autoSpaceDN w:val="0"/>
              <w:adjustRightInd w:val="0"/>
              <w:ind w:right="6"/>
              <w:jc w:val="left"/>
            </w:pPr>
          </w:p>
        </w:tc>
      </w:tr>
    </w:tbl>
    <w:p w14:paraId="046ACC19" w14:textId="77777777" w:rsidR="00126B99" w:rsidRPr="00C1668C" w:rsidRDefault="00126B99" w:rsidP="00126B99">
      <w:pPr>
        <w:autoSpaceDE w:val="0"/>
        <w:autoSpaceDN w:val="0"/>
        <w:adjustRightInd w:val="0"/>
        <w:snapToGrid w:val="0"/>
        <w:spacing w:before="120"/>
        <w:ind w:left="101"/>
      </w:pPr>
    </w:p>
    <w:p w14:paraId="10249AD9" w14:textId="77777777" w:rsidR="00126B99" w:rsidRPr="00C1668C" w:rsidRDefault="00126B99" w:rsidP="00126B99">
      <w:pPr>
        <w:jc w:val="left"/>
        <w:rPr>
          <w:sz w:val="18"/>
          <w:szCs w:val="18"/>
        </w:rPr>
      </w:pPr>
      <w:r w:rsidRPr="00C1668C">
        <w:rPr>
          <w:b/>
          <w:sz w:val="18"/>
          <w:szCs w:val="18"/>
        </w:rPr>
        <w:t xml:space="preserve">* </w:t>
      </w:r>
      <w:r w:rsidRPr="00C1668C">
        <w:rPr>
          <w:rFonts w:hint="eastAsia"/>
          <w:b/>
          <w:sz w:val="18"/>
          <w:szCs w:val="18"/>
        </w:rPr>
        <w:t>评价</w:t>
      </w:r>
      <w:r w:rsidRPr="00C1668C">
        <w:rPr>
          <w:b/>
          <w:sz w:val="18"/>
          <w:szCs w:val="18"/>
        </w:rPr>
        <w:t xml:space="preserve">: </w:t>
      </w:r>
      <w:r w:rsidRPr="00C1668C">
        <w:rPr>
          <w:rFonts w:hint="eastAsia"/>
          <w:b/>
          <w:sz w:val="18"/>
          <w:szCs w:val="18"/>
        </w:rPr>
        <w:tab/>
        <w:t xml:space="preserve">  </w:t>
      </w:r>
      <w:r w:rsidRPr="00C1668C">
        <w:rPr>
          <w:rFonts w:hint="eastAsia"/>
          <w:b/>
          <w:sz w:val="18"/>
          <w:szCs w:val="18"/>
        </w:rPr>
        <w:tab/>
        <w:t xml:space="preserve">  </w:t>
      </w:r>
      <w:r w:rsidRPr="00C1668C">
        <w:rPr>
          <w:sz w:val="18"/>
          <w:szCs w:val="18"/>
        </w:rPr>
        <w:t>1 =</w:t>
      </w:r>
      <w:r w:rsidRPr="00C1668C">
        <w:rPr>
          <w:rFonts w:hint="eastAsia"/>
          <w:sz w:val="18"/>
          <w:szCs w:val="18"/>
        </w:rPr>
        <w:t>完成</w:t>
      </w:r>
      <w:r w:rsidRPr="00C1668C">
        <w:rPr>
          <w:sz w:val="18"/>
          <w:szCs w:val="18"/>
        </w:rPr>
        <w:t xml:space="preserve"> </w:t>
      </w:r>
      <w:r w:rsidRPr="00C1668C">
        <w:rPr>
          <w:rFonts w:hint="eastAsia"/>
          <w:sz w:val="18"/>
          <w:szCs w:val="18"/>
        </w:rPr>
        <w:t xml:space="preserve"> </w:t>
      </w:r>
    </w:p>
    <w:p w14:paraId="67554069" w14:textId="77777777" w:rsidR="00126B99" w:rsidRPr="00C1668C" w:rsidRDefault="00126B99" w:rsidP="00126B99">
      <w:pPr>
        <w:ind w:left="720" w:firstLine="720"/>
        <w:jc w:val="left"/>
        <w:rPr>
          <w:sz w:val="18"/>
          <w:szCs w:val="18"/>
        </w:rPr>
      </w:pPr>
      <w:r w:rsidRPr="00C1668C">
        <w:rPr>
          <w:sz w:val="18"/>
          <w:szCs w:val="18"/>
        </w:rPr>
        <w:t>2 =</w:t>
      </w:r>
      <w:r w:rsidRPr="00C1668C">
        <w:rPr>
          <w:rFonts w:hint="eastAsia"/>
          <w:sz w:val="18"/>
          <w:szCs w:val="18"/>
        </w:rPr>
        <w:t>完成，但有潜在改进项</w:t>
      </w:r>
      <w:r w:rsidRPr="00C1668C">
        <w:rPr>
          <w:rFonts w:hint="eastAsia"/>
          <w:sz w:val="18"/>
          <w:szCs w:val="18"/>
        </w:rPr>
        <w:t xml:space="preserve"> </w:t>
      </w:r>
      <w:r w:rsidRPr="00C1668C">
        <w:rPr>
          <w:sz w:val="18"/>
          <w:szCs w:val="18"/>
        </w:rPr>
        <w:t xml:space="preserve"> </w:t>
      </w:r>
    </w:p>
    <w:p w14:paraId="4C94E438" w14:textId="77777777" w:rsidR="00126B99" w:rsidRPr="00C1668C" w:rsidRDefault="00126B99" w:rsidP="00126B99">
      <w:pPr>
        <w:ind w:left="720" w:firstLine="720"/>
        <w:jc w:val="left"/>
        <w:rPr>
          <w:sz w:val="18"/>
          <w:szCs w:val="18"/>
        </w:rPr>
      </w:pPr>
      <w:r w:rsidRPr="00C1668C">
        <w:rPr>
          <w:sz w:val="18"/>
          <w:szCs w:val="18"/>
        </w:rPr>
        <w:t>3 =</w:t>
      </w:r>
      <w:r w:rsidRPr="00C1668C">
        <w:rPr>
          <w:rFonts w:hint="eastAsia"/>
          <w:sz w:val="18"/>
          <w:szCs w:val="18"/>
        </w:rPr>
        <w:t>未完成</w:t>
      </w:r>
      <w:r w:rsidRPr="00C1668C">
        <w:rPr>
          <w:sz w:val="18"/>
          <w:szCs w:val="18"/>
        </w:rPr>
        <w:t>/</w:t>
      </w:r>
      <w:r w:rsidRPr="00C1668C">
        <w:rPr>
          <w:rFonts w:hint="eastAsia"/>
          <w:sz w:val="18"/>
          <w:szCs w:val="18"/>
        </w:rPr>
        <w:t>有不符合</w:t>
      </w:r>
      <w:r w:rsidRPr="00C1668C">
        <w:rPr>
          <w:sz w:val="18"/>
          <w:szCs w:val="18"/>
        </w:rPr>
        <w:t>(</w:t>
      </w:r>
      <w:r w:rsidRPr="00C1668C">
        <w:rPr>
          <w:rFonts w:hint="eastAsia"/>
          <w:sz w:val="18"/>
          <w:szCs w:val="18"/>
        </w:rPr>
        <w:t>参见不符合报告</w:t>
      </w:r>
      <w:r w:rsidRPr="00C1668C">
        <w:rPr>
          <w:sz w:val="18"/>
          <w:szCs w:val="18"/>
        </w:rPr>
        <w:t xml:space="preserve">) </w:t>
      </w:r>
      <w:r w:rsidRPr="00C1668C">
        <w:rPr>
          <w:rFonts w:hint="eastAsia"/>
          <w:sz w:val="18"/>
          <w:szCs w:val="18"/>
        </w:rPr>
        <w:t xml:space="preserve"> </w:t>
      </w:r>
    </w:p>
    <w:p w14:paraId="07041DA7" w14:textId="77777777" w:rsidR="00126B99" w:rsidRPr="00C1668C" w:rsidRDefault="00126B99" w:rsidP="00126B99">
      <w:pPr>
        <w:ind w:left="720" w:firstLine="720"/>
        <w:jc w:val="left"/>
        <w:rPr>
          <w:sz w:val="18"/>
          <w:szCs w:val="18"/>
        </w:rPr>
      </w:pPr>
      <w:r w:rsidRPr="00C1668C">
        <w:rPr>
          <w:sz w:val="18"/>
          <w:szCs w:val="18"/>
        </w:rPr>
        <w:t>4 =</w:t>
      </w:r>
      <w:r w:rsidRPr="00C1668C">
        <w:rPr>
          <w:rFonts w:hint="eastAsia"/>
          <w:sz w:val="18"/>
          <w:szCs w:val="18"/>
        </w:rPr>
        <w:t>这次审核没审</w:t>
      </w:r>
    </w:p>
    <w:p w14:paraId="43F232F6" w14:textId="77777777" w:rsidR="00126B99" w:rsidRPr="00C1668C" w:rsidRDefault="00126B99" w:rsidP="00126B99">
      <w:pPr>
        <w:jc w:val="left"/>
      </w:pPr>
    </w:p>
    <w:p w14:paraId="1FD0D678" w14:textId="77777777" w:rsidR="00126B99" w:rsidRPr="00C1668C" w:rsidRDefault="00126B99" w:rsidP="00126B99"/>
    <w:p w14:paraId="29C0857F" w14:textId="77777777" w:rsidR="00126B99" w:rsidRPr="00C1668C" w:rsidRDefault="00126B99" w:rsidP="00126B99">
      <w:pPr>
        <w:widowControl/>
        <w:jc w:val="left"/>
      </w:pPr>
      <w:bookmarkStart w:id="20" w:name="OLE_LINK79"/>
      <w:bookmarkStart w:id="21" w:name="OLE_LINK80"/>
      <w:r w:rsidRPr="00C1668C">
        <w:br w:type="page"/>
      </w:r>
    </w:p>
    <w:p w14:paraId="59CE330D" w14:textId="77777777" w:rsidR="00126B99" w:rsidRPr="00C1668C" w:rsidRDefault="00126B99" w:rsidP="00126B99">
      <w:r w:rsidRPr="00C1668C">
        <w:rPr>
          <w:rFonts w:hint="eastAsia"/>
        </w:rPr>
        <w:lastRenderedPageBreak/>
        <w:t>附件：</w:t>
      </w:r>
    </w:p>
    <w:p w14:paraId="5689525D" w14:textId="77777777" w:rsidR="00126B99" w:rsidRPr="00C1668C" w:rsidRDefault="00126B99" w:rsidP="00126B99">
      <w:pPr>
        <w:widowControl/>
        <w:numPr>
          <w:ilvl w:val="0"/>
          <w:numId w:val="8"/>
        </w:numPr>
        <w:spacing w:before="40" w:after="40"/>
      </w:pPr>
      <w:r w:rsidRPr="00C1668C">
        <w:rPr>
          <w:rFonts w:hint="eastAsia"/>
        </w:rPr>
        <w:t>首、末次会议的签到记录表</w:t>
      </w:r>
    </w:p>
    <w:p w14:paraId="6D298F0D" w14:textId="77777777" w:rsidR="00126B99" w:rsidRPr="00C1668C" w:rsidRDefault="00126B99" w:rsidP="00126B99">
      <w:pPr>
        <w:widowControl/>
        <w:numPr>
          <w:ilvl w:val="0"/>
          <w:numId w:val="8"/>
        </w:numPr>
        <w:spacing w:before="40" w:after="40"/>
      </w:pPr>
      <w:r w:rsidRPr="00C1668C">
        <w:rPr>
          <w:rFonts w:hint="eastAsia"/>
        </w:rPr>
        <w:t>（其他必要的</w:t>
      </w:r>
      <w:proofErr w:type="gramStart"/>
      <w:r w:rsidRPr="00C1668C">
        <w:rPr>
          <w:rFonts w:hint="eastAsia"/>
        </w:rPr>
        <w:t>的</w:t>
      </w:r>
      <w:proofErr w:type="gramEnd"/>
      <w:r w:rsidRPr="00C1668C">
        <w:rPr>
          <w:rFonts w:hint="eastAsia"/>
        </w:rPr>
        <w:t>用于证明相关事实的证据或记录）</w:t>
      </w:r>
      <w:r w:rsidRPr="00C1668C">
        <w:t>….</w:t>
      </w:r>
    </w:p>
    <w:bookmarkEnd w:id="19"/>
    <w:bookmarkEnd w:id="20"/>
    <w:bookmarkEnd w:id="21"/>
    <w:p w14:paraId="602EA9FB" w14:textId="77777777" w:rsidR="00126B99" w:rsidRPr="00C1668C" w:rsidRDefault="00126B99" w:rsidP="00126B99">
      <w:pPr>
        <w:spacing w:before="240" w:after="120"/>
        <w:rPr>
          <w:b/>
          <w:sz w:val="26"/>
          <w:szCs w:val="26"/>
        </w:rPr>
      </w:pPr>
      <w:r w:rsidRPr="00C1668C">
        <w:rPr>
          <w:rFonts w:hint="eastAsia"/>
          <w:b/>
          <w:sz w:val="26"/>
          <w:szCs w:val="26"/>
        </w:rPr>
        <w:t>现场审核后活动——</w:t>
      </w:r>
    </w:p>
    <w:p w14:paraId="793BE037" w14:textId="77777777" w:rsidR="00126B99" w:rsidRPr="00C1668C" w:rsidRDefault="00126B99" w:rsidP="00126B99">
      <w:pPr>
        <w:pStyle w:val="ac"/>
        <w:numPr>
          <w:ilvl w:val="0"/>
          <w:numId w:val="36"/>
        </w:numPr>
        <w:spacing w:beforeLines="50" w:before="156" w:afterLines="50" w:after="156"/>
        <w:ind w:firstLineChars="0"/>
        <w:rPr>
          <w:b/>
          <w:sz w:val="26"/>
          <w:szCs w:val="26"/>
        </w:rPr>
      </w:pPr>
      <w:r w:rsidRPr="00C1668C">
        <w:rPr>
          <w:rFonts w:hint="eastAsia"/>
          <w:b/>
          <w:sz w:val="26"/>
          <w:szCs w:val="26"/>
        </w:rPr>
        <w:t>纠正措施验证结论：</w:t>
      </w:r>
    </w:p>
    <w:p w14:paraId="09159C9D" w14:textId="2C11A0F1" w:rsidR="00126B99" w:rsidRPr="00C1668C" w:rsidRDefault="00126B99" w:rsidP="00126B99">
      <w:pPr>
        <w:snapToGrid w:val="0"/>
        <w:spacing w:beforeLines="50" w:before="156" w:afterLines="50" w:after="156" w:line="360" w:lineRule="auto"/>
        <w:ind w:leftChars="-2" w:left="-2" w:hangingChars="1" w:hanging="2"/>
        <w:rPr>
          <w:b/>
          <w:sz w:val="26"/>
          <w:szCs w:val="26"/>
        </w:rPr>
      </w:pPr>
      <w:r w:rsidRPr="00C1668C">
        <w:rPr>
          <w:rFonts w:hint="eastAsia"/>
          <w:b/>
          <w:bCs/>
          <w:szCs w:val="21"/>
        </w:rPr>
        <w:t xml:space="preserve">1.  </w:t>
      </w:r>
      <w:r w:rsidRPr="00C1668C">
        <w:rPr>
          <w:rFonts w:hint="eastAsia"/>
          <w:b/>
          <w:bCs/>
          <w:szCs w:val="21"/>
        </w:rPr>
        <w:t>审核中发现的</w:t>
      </w:r>
      <w:r w:rsidRPr="00C1668C">
        <w:rPr>
          <w:rFonts w:ascii="宋体" w:hAnsi="宋体" w:hint="eastAsia"/>
          <w:b/>
          <w:spacing w:val="-10"/>
          <w:szCs w:val="21"/>
        </w:rPr>
        <w:t>■</w:t>
      </w:r>
      <w:r w:rsidRPr="00C1668C">
        <w:rPr>
          <w:rFonts w:hint="eastAsia"/>
          <w:b/>
          <w:spacing w:val="-10"/>
          <w:szCs w:val="21"/>
        </w:rPr>
        <w:t>FSMS</w:t>
      </w:r>
      <w:r w:rsidRPr="00C1668C">
        <w:rPr>
          <w:rFonts w:hint="eastAsia"/>
          <w:b/>
          <w:szCs w:val="21"/>
        </w:rPr>
        <w:t xml:space="preserve"> ( </w:t>
      </w:r>
      <w:r w:rsidR="00CD6264">
        <w:rPr>
          <w:b/>
          <w:szCs w:val="21"/>
        </w:rPr>
        <w:t>3</w:t>
      </w:r>
      <w:r w:rsidRPr="00C1668C">
        <w:rPr>
          <w:rFonts w:hint="eastAsia"/>
          <w:b/>
          <w:szCs w:val="21"/>
        </w:rPr>
        <w:t xml:space="preserve"> )</w:t>
      </w:r>
      <w:proofErr w:type="gramStart"/>
      <w:r w:rsidRPr="00C1668C">
        <w:rPr>
          <w:rFonts w:hint="eastAsia"/>
          <w:b/>
          <w:szCs w:val="21"/>
        </w:rPr>
        <w:t>个</w:t>
      </w:r>
      <w:proofErr w:type="gramEnd"/>
      <w:r w:rsidRPr="00C1668C">
        <w:rPr>
          <w:rFonts w:hint="eastAsia"/>
          <w:b/>
          <w:szCs w:val="21"/>
        </w:rPr>
        <w:t>一般不符合，</w:t>
      </w:r>
      <w:r w:rsidRPr="00C1668C">
        <w:rPr>
          <w:rFonts w:hint="eastAsia"/>
          <w:b/>
          <w:szCs w:val="21"/>
        </w:rPr>
        <w:t>( 0 )</w:t>
      </w:r>
      <w:proofErr w:type="gramStart"/>
      <w:r w:rsidRPr="00C1668C">
        <w:rPr>
          <w:rFonts w:hint="eastAsia"/>
          <w:b/>
          <w:szCs w:val="21"/>
        </w:rPr>
        <w:t>个</w:t>
      </w:r>
      <w:proofErr w:type="gramEnd"/>
      <w:r w:rsidRPr="00C1668C">
        <w:rPr>
          <w:rFonts w:hint="eastAsia"/>
          <w:b/>
          <w:szCs w:val="21"/>
        </w:rPr>
        <w:t>严重不符合，</w:t>
      </w:r>
      <w:r w:rsidRPr="00C1668C">
        <w:rPr>
          <w:rFonts w:ascii="宋体" w:hAnsi="宋体" w:hint="eastAsia"/>
          <w:b/>
          <w:spacing w:val="-10"/>
          <w:szCs w:val="21"/>
        </w:rPr>
        <w:t>■</w:t>
      </w:r>
      <w:r w:rsidRPr="00C1668C">
        <w:rPr>
          <w:rFonts w:hint="eastAsia"/>
          <w:b/>
          <w:szCs w:val="21"/>
        </w:rPr>
        <w:t>验证合格</w:t>
      </w:r>
      <w:r w:rsidRPr="00C1668C">
        <w:rPr>
          <w:rFonts w:hint="eastAsia"/>
          <w:b/>
          <w:spacing w:val="-10"/>
          <w:szCs w:val="21"/>
        </w:rPr>
        <w:t>□</w:t>
      </w:r>
      <w:r w:rsidRPr="00C1668C">
        <w:rPr>
          <w:rFonts w:hint="eastAsia"/>
          <w:b/>
          <w:szCs w:val="21"/>
        </w:rPr>
        <w:t>仍有问题</w:t>
      </w:r>
    </w:p>
    <w:p w14:paraId="1D25E59D" w14:textId="77777777" w:rsidR="00126B99" w:rsidRPr="00C1668C" w:rsidRDefault="00126B99" w:rsidP="00126B99">
      <w:pPr>
        <w:spacing w:line="360" w:lineRule="auto"/>
        <w:ind w:firstLineChars="100" w:firstLine="211"/>
        <w:rPr>
          <w:b/>
          <w:szCs w:val="21"/>
          <w:u w:val="single"/>
        </w:rPr>
      </w:pPr>
      <w:r w:rsidRPr="00C1668C">
        <w:rPr>
          <w:rFonts w:hint="eastAsia"/>
          <w:b/>
          <w:szCs w:val="21"/>
        </w:rPr>
        <w:t>存在问题说明及意见：</w:t>
      </w:r>
    </w:p>
    <w:p w14:paraId="51E682D0" w14:textId="77777777" w:rsidR="00126B99" w:rsidRPr="00C1668C" w:rsidRDefault="00126B99" w:rsidP="00126B99">
      <w:pPr>
        <w:spacing w:afterLines="50" w:after="156"/>
        <w:ind w:firstLineChars="200" w:firstLine="422"/>
        <w:rPr>
          <w:b/>
          <w:szCs w:val="21"/>
        </w:rPr>
      </w:pPr>
    </w:p>
    <w:p w14:paraId="13354A0B" w14:textId="77777777" w:rsidR="00126B99" w:rsidRPr="00C1668C" w:rsidRDefault="00126B99" w:rsidP="00126B99">
      <w:pPr>
        <w:spacing w:afterLines="50" w:after="156"/>
        <w:ind w:leftChars="-2" w:left="-2" w:hangingChars="1" w:hanging="2"/>
        <w:rPr>
          <w:rFonts w:ascii="宋体" w:hAnsi="宋体"/>
          <w:b/>
          <w:szCs w:val="21"/>
        </w:rPr>
      </w:pPr>
      <w:r w:rsidRPr="00C1668C">
        <w:rPr>
          <w:rFonts w:hint="eastAsia"/>
          <w:b/>
          <w:szCs w:val="21"/>
        </w:rPr>
        <w:t xml:space="preserve">2. </w:t>
      </w:r>
      <w:r w:rsidRPr="00C1668C">
        <w:rPr>
          <w:rFonts w:hint="eastAsia"/>
          <w:b/>
          <w:szCs w:val="21"/>
        </w:rPr>
        <w:t>验证结论</w:t>
      </w:r>
      <w:r w:rsidRPr="00C1668C">
        <w:rPr>
          <w:rFonts w:ascii="宋体" w:hAnsi="宋体" w:hint="eastAsia"/>
          <w:b/>
          <w:szCs w:val="21"/>
        </w:rPr>
        <w:t>:</w:t>
      </w:r>
    </w:p>
    <w:p w14:paraId="7E6651B9" w14:textId="77777777" w:rsidR="00126B99" w:rsidRPr="00C1668C" w:rsidRDefault="00126B99" w:rsidP="00126B99">
      <w:pPr>
        <w:ind w:firstLineChars="400" w:firstLine="763"/>
        <w:rPr>
          <w:b/>
          <w:szCs w:val="21"/>
        </w:rPr>
      </w:pPr>
      <w:r w:rsidRPr="00C1668C">
        <w:rPr>
          <w:rFonts w:ascii="宋体" w:hAnsi="宋体" w:hint="eastAsia"/>
          <w:b/>
          <w:spacing w:val="-10"/>
          <w:szCs w:val="21"/>
        </w:rPr>
        <w:t>■</w:t>
      </w:r>
      <w:r w:rsidRPr="00C1668C">
        <w:rPr>
          <w:rFonts w:hint="eastAsia"/>
          <w:b/>
          <w:szCs w:val="21"/>
        </w:rPr>
        <w:t>推荐注册□不推荐注册</w:t>
      </w:r>
      <w:r w:rsidRPr="00C1668C">
        <w:rPr>
          <w:rFonts w:hint="eastAsia"/>
          <w:b/>
          <w:spacing w:val="-10"/>
          <w:szCs w:val="21"/>
        </w:rPr>
        <w:t>□推荐重新认证</w:t>
      </w:r>
      <w:r w:rsidRPr="00C1668C">
        <w:rPr>
          <w:rFonts w:hint="eastAsia"/>
          <w:b/>
          <w:szCs w:val="21"/>
        </w:rPr>
        <w:t>注册（再认证填写）</w:t>
      </w:r>
    </w:p>
    <w:p w14:paraId="365A1C38" w14:textId="608670E2" w:rsidR="00126B99" w:rsidRPr="00C1668C" w:rsidRDefault="00126B99" w:rsidP="00126B99">
      <w:pPr>
        <w:spacing w:beforeLines="100" w:before="312" w:afterLines="50" w:after="156"/>
        <w:rPr>
          <w:b/>
          <w:szCs w:val="21"/>
        </w:rPr>
      </w:pPr>
      <w:r w:rsidRPr="00C1668C">
        <w:rPr>
          <w:rFonts w:hint="eastAsia"/>
          <w:b/>
          <w:szCs w:val="21"/>
        </w:rPr>
        <w:t>组长签字</w:t>
      </w:r>
      <w:r w:rsidRPr="00C1668C">
        <w:rPr>
          <w:rFonts w:hint="eastAsia"/>
          <w:b/>
          <w:szCs w:val="21"/>
        </w:rPr>
        <w:t xml:space="preserve">: </w:t>
      </w:r>
      <w:r w:rsidRPr="00C1668C">
        <w:rPr>
          <w:rFonts w:hint="eastAsia"/>
          <w:b/>
          <w:noProof/>
          <w:szCs w:val="21"/>
        </w:rPr>
        <w:drawing>
          <wp:inline distT="0" distB="0" distL="0" distR="0" wp14:anchorId="0172C8D0" wp14:editId="2B8E8996">
            <wp:extent cx="942975" cy="442556"/>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任泽华.png"/>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53393" cy="447446"/>
                    </a:xfrm>
                    <a:prstGeom prst="rect">
                      <a:avLst/>
                    </a:prstGeom>
                  </pic:spPr>
                </pic:pic>
              </a:graphicData>
            </a:graphic>
          </wp:inline>
        </w:drawing>
      </w:r>
      <w:r w:rsidRPr="00C1668C">
        <w:rPr>
          <w:rFonts w:hint="eastAsia"/>
          <w:b/>
          <w:szCs w:val="21"/>
        </w:rPr>
        <w:t xml:space="preserve">                           </w:t>
      </w:r>
      <w:r w:rsidRPr="00C1668C">
        <w:rPr>
          <w:rFonts w:hint="eastAsia"/>
          <w:b/>
          <w:szCs w:val="21"/>
        </w:rPr>
        <w:t>日期</w:t>
      </w:r>
      <w:r w:rsidRPr="00C1668C">
        <w:rPr>
          <w:rFonts w:hint="eastAsia"/>
          <w:b/>
          <w:szCs w:val="21"/>
        </w:rPr>
        <w:t>:  20</w:t>
      </w:r>
      <w:r w:rsidRPr="00C1668C">
        <w:rPr>
          <w:b/>
          <w:szCs w:val="21"/>
        </w:rPr>
        <w:t>2</w:t>
      </w:r>
      <w:r w:rsidR="00CD6264">
        <w:rPr>
          <w:b/>
          <w:szCs w:val="21"/>
        </w:rPr>
        <w:t>1</w:t>
      </w:r>
      <w:r w:rsidRPr="00C1668C">
        <w:rPr>
          <w:rFonts w:hint="eastAsia"/>
          <w:b/>
          <w:szCs w:val="21"/>
        </w:rPr>
        <w:t xml:space="preserve"> </w:t>
      </w:r>
      <w:r w:rsidRPr="00C1668C">
        <w:rPr>
          <w:rFonts w:hint="eastAsia"/>
          <w:b/>
          <w:szCs w:val="21"/>
        </w:rPr>
        <w:t>年</w:t>
      </w:r>
      <w:r w:rsidRPr="00C1668C">
        <w:rPr>
          <w:rFonts w:hint="eastAsia"/>
          <w:b/>
          <w:szCs w:val="21"/>
        </w:rPr>
        <w:t xml:space="preserve"> </w:t>
      </w:r>
      <w:r>
        <w:rPr>
          <w:b/>
          <w:szCs w:val="21"/>
        </w:rPr>
        <w:t>1</w:t>
      </w:r>
      <w:r w:rsidRPr="00C1668C">
        <w:rPr>
          <w:rFonts w:hint="eastAsia"/>
          <w:b/>
          <w:szCs w:val="21"/>
        </w:rPr>
        <w:t>月</w:t>
      </w:r>
      <w:r w:rsidRPr="00C1668C">
        <w:rPr>
          <w:rFonts w:hint="eastAsia"/>
          <w:b/>
          <w:szCs w:val="21"/>
        </w:rPr>
        <w:t xml:space="preserve"> </w:t>
      </w:r>
      <w:r w:rsidR="00CD6264">
        <w:rPr>
          <w:b/>
          <w:szCs w:val="21"/>
        </w:rPr>
        <w:t>20</w:t>
      </w:r>
      <w:r w:rsidRPr="00C1668C">
        <w:rPr>
          <w:rFonts w:hint="eastAsia"/>
          <w:b/>
          <w:szCs w:val="21"/>
        </w:rPr>
        <w:t>日</w:t>
      </w:r>
    </w:p>
    <w:p w14:paraId="39F96D7B" w14:textId="77777777" w:rsidR="00126B99" w:rsidRPr="00C1668C" w:rsidRDefault="00126B99" w:rsidP="00126B99">
      <w:pPr>
        <w:pStyle w:val="ac"/>
        <w:numPr>
          <w:ilvl w:val="0"/>
          <w:numId w:val="36"/>
        </w:numPr>
        <w:spacing w:line="360" w:lineRule="auto"/>
        <w:ind w:firstLineChars="0"/>
        <w:rPr>
          <w:b/>
          <w:sz w:val="26"/>
          <w:szCs w:val="26"/>
        </w:rPr>
      </w:pPr>
      <w:r w:rsidRPr="00C1668C">
        <w:rPr>
          <w:rFonts w:hint="eastAsia"/>
          <w:b/>
          <w:sz w:val="26"/>
          <w:szCs w:val="26"/>
        </w:rPr>
        <w:t>认证评定与批准</w:t>
      </w:r>
    </w:p>
    <w:p w14:paraId="30E9D90F" w14:textId="77777777" w:rsidR="00126B99" w:rsidRPr="00C1668C" w:rsidRDefault="00126B99" w:rsidP="00126B99">
      <w:pPr>
        <w:pStyle w:val="ac"/>
        <w:numPr>
          <w:ilvl w:val="0"/>
          <w:numId w:val="35"/>
        </w:numPr>
        <w:spacing w:line="360" w:lineRule="auto"/>
        <w:ind w:firstLineChars="0"/>
        <w:rPr>
          <w:b/>
          <w:sz w:val="26"/>
          <w:szCs w:val="26"/>
        </w:rPr>
      </w:pPr>
      <w:r w:rsidRPr="00C1668C">
        <w:rPr>
          <w:rFonts w:hint="eastAsia"/>
          <w:b/>
        </w:rPr>
        <w:t>技术委员会评定结论：</w:t>
      </w:r>
      <w:r w:rsidRPr="00C1668C">
        <w:rPr>
          <w:rFonts w:hint="eastAsia"/>
          <w:b/>
          <w:szCs w:val="21"/>
        </w:rPr>
        <w:t>□</w:t>
      </w:r>
      <w:r w:rsidRPr="00C1668C">
        <w:rPr>
          <w:rFonts w:hint="eastAsia"/>
          <w:b/>
        </w:rPr>
        <w:t>同意注册</w:t>
      </w:r>
      <w:r w:rsidRPr="00C1668C">
        <w:rPr>
          <w:rFonts w:hint="eastAsia"/>
          <w:b/>
        </w:rPr>
        <w:t xml:space="preserve">  </w:t>
      </w:r>
      <w:r w:rsidRPr="00C1668C">
        <w:rPr>
          <w:rFonts w:hint="eastAsia"/>
          <w:b/>
          <w:szCs w:val="21"/>
        </w:rPr>
        <w:t>□</w:t>
      </w:r>
      <w:r w:rsidRPr="00C1668C">
        <w:rPr>
          <w:rFonts w:hint="eastAsia"/>
          <w:b/>
        </w:rPr>
        <w:t>不同意注册</w:t>
      </w:r>
    </w:p>
    <w:p w14:paraId="1638D1F8" w14:textId="77777777" w:rsidR="00126B99" w:rsidRPr="00C1668C" w:rsidRDefault="00126B99" w:rsidP="00126B99">
      <w:pPr>
        <w:spacing w:line="360" w:lineRule="auto"/>
        <w:ind w:leftChars="-105" w:left="-3" w:hangingChars="103" w:hanging="217"/>
        <w:rPr>
          <w:b/>
        </w:rPr>
      </w:pPr>
      <w:r w:rsidRPr="00C1668C">
        <w:rPr>
          <w:rFonts w:hint="eastAsia"/>
          <w:b/>
        </w:rPr>
        <w:t>认证评定负责人：</w:t>
      </w:r>
      <w:r w:rsidRPr="00C1668C">
        <w:rPr>
          <w:rFonts w:hint="eastAsia"/>
          <w:b/>
        </w:rPr>
        <w:t xml:space="preserve">    </w:t>
      </w:r>
      <w:r w:rsidRPr="00C1668C">
        <w:rPr>
          <w:rFonts w:hint="eastAsia"/>
          <w:b/>
          <w:szCs w:val="21"/>
        </w:rPr>
        <w:t xml:space="preserve">                    </w:t>
      </w:r>
      <w:r w:rsidRPr="00C1668C">
        <w:rPr>
          <w:rFonts w:hint="eastAsia"/>
          <w:b/>
        </w:rPr>
        <w:t>日期：</w:t>
      </w:r>
      <w:r>
        <w:rPr>
          <w:b/>
        </w:rPr>
        <w:t xml:space="preserve">    </w:t>
      </w:r>
      <w:r w:rsidRPr="00C1668C">
        <w:rPr>
          <w:rFonts w:hint="eastAsia"/>
          <w:b/>
        </w:rPr>
        <w:t>年</w:t>
      </w:r>
      <w:r>
        <w:rPr>
          <w:b/>
        </w:rPr>
        <w:t xml:space="preserve">   </w:t>
      </w:r>
      <w:r w:rsidRPr="00C1668C">
        <w:rPr>
          <w:rFonts w:hint="eastAsia"/>
          <w:b/>
        </w:rPr>
        <w:t>月</w:t>
      </w:r>
      <w:r w:rsidRPr="00C1668C">
        <w:rPr>
          <w:rFonts w:hint="eastAsia"/>
          <w:b/>
        </w:rPr>
        <w:t xml:space="preserve"> </w:t>
      </w:r>
      <w:r>
        <w:rPr>
          <w:b/>
        </w:rPr>
        <w:t xml:space="preserve"> </w:t>
      </w:r>
      <w:r w:rsidRPr="00C1668C">
        <w:rPr>
          <w:rFonts w:hint="eastAsia"/>
          <w:b/>
        </w:rPr>
        <w:t xml:space="preserve"> </w:t>
      </w:r>
      <w:r w:rsidRPr="00C1668C">
        <w:rPr>
          <w:rFonts w:hint="eastAsia"/>
          <w:b/>
        </w:rPr>
        <w:t>日</w:t>
      </w:r>
    </w:p>
    <w:p w14:paraId="1CDBCF71" w14:textId="77777777" w:rsidR="00126B99" w:rsidRPr="00C1668C" w:rsidRDefault="00126B99" w:rsidP="00126B99">
      <w:pPr>
        <w:spacing w:line="360" w:lineRule="auto"/>
        <w:ind w:leftChars="-105" w:left="-3" w:hangingChars="103" w:hanging="217"/>
        <w:rPr>
          <w:b/>
        </w:rPr>
      </w:pPr>
    </w:p>
    <w:p w14:paraId="37B1EC4E" w14:textId="77777777" w:rsidR="00126B99" w:rsidRPr="00C1668C" w:rsidRDefault="00126B99" w:rsidP="00126B99">
      <w:pPr>
        <w:pStyle w:val="ac"/>
        <w:numPr>
          <w:ilvl w:val="0"/>
          <w:numId w:val="35"/>
        </w:numPr>
        <w:spacing w:line="360" w:lineRule="auto"/>
        <w:ind w:firstLineChars="0"/>
        <w:rPr>
          <w:b/>
        </w:rPr>
      </w:pPr>
      <w:r w:rsidRPr="00C1668C">
        <w:rPr>
          <w:rFonts w:hint="eastAsia"/>
          <w:b/>
        </w:rPr>
        <w:t>批准结论：</w:t>
      </w:r>
      <w:r w:rsidRPr="00C1668C">
        <w:rPr>
          <w:rFonts w:hint="eastAsia"/>
          <w:b/>
          <w:szCs w:val="21"/>
        </w:rPr>
        <w:t>□</w:t>
      </w:r>
      <w:r w:rsidRPr="00C1668C">
        <w:rPr>
          <w:rFonts w:hint="eastAsia"/>
          <w:b/>
        </w:rPr>
        <w:t>同意注册</w:t>
      </w:r>
      <w:r w:rsidRPr="00C1668C">
        <w:rPr>
          <w:rFonts w:hint="eastAsia"/>
          <w:b/>
        </w:rPr>
        <w:t xml:space="preserve">   </w:t>
      </w:r>
      <w:r w:rsidRPr="00C1668C">
        <w:rPr>
          <w:rFonts w:hint="eastAsia"/>
          <w:b/>
          <w:szCs w:val="21"/>
        </w:rPr>
        <w:t>□</w:t>
      </w:r>
      <w:r w:rsidRPr="00C1668C">
        <w:rPr>
          <w:rFonts w:hint="eastAsia"/>
          <w:b/>
        </w:rPr>
        <w:t>不同意注册</w:t>
      </w:r>
    </w:p>
    <w:p w14:paraId="3FC34666" w14:textId="77777777" w:rsidR="00126B99" w:rsidRPr="00C1668C" w:rsidRDefault="00126B99" w:rsidP="00126B99">
      <w:pPr>
        <w:spacing w:line="360" w:lineRule="auto"/>
        <w:ind w:firstLineChars="100" w:firstLine="211"/>
        <w:rPr>
          <w:b/>
        </w:rPr>
      </w:pPr>
      <w:r w:rsidRPr="00C1668C">
        <w:rPr>
          <w:rFonts w:hint="eastAsia"/>
          <w:b/>
        </w:rPr>
        <w:t>批准人（总经理）：</w:t>
      </w:r>
      <w:r w:rsidRPr="00C1668C">
        <w:rPr>
          <w:rFonts w:hint="eastAsia"/>
          <w:b/>
        </w:rPr>
        <w:t xml:space="preserve">          </w:t>
      </w:r>
      <w:r w:rsidRPr="00C1668C">
        <w:rPr>
          <w:rFonts w:hint="eastAsia"/>
          <w:b/>
        </w:rPr>
        <w:t>日期：</w:t>
      </w:r>
      <w:r w:rsidRPr="00C1668C">
        <w:rPr>
          <w:rFonts w:hint="eastAsia"/>
          <w:b/>
        </w:rPr>
        <w:t xml:space="preserve">   </w:t>
      </w:r>
      <w:r w:rsidRPr="00C1668C">
        <w:rPr>
          <w:rFonts w:hint="eastAsia"/>
          <w:b/>
        </w:rPr>
        <w:t>年</w:t>
      </w:r>
      <w:r w:rsidRPr="00C1668C">
        <w:rPr>
          <w:rFonts w:hint="eastAsia"/>
          <w:b/>
        </w:rPr>
        <w:t xml:space="preserve">   </w:t>
      </w:r>
      <w:r w:rsidRPr="00C1668C">
        <w:rPr>
          <w:rFonts w:hint="eastAsia"/>
          <w:b/>
        </w:rPr>
        <w:t>月</w:t>
      </w:r>
      <w:r w:rsidRPr="00C1668C">
        <w:rPr>
          <w:rFonts w:hint="eastAsia"/>
          <w:b/>
        </w:rPr>
        <w:t xml:space="preserve">   </w:t>
      </w:r>
      <w:r w:rsidRPr="00C1668C">
        <w:rPr>
          <w:rFonts w:hint="eastAsia"/>
          <w:b/>
        </w:rPr>
        <w:t>日</w:t>
      </w:r>
    </w:p>
    <w:p w14:paraId="41709DA2" w14:textId="77777777" w:rsidR="00126B99" w:rsidRPr="00C1668C" w:rsidRDefault="00126B99" w:rsidP="00126B99">
      <w:pPr>
        <w:snapToGrid w:val="0"/>
        <w:spacing w:line="360" w:lineRule="auto"/>
        <w:ind w:leftChars="-405" w:left="202" w:hangingChars="403" w:hanging="1052"/>
        <w:rPr>
          <w:b/>
          <w:sz w:val="26"/>
          <w:szCs w:val="26"/>
        </w:rPr>
      </w:pPr>
      <w:r w:rsidRPr="00C1668C">
        <w:rPr>
          <w:rFonts w:hint="eastAsia"/>
          <w:b/>
          <w:sz w:val="26"/>
          <w:szCs w:val="26"/>
        </w:rPr>
        <w:t xml:space="preserve">      </w:t>
      </w:r>
    </w:p>
    <w:p w14:paraId="185C1CE1" w14:textId="77777777" w:rsidR="00126B99" w:rsidRPr="00C1668C" w:rsidRDefault="00126B99" w:rsidP="00126B99">
      <w:pPr>
        <w:pStyle w:val="ac"/>
        <w:numPr>
          <w:ilvl w:val="0"/>
          <w:numId w:val="36"/>
        </w:numPr>
        <w:snapToGrid w:val="0"/>
        <w:spacing w:line="360" w:lineRule="auto"/>
        <w:ind w:firstLineChars="0"/>
        <w:rPr>
          <w:b/>
          <w:szCs w:val="21"/>
        </w:rPr>
      </w:pPr>
      <w:r w:rsidRPr="00C1668C">
        <w:rPr>
          <w:rFonts w:hint="eastAsia"/>
          <w:b/>
          <w:bCs/>
          <w:sz w:val="26"/>
          <w:szCs w:val="26"/>
        </w:rPr>
        <w:t>与末次会议结论不同处的说明和其他说明</w:t>
      </w:r>
      <w:r w:rsidRPr="00C1668C">
        <w:rPr>
          <w:rFonts w:hint="eastAsia"/>
          <w:b/>
          <w:sz w:val="26"/>
          <w:szCs w:val="26"/>
        </w:rPr>
        <w:t>：</w:t>
      </w:r>
      <w:r w:rsidRPr="00C1668C">
        <w:rPr>
          <w:rFonts w:hint="eastAsia"/>
          <w:b/>
          <w:szCs w:val="21"/>
        </w:rPr>
        <w:t>(</w:t>
      </w:r>
      <w:r w:rsidRPr="00C1668C">
        <w:rPr>
          <w:rFonts w:hint="eastAsia"/>
          <w:b/>
          <w:szCs w:val="21"/>
        </w:rPr>
        <w:t>技术委员会填写</w:t>
      </w:r>
      <w:r w:rsidRPr="00C1668C">
        <w:rPr>
          <w:rFonts w:hint="eastAsia"/>
          <w:b/>
          <w:szCs w:val="21"/>
        </w:rPr>
        <w:t>)</w:t>
      </w:r>
    </w:p>
    <w:p w14:paraId="20CCB317" w14:textId="77777777" w:rsidR="00126B99" w:rsidRPr="00C1668C" w:rsidRDefault="00126B99" w:rsidP="00126B99">
      <w:pPr>
        <w:snapToGrid w:val="0"/>
        <w:spacing w:line="360" w:lineRule="auto"/>
        <w:ind w:left="738" w:hangingChars="350" w:hanging="738"/>
        <w:rPr>
          <w:b/>
          <w:szCs w:val="21"/>
          <w:u w:val="single"/>
        </w:rPr>
      </w:pPr>
    </w:p>
    <w:p w14:paraId="67FF3A8A" w14:textId="77777777" w:rsidR="00126B99" w:rsidRPr="00C1668C" w:rsidRDefault="00126B99" w:rsidP="00126B99">
      <w:pPr>
        <w:pStyle w:val="ac"/>
        <w:numPr>
          <w:ilvl w:val="0"/>
          <w:numId w:val="36"/>
        </w:numPr>
        <w:spacing w:beforeLines="50" w:before="156" w:afterLines="50" w:after="156" w:line="240" w:lineRule="exact"/>
        <w:ind w:firstLineChars="0"/>
        <w:rPr>
          <w:b/>
          <w:sz w:val="26"/>
          <w:szCs w:val="26"/>
        </w:rPr>
      </w:pPr>
      <w:r w:rsidRPr="00C1668C">
        <w:rPr>
          <w:rFonts w:hint="eastAsia"/>
          <w:b/>
          <w:sz w:val="26"/>
          <w:szCs w:val="26"/>
        </w:rPr>
        <w:t>审核报告的发放范围</w:t>
      </w:r>
      <w:r w:rsidRPr="00C1668C">
        <w:rPr>
          <w:rFonts w:hint="eastAsia"/>
          <w:b/>
          <w:sz w:val="16"/>
          <w:szCs w:val="16"/>
        </w:rPr>
        <w:t>t</w:t>
      </w:r>
      <w:r w:rsidRPr="00C1668C">
        <w:rPr>
          <w:rFonts w:hint="eastAsia"/>
          <w:b/>
          <w:sz w:val="26"/>
          <w:szCs w:val="26"/>
        </w:rPr>
        <w:t>：</w:t>
      </w:r>
    </w:p>
    <w:p w14:paraId="4575C162" w14:textId="77777777" w:rsidR="00126B99" w:rsidRPr="00C1668C" w:rsidRDefault="00126B99" w:rsidP="00126B99">
      <w:pPr>
        <w:snapToGrid w:val="0"/>
        <w:spacing w:beforeLines="20" w:before="62" w:afterLines="20" w:after="62" w:line="240" w:lineRule="exact"/>
        <w:ind w:leftChars="-78" w:left="-164" w:firstLineChars="77" w:firstLine="162"/>
        <w:rPr>
          <w:b/>
        </w:rPr>
      </w:pPr>
      <w:r w:rsidRPr="00C1668C">
        <w:rPr>
          <w:rFonts w:hint="eastAsia"/>
          <w:b/>
        </w:rPr>
        <w:t>受审核方</w:t>
      </w:r>
      <w:r w:rsidRPr="00C1668C">
        <w:rPr>
          <w:rFonts w:hint="eastAsia"/>
          <w:b/>
        </w:rPr>
        <w:t>(</w:t>
      </w:r>
      <w:r w:rsidRPr="00C1668C">
        <w:rPr>
          <w:rFonts w:hint="eastAsia"/>
          <w:b/>
        </w:rPr>
        <w:t>含附件</w:t>
      </w:r>
      <w:r w:rsidRPr="00C1668C">
        <w:rPr>
          <w:rFonts w:hint="eastAsia"/>
          <w:b/>
        </w:rPr>
        <w:t>)</w:t>
      </w:r>
      <w:r w:rsidRPr="00C1668C">
        <w:rPr>
          <w:rFonts w:hint="eastAsia"/>
          <w:b/>
        </w:rPr>
        <w:t>：</w:t>
      </w:r>
      <w:r w:rsidRPr="00C1668C">
        <w:rPr>
          <w:rFonts w:hint="eastAsia"/>
          <w:b/>
        </w:rPr>
        <w:tab/>
      </w:r>
      <w:r w:rsidRPr="00C1668C">
        <w:rPr>
          <w:rFonts w:hint="eastAsia"/>
          <w:b/>
        </w:rPr>
        <w:tab/>
      </w:r>
      <w:r w:rsidRPr="00C1668C">
        <w:rPr>
          <w:rFonts w:hint="eastAsia"/>
          <w:b/>
        </w:rPr>
        <w:tab/>
        <w:t>1</w:t>
      </w:r>
      <w:r w:rsidRPr="00C1668C">
        <w:rPr>
          <w:rFonts w:hint="eastAsia"/>
          <w:b/>
        </w:rPr>
        <w:t>份</w:t>
      </w:r>
    </w:p>
    <w:p w14:paraId="5188B31A" w14:textId="77777777" w:rsidR="00126B99" w:rsidRPr="00C1668C" w:rsidRDefault="00126B99" w:rsidP="00126B99">
      <w:pPr>
        <w:snapToGrid w:val="0"/>
        <w:spacing w:beforeLines="20" w:before="62" w:afterLines="20" w:after="62" w:line="240" w:lineRule="exact"/>
        <w:ind w:leftChars="-78" w:left="-164" w:firstLineChars="77" w:firstLine="162"/>
        <w:rPr>
          <w:b/>
        </w:rPr>
      </w:pPr>
      <w:r w:rsidRPr="00C1668C">
        <w:rPr>
          <w:rFonts w:hint="eastAsia"/>
          <w:b/>
        </w:rPr>
        <w:t>北京国标联合认证有限公司：</w:t>
      </w:r>
      <w:r w:rsidRPr="00C1668C">
        <w:rPr>
          <w:rFonts w:hint="eastAsia"/>
          <w:b/>
        </w:rPr>
        <w:t xml:space="preserve">  1</w:t>
      </w:r>
      <w:r w:rsidRPr="00C1668C">
        <w:rPr>
          <w:rFonts w:hint="eastAsia"/>
          <w:b/>
        </w:rPr>
        <w:t>份</w:t>
      </w:r>
    </w:p>
    <w:p w14:paraId="044BD8DF" w14:textId="77777777" w:rsidR="00126B99" w:rsidRPr="00C1668C" w:rsidRDefault="00126B99" w:rsidP="00126B99">
      <w:pPr>
        <w:snapToGrid w:val="0"/>
        <w:spacing w:beforeLines="50" w:before="156" w:afterLines="50" w:after="156" w:line="240" w:lineRule="exact"/>
        <w:ind w:leftChars="-405" w:left="1" w:hangingChars="326" w:hanging="851"/>
        <w:rPr>
          <w:rFonts w:ascii="宋体" w:hAnsi="宋体"/>
          <w:b/>
          <w:sz w:val="26"/>
          <w:szCs w:val="26"/>
        </w:rPr>
      </w:pPr>
    </w:p>
    <w:p w14:paraId="6CCB901E" w14:textId="77777777" w:rsidR="00126B99" w:rsidRPr="00C1668C" w:rsidRDefault="00126B99" w:rsidP="00126B99">
      <w:pPr>
        <w:pStyle w:val="ac"/>
        <w:numPr>
          <w:ilvl w:val="0"/>
          <w:numId w:val="36"/>
        </w:numPr>
        <w:snapToGrid w:val="0"/>
        <w:ind w:firstLineChars="0"/>
        <w:rPr>
          <w:rFonts w:ascii="宋体" w:hAnsi="宋体"/>
          <w:b/>
          <w:sz w:val="26"/>
          <w:szCs w:val="26"/>
        </w:rPr>
      </w:pPr>
      <w:r w:rsidRPr="00C1668C">
        <w:rPr>
          <w:rFonts w:ascii="宋体" w:hAnsi="宋体" w:hint="eastAsia"/>
          <w:b/>
          <w:sz w:val="26"/>
          <w:szCs w:val="26"/>
        </w:rPr>
        <w:t>附件</w:t>
      </w:r>
    </w:p>
    <w:p w14:paraId="5864B613" w14:textId="77777777" w:rsidR="00126B99" w:rsidRPr="00C1668C" w:rsidRDefault="00126B99" w:rsidP="00126B99">
      <w:pPr>
        <w:snapToGrid w:val="0"/>
        <w:ind w:leftChars="-78" w:left="-164" w:firstLineChars="77" w:firstLine="162"/>
        <w:rPr>
          <w:b/>
          <w:sz w:val="16"/>
          <w:szCs w:val="16"/>
        </w:rPr>
      </w:pPr>
      <w:r w:rsidRPr="00C1668C">
        <w:rPr>
          <w:b/>
          <w:szCs w:val="21"/>
        </w:rPr>
        <w:t xml:space="preserve">1. </w:t>
      </w:r>
      <w:r w:rsidRPr="00C1668C">
        <w:rPr>
          <w:rFonts w:hAnsi="宋体"/>
          <w:b/>
          <w:bCs/>
          <w:szCs w:val="28"/>
        </w:rPr>
        <w:t>审核计划（含项目清单）</w:t>
      </w:r>
    </w:p>
    <w:p w14:paraId="2AA9D563" w14:textId="77777777" w:rsidR="00126B99" w:rsidRPr="00C1668C" w:rsidRDefault="00126B99" w:rsidP="00126B99">
      <w:pPr>
        <w:ind w:leftChars="-78" w:left="-164" w:firstLineChars="77" w:firstLine="162"/>
        <w:rPr>
          <w:rFonts w:hAnsi="宋体"/>
          <w:b/>
          <w:bCs/>
          <w:szCs w:val="28"/>
        </w:rPr>
      </w:pPr>
      <w:r w:rsidRPr="00C1668C">
        <w:rPr>
          <w:b/>
          <w:bCs/>
          <w:szCs w:val="28"/>
        </w:rPr>
        <w:t xml:space="preserve">2. </w:t>
      </w:r>
      <w:r w:rsidRPr="00C1668C">
        <w:rPr>
          <w:rFonts w:hAnsi="宋体"/>
          <w:b/>
          <w:bCs/>
          <w:szCs w:val="28"/>
        </w:rPr>
        <w:t>不符合报告</w:t>
      </w:r>
      <w:r w:rsidRPr="00C1668C">
        <w:rPr>
          <w:b/>
          <w:bCs/>
          <w:szCs w:val="28"/>
        </w:rPr>
        <w:t>/</w:t>
      </w:r>
      <w:r w:rsidRPr="00C1668C">
        <w:rPr>
          <w:rFonts w:hAnsi="宋体"/>
          <w:b/>
          <w:bCs/>
          <w:szCs w:val="28"/>
        </w:rPr>
        <w:t>问题清单</w:t>
      </w:r>
    </w:p>
    <w:p w14:paraId="506C12AD" w14:textId="77777777" w:rsidR="00126B99" w:rsidRPr="00C1668C" w:rsidRDefault="00126B99" w:rsidP="00126B99">
      <w:pPr>
        <w:ind w:leftChars="-78" w:left="-164" w:firstLineChars="77" w:firstLine="162"/>
        <w:rPr>
          <w:rFonts w:ascii="宋体" w:hAnsi="宋体"/>
          <w:b/>
          <w:bCs/>
          <w:szCs w:val="28"/>
        </w:rPr>
      </w:pPr>
      <w:r w:rsidRPr="00C1668C">
        <w:rPr>
          <w:b/>
          <w:bCs/>
          <w:szCs w:val="28"/>
        </w:rPr>
        <w:t xml:space="preserve">3. </w:t>
      </w:r>
      <w:r w:rsidRPr="00C1668C">
        <w:rPr>
          <w:rFonts w:ascii="宋体" w:hAnsi="宋体" w:hint="eastAsia"/>
          <w:b/>
          <w:bCs/>
          <w:szCs w:val="28"/>
        </w:rPr>
        <w:t>其他</w:t>
      </w:r>
    </w:p>
    <w:p w14:paraId="5D155D46" w14:textId="77777777" w:rsidR="00126B99" w:rsidRPr="00C1668C" w:rsidRDefault="00126B99" w:rsidP="00126B99">
      <w:pPr>
        <w:ind w:leftChars="-105" w:left="-220" w:firstLineChars="100" w:firstLine="261"/>
        <w:rPr>
          <w:rFonts w:ascii="宋体" w:hAnsi="宋体"/>
          <w:b/>
          <w:sz w:val="26"/>
          <w:szCs w:val="26"/>
        </w:rPr>
      </w:pPr>
    </w:p>
    <w:p w14:paraId="17A82BE3" w14:textId="77777777" w:rsidR="00126B99" w:rsidRPr="00C1668C" w:rsidRDefault="00126B99" w:rsidP="00126B99">
      <w:pPr>
        <w:ind w:leftChars="-105" w:left="-220" w:firstLineChars="100" w:firstLine="261"/>
        <w:rPr>
          <w:rFonts w:ascii="宋体" w:hAnsi="宋体"/>
          <w:b/>
          <w:sz w:val="26"/>
          <w:szCs w:val="26"/>
        </w:rPr>
      </w:pPr>
      <w:r w:rsidRPr="00C1668C">
        <w:rPr>
          <w:rFonts w:ascii="宋体" w:hAnsi="宋体" w:hint="eastAsia"/>
          <w:b/>
          <w:sz w:val="26"/>
          <w:szCs w:val="26"/>
        </w:rPr>
        <w:t>填表说明：</w:t>
      </w:r>
    </w:p>
    <w:p w14:paraId="29A854B2" w14:textId="77777777" w:rsidR="00126B99" w:rsidRPr="00C1668C" w:rsidRDefault="00126B99" w:rsidP="00126B99">
      <w:pPr>
        <w:spacing w:line="360" w:lineRule="auto"/>
        <w:ind w:leftChars="-105" w:left="-220" w:firstLineChars="100" w:firstLine="211"/>
        <w:rPr>
          <w:b/>
          <w:bCs/>
          <w:szCs w:val="21"/>
        </w:rPr>
      </w:pPr>
      <w:r w:rsidRPr="00C1668C">
        <w:rPr>
          <w:rFonts w:hint="eastAsia"/>
          <w:b/>
          <w:bCs/>
          <w:szCs w:val="21"/>
        </w:rPr>
        <w:t xml:space="preserve">1. </w:t>
      </w:r>
      <w:r w:rsidRPr="00C1668C">
        <w:rPr>
          <w:rFonts w:hint="eastAsia"/>
          <w:b/>
          <w:bCs/>
          <w:szCs w:val="21"/>
        </w:rPr>
        <w:t>本审核报告适用于单体系审核，也适用于多体系结合审核情况；</w:t>
      </w:r>
    </w:p>
    <w:p w14:paraId="39C5F11A" w14:textId="77777777" w:rsidR="00126B99" w:rsidRPr="00C1668C" w:rsidRDefault="00126B99" w:rsidP="00126B99">
      <w:pPr>
        <w:spacing w:line="360" w:lineRule="auto"/>
        <w:ind w:leftChars="-5" w:left="201" w:hangingChars="100" w:hanging="211"/>
        <w:rPr>
          <w:b/>
          <w:bCs/>
          <w:szCs w:val="21"/>
        </w:rPr>
      </w:pPr>
      <w:r w:rsidRPr="00C1668C">
        <w:rPr>
          <w:rFonts w:hint="eastAsia"/>
          <w:b/>
          <w:bCs/>
          <w:szCs w:val="21"/>
        </w:rPr>
        <w:t xml:space="preserve">2. </w:t>
      </w:r>
      <w:r w:rsidRPr="00C1668C">
        <w:rPr>
          <w:rFonts w:hint="eastAsia"/>
          <w:b/>
          <w:bCs/>
          <w:szCs w:val="21"/>
        </w:rPr>
        <w:t>应依据审核任务</w:t>
      </w:r>
      <w:proofErr w:type="gramStart"/>
      <w:r w:rsidRPr="00C1668C">
        <w:rPr>
          <w:rFonts w:hint="eastAsia"/>
          <w:b/>
          <w:bCs/>
          <w:szCs w:val="21"/>
        </w:rPr>
        <w:t>书安排</w:t>
      </w:r>
      <w:proofErr w:type="gramEnd"/>
      <w:r w:rsidRPr="00C1668C">
        <w:rPr>
          <w:rFonts w:hint="eastAsia"/>
          <w:b/>
          <w:bCs/>
          <w:szCs w:val="21"/>
        </w:rPr>
        <w:t>的管理体系领域（指：</w:t>
      </w:r>
      <w:r w:rsidRPr="00C1668C">
        <w:rPr>
          <w:rFonts w:hint="eastAsia"/>
          <w:b/>
          <w:szCs w:val="21"/>
        </w:rPr>
        <w:t>FSMS</w:t>
      </w:r>
      <w:r w:rsidRPr="00C1668C">
        <w:rPr>
          <w:rFonts w:hint="eastAsia"/>
          <w:b/>
          <w:szCs w:val="21"/>
        </w:rPr>
        <w:t>，</w:t>
      </w:r>
      <w:r w:rsidRPr="00C1668C">
        <w:rPr>
          <w:rFonts w:hint="eastAsia"/>
          <w:b/>
          <w:szCs w:val="21"/>
        </w:rPr>
        <w:t xml:space="preserve"> HACCP</w:t>
      </w:r>
      <w:r w:rsidRPr="00C1668C">
        <w:rPr>
          <w:rFonts w:hint="eastAsia"/>
          <w:b/>
          <w:bCs/>
          <w:szCs w:val="21"/>
        </w:rPr>
        <w:t>）和审核类型（指：二阶段、再认证，在相应的</w:t>
      </w:r>
      <w:r w:rsidRPr="00C1668C">
        <w:rPr>
          <w:rFonts w:hint="eastAsia"/>
          <w:b/>
          <w:szCs w:val="21"/>
        </w:rPr>
        <w:t>□内划“√”；</w:t>
      </w:r>
    </w:p>
    <w:p w14:paraId="79BF5460" w14:textId="77777777" w:rsidR="00126B99" w:rsidRPr="00C1668C" w:rsidRDefault="00126B99" w:rsidP="00126B99">
      <w:pPr>
        <w:spacing w:line="360" w:lineRule="auto"/>
        <w:ind w:leftChars="-5" w:left="201" w:hangingChars="100" w:hanging="211"/>
        <w:rPr>
          <w:b/>
          <w:bCs/>
          <w:szCs w:val="21"/>
        </w:rPr>
      </w:pPr>
      <w:r w:rsidRPr="00C1668C">
        <w:rPr>
          <w:rFonts w:hint="eastAsia"/>
          <w:b/>
          <w:bCs/>
          <w:szCs w:val="21"/>
        </w:rPr>
        <w:t xml:space="preserve">3. </w:t>
      </w:r>
      <w:r w:rsidRPr="00C1668C">
        <w:rPr>
          <w:rFonts w:hint="eastAsia"/>
          <w:b/>
          <w:szCs w:val="21"/>
        </w:rPr>
        <w:t>“括号”内属于本报告基本要求的内容，除按要求填写外，未说明的一般应说明负面的发现和潜在的问题或审核组认为应该指明的情况，内容多时可附页；</w:t>
      </w:r>
    </w:p>
    <w:p w14:paraId="3C14D03A" w14:textId="77777777" w:rsidR="00126B99" w:rsidRPr="00C1668C" w:rsidRDefault="00126B99" w:rsidP="00126B99">
      <w:pPr>
        <w:spacing w:line="360" w:lineRule="auto"/>
        <w:ind w:leftChars="-105" w:left="-220" w:firstLineChars="100" w:firstLine="211"/>
        <w:rPr>
          <w:b/>
          <w:bCs/>
          <w:szCs w:val="21"/>
        </w:rPr>
      </w:pPr>
      <w:r w:rsidRPr="00C1668C">
        <w:rPr>
          <w:rFonts w:hint="eastAsia"/>
          <w:b/>
          <w:szCs w:val="21"/>
        </w:rPr>
        <w:t xml:space="preserve">4. </w:t>
      </w:r>
      <w:r w:rsidRPr="00C1668C">
        <w:rPr>
          <w:rFonts w:hint="eastAsia"/>
          <w:b/>
          <w:szCs w:val="21"/>
        </w:rPr>
        <w:t>公正性声明和审核报告签字处需本人亲笔签名。</w:t>
      </w:r>
    </w:p>
    <w:p w14:paraId="2A43053E" w14:textId="1AA5F37B" w:rsidR="001E7AD8" w:rsidRDefault="00126B99" w:rsidP="000202EC">
      <w:pPr>
        <w:spacing w:line="360" w:lineRule="auto"/>
        <w:ind w:leftChars="-5" w:left="201" w:hangingChars="100" w:hanging="211"/>
        <w:rPr>
          <w:rFonts w:ascii="宋体" w:hAnsi="宋体"/>
          <w:b/>
          <w:color w:val="000000" w:themeColor="text1"/>
          <w:sz w:val="26"/>
          <w:szCs w:val="26"/>
        </w:rPr>
      </w:pPr>
      <w:r w:rsidRPr="00C1668C">
        <w:rPr>
          <w:rFonts w:hint="eastAsia"/>
          <w:b/>
          <w:bCs/>
          <w:szCs w:val="21"/>
        </w:rPr>
        <w:t xml:space="preserve">5. </w:t>
      </w:r>
      <w:r w:rsidRPr="00C1668C">
        <w:rPr>
          <w:rFonts w:hint="eastAsia"/>
          <w:b/>
          <w:bCs/>
          <w:szCs w:val="21"/>
        </w:rPr>
        <w:t>对子证书</w:t>
      </w:r>
      <w:r w:rsidRPr="00C1668C">
        <w:rPr>
          <w:rFonts w:hint="eastAsia"/>
          <w:b/>
          <w:bCs/>
          <w:szCs w:val="21"/>
        </w:rPr>
        <w:t>/</w:t>
      </w:r>
      <w:r w:rsidRPr="00C1668C">
        <w:rPr>
          <w:rFonts w:hint="eastAsia"/>
          <w:b/>
          <w:bCs/>
          <w:szCs w:val="21"/>
        </w:rPr>
        <w:t>证书附件要求的组织，除在末次会议上确定注册范围外，还须附上子证书</w:t>
      </w:r>
      <w:r w:rsidRPr="00C1668C">
        <w:rPr>
          <w:rFonts w:hint="eastAsia"/>
          <w:b/>
          <w:bCs/>
          <w:szCs w:val="21"/>
        </w:rPr>
        <w:t>/</w:t>
      </w:r>
      <w:r w:rsidRPr="00C1668C">
        <w:rPr>
          <w:rFonts w:hint="eastAsia"/>
          <w:b/>
          <w:bCs/>
          <w:szCs w:val="21"/>
        </w:rPr>
        <w:t>证书附件的文字表达。</w:t>
      </w:r>
      <w:r w:rsidRPr="00C1668C">
        <w:rPr>
          <w:rFonts w:hint="eastAsia"/>
          <w:b/>
          <w:bCs/>
          <w:szCs w:val="21"/>
        </w:rPr>
        <w:t>(</w:t>
      </w:r>
      <w:r w:rsidRPr="00C1668C">
        <w:rPr>
          <w:rFonts w:hint="eastAsia"/>
          <w:b/>
          <w:bCs/>
          <w:szCs w:val="21"/>
        </w:rPr>
        <w:t>可另附页</w:t>
      </w:r>
      <w:r w:rsidRPr="00C1668C">
        <w:rPr>
          <w:rFonts w:hint="eastAsia"/>
          <w:b/>
          <w:bCs/>
          <w:szCs w:val="21"/>
        </w:rPr>
        <w:t xml:space="preserve">)  </w:t>
      </w:r>
    </w:p>
    <w:sectPr w:rsidR="001E7AD8" w:rsidSect="001E7AD8">
      <w:headerReference w:type="default" r:id="rId1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8AD07B0" w14:textId="77777777" w:rsidR="00D406DE" w:rsidRDefault="00D406DE">
      <w:r>
        <w:separator/>
      </w:r>
    </w:p>
  </w:endnote>
  <w:endnote w:type="continuationSeparator" w:id="0">
    <w:p w14:paraId="546F7ABC" w14:textId="77777777" w:rsidR="00D406DE" w:rsidRDefault="00D406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楷体">
    <w:panose1 w:val="02010609060101010101"/>
    <w:charset w:val="86"/>
    <w:family w:val="modern"/>
    <w:pitch w:val="fixed"/>
    <w:sig w:usb0="800002BF" w:usb1="38CF7CFA" w:usb2="00000016" w:usb3="00000000" w:csb0="00040001" w:csb1="00000000"/>
  </w:font>
  <w:font w:name="STKaiti">
    <w:altName w:val="STKaiti"/>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E00002FF" w:usb1="6AC7FDFB" w:usb2="08000012" w:usb3="00000000" w:csb0="0002009F"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Arial-BoldMT">
    <w:altName w:val="Arial"/>
    <w:panose1 w:val="00000000000000000000"/>
    <w:charset w:val="00"/>
    <w:family w:val="swiss"/>
    <w:notTrueType/>
    <w:pitch w:val="default"/>
    <w:sig w:usb0="00000003" w:usb1="00000000" w:usb2="00000000" w:usb3="00000000" w:csb0="00000001" w:csb1="00000000"/>
  </w:font>
  <w:font w:name="ArialMT">
    <w:altName w:val="Arial"/>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CA9F1A" w14:textId="77777777" w:rsidR="00D406DE" w:rsidRDefault="00D406DE">
      <w:r>
        <w:separator/>
      </w:r>
    </w:p>
  </w:footnote>
  <w:footnote w:type="continuationSeparator" w:id="0">
    <w:p w14:paraId="4ED35548" w14:textId="77777777" w:rsidR="00D406DE" w:rsidRDefault="00D406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523D98" w14:textId="77777777" w:rsidR="001E7AD8" w:rsidRPr="00390345" w:rsidRDefault="00D406DE" w:rsidP="001E7AD8">
    <w:pPr>
      <w:pStyle w:val="a7"/>
      <w:pBdr>
        <w:bottom w:val="nil"/>
      </w:pBdr>
      <w:tabs>
        <w:tab w:val="clear" w:pos="4153"/>
        <w:tab w:val="left" w:pos="8910"/>
        <w:tab w:val="left" w:pos="9142"/>
      </w:tabs>
      <w:spacing w:line="320" w:lineRule="exact"/>
      <w:ind w:leftChars="-41" w:left="-86" w:firstLineChars="450" w:firstLine="810"/>
      <w:jc w:val="left"/>
      <w:rPr>
        <w:rStyle w:val="CharChar1"/>
        <w:rFonts w:hint="default"/>
      </w:rPr>
    </w:pPr>
    <w:bookmarkStart w:id="22" w:name="_Hlk8555230"/>
    <w:r>
      <w:pict w14:anchorId="16CCEABA">
        <v:shapetype id="_x0000_t202" coordsize="21600,21600" o:spt="202" path="m,l,21600r21600,l21600,xe">
          <v:stroke joinstyle="miter"/>
          <v:path gradientshapeok="t" o:connecttype="rect"/>
        </v:shapetype>
        <v:shape id="文本框 1" o:spid="_x0000_s2049" type="#_x0000_t202" style="position:absolute;left:0;text-align:left;margin-left:249.35pt;margin-top:5.25pt;width:164.1pt;height:20.2pt;z-index:251658240" stroked="f">
          <v:textbox>
            <w:txbxContent>
              <w:p w14:paraId="50AA5F03" w14:textId="77777777" w:rsidR="001E7AD8" w:rsidRPr="00532B87" w:rsidRDefault="001E7AD8" w:rsidP="001E7AD8">
                <w:pPr>
                  <w:rPr>
                    <w:rFonts w:asciiTheme="minorEastAsia" w:eastAsiaTheme="minorEastAsia" w:hAnsiTheme="minorEastAsia"/>
                  </w:rPr>
                </w:pPr>
                <w:r w:rsidRPr="00532B87">
                  <w:rPr>
                    <w:rFonts w:asciiTheme="minorEastAsia" w:eastAsiaTheme="minorEastAsia" w:hAnsiTheme="minorEastAsia" w:hint="eastAsia"/>
                    <w:sz w:val="18"/>
                    <w:szCs w:val="18"/>
                  </w:rPr>
                  <w:t>ISC-</w:t>
                </w:r>
                <w:r w:rsidRPr="00532B87">
                  <w:rPr>
                    <w:rFonts w:asciiTheme="minorEastAsia" w:eastAsiaTheme="minorEastAsia" w:hAnsiTheme="minorEastAsia"/>
                    <w:sz w:val="18"/>
                    <w:szCs w:val="18"/>
                  </w:rPr>
                  <w:t>B</w:t>
                </w:r>
                <w:r w:rsidRPr="00532B87">
                  <w:rPr>
                    <w:rFonts w:asciiTheme="minorEastAsia" w:eastAsiaTheme="minorEastAsia" w:hAnsiTheme="minorEastAsia" w:hint="eastAsia"/>
                    <w:sz w:val="18"/>
                    <w:szCs w:val="18"/>
                  </w:rPr>
                  <w:t>-</w:t>
                </w:r>
                <w:r w:rsidRPr="00532B87">
                  <w:rPr>
                    <w:rFonts w:asciiTheme="minorEastAsia" w:eastAsiaTheme="minorEastAsia" w:hAnsiTheme="minorEastAsia"/>
                    <w:sz w:val="18"/>
                    <w:szCs w:val="18"/>
                  </w:rPr>
                  <w:t>I</w:t>
                </w:r>
                <w:r w:rsidRPr="00532B87">
                  <w:rPr>
                    <w:rFonts w:asciiTheme="minorEastAsia" w:eastAsiaTheme="minorEastAsia" w:hAnsiTheme="minorEastAsia" w:hint="eastAsia"/>
                    <w:sz w:val="18"/>
                    <w:szCs w:val="18"/>
                  </w:rPr>
                  <w:t>-32管理体系审核报告(03版)</w:t>
                </w:r>
              </w:p>
            </w:txbxContent>
          </v:textbox>
        </v:shape>
      </w:pict>
    </w:r>
    <w:r w:rsidR="001E7AD8" w:rsidRPr="00390345">
      <w:rPr>
        <w:noProof/>
      </w:rPr>
      <w:drawing>
        <wp:anchor distT="0" distB="0" distL="114300" distR="114300" simplePos="0" relativeHeight="251659264" behindDoc="1" locked="0" layoutInCell="1" allowOverlap="1" wp14:anchorId="4E55927F" wp14:editId="43E2036E">
          <wp:simplePos x="0" y="0"/>
          <wp:positionH relativeFrom="column">
            <wp:posOffset>-635</wp:posOffset>
          </wp:positionH>
          <wp:positionV relativeFrom="paragraph">
            <wp:posOffset>4445</wp:posOffset>
          </wp:positionV>
          <wp:extent cx="410210" cy="433070"/>
          <wp:effectExtent l="0" t="0" r="0" b="0"/>
          <wp:wrapTight wrapText="bothSides">
            <wp:wrapPolygon edited="0">
              <wp:start x="4012" y="0"/>
              <wp:lineTo x="0" y="3801"/>
              <wp:lineTo x="0" y="16152"/>
              <wp:lineTo x="5015" y="20903"/>
              <wp:lineTo x="6019" y="20903"/>
              <wp:lineTo x="15046" y="20903"/>
              <wp:lineTo x="16050" y="20903"/>
              <wp:lineTo x="21065" y="15202"/>
              <wp:lineTo x="21065" y="6651"/>
              <wp:lineTo x="20062" y="3801"/>
              <wp:lineTo x="16050" y="0"/>
              <wp:lineTo x="4012" y="0"/>
            </wp:wrapPolygon>
          </wp:wrapTight>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10210" cy="433070"/>
                  </a:xfrm>
                  <a:prstGeom prst="rect">
                    <a:avLst/>
                  </a:prstGeom>
                  <a:noFill/>
                  <a:ln>
                    <a:noFill/>
                  </a:ln>
                </pic:spPr>
              </pic:pic>
            </a:graphicData>
          </a:graphic>
        </wp:anchor>
      </w:drawing>
    </w:r>
    <w:r w:rsidR="001E7AD8" w:rsidRPr="00390345">
      <w:rPr>
        <w:rStyle w:val="CharChar1"/>
        <w:rFonts w:hint="default"/>
      </w:rPr>
      <w:t>北京国标联合认证有限公司</w:t>
    </w:r>
    <w:r w:rsidR="001E7AD8" w:rsidRPr="00390345">
      <w:rPr>
        <w:rStyle w:val="CharChar1"/>
        <w:rFonts w:hint="default"/>
      </w:rPr>
      <w:tab/>
    </w:r>
    <w:r w:rsidR="001E7AD8" w:rsidRPr="00390345">
      <w:rPr>
        <w:rStyle w:val="CharChar1"/>
        <w:rFonts w:hint="default"/>
      </w:rPr>
      <w:tab/>
    </w:r>
    <w:r w:rsidR="001E7AD8">
      <w:rPr>
        <w:rStyle w:val="CharChar1"/>
        <w:rFonts w:hint="default"/>
      </w:rPr>
      <w:tab/>
    </w:r>
    <w:bookmarkEnd w:id="22"/>
  </w:p>
  <w:p w14:paraId="5E11C004" w14:textId="77777777" w:rsidR="001E7AD8" w:rsidRPr="008E67FF" w:rsidRDefault="001E7AD8" w:rsidP="001E7AD8">
    <w:pPr>
      <w:pStyle w:val="a7"/>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2774D7"/>
    <w:multiLevelType w:val="hybridMultilevel"/>
    <w:tmpl w:val="47002A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2C0F45"/>
    <w:multiLevelType w:val="hybridMultilevel"/>
    <w:tmpl w:val="171AA07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762B25"/>
    <w:multiLevelType w:val="hybridMultilevel"/>
    <w:tmpl w:val="A830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B15B58"/>
    <w:multiLevelType w:val="hybridMultilevel"/>
    <w:tmpl w:val="8CBEFCE0"/>
    <w:lvl w:ilvl="0" w:tplc="D416F79E">
      <w:start w:val="1"/>
      <w:numFmt w:val="bullet"/>
      <w:pStyle w:val="ListBar8ptFeeder"/>
      <w:lvlText w:val="-"/>
      <w:lvlJc w:val="left"/>
      <w:pPr>
        <w:tabs>
          <w:tab w:val="num" w:pos="644"/>
        </w:tabs>
        <w:ind w:left="567" w:hanging="283"/>
      </w:pPr>
      <w:rPr>
        <w:rFonts w:hint="default"/>
        <w:sz w:val="16"/>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AB97B32"/>
    <w:multiLevelType w:val="hybridMultilevel"/>
    <w:tmpl w:val="E2CAEA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481A7E"/>
    <w:multiLevelType w:val="multilevel"/>
    <w:tmpl w:val="8624ADC8"/>
    <w:lvl w:ilvl="0">
      <w:start w:val="1"/>
      <w:numFmt w:val="decimal"/>
      <w:lvlText w:val="%1"/>
      <w:lvlJc w:val="left"/>
      <w:pPr>
        <w:tabs>
          <w:tab w:val="num" w:pos="360"/>
        </w:tabs>
        <w:ind w:left="284" w:hanging="284"/>
      </w:pPr>
      <w:rPr>
        <w:rFonts w:ascii="Arial" w:hAnsi="Arial" w:cs="Arial"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851"/>
        </w:tabs>
        <w:ind w:left="851" w:hanging="851"/>
      </w:pPr>
      <w:rPr>
        <w:rFonts w:ascii="Arial" w:hAnsi="Arial" w:cs="Arial"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 w15:restartNumberingAfterBreak="0">
    <w:nsid w:val="24230D95"/>
    <w:multiLevelType w:val="hybridMultilevel"/>
    <w:tmpl w:val="84F6768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25B26646"/>
    <w:multiLevelType w:val="hybridMultilevel"/>
    <w:tmpl w:val="C1A2FF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6AF388D"/>
    <w:multiLevelType w:val="hybridMultilevel"/>
    <w:tmpl w:val="88A8F666"/>
    <w:lvl w:ilvl="0" w:tplc="04090001">
      <w:start w:val="1"/>
      <w:numFmt w:val="bullet"/>
      <w:lvlText w:val=""/>
      <w:lvlJc w:val="left"/>
      <w:pPr>
        <w:ind w:left="720" w:hanging="360"/>
      </w:pPr>
      <w:rPr>
        <w:rFonts w:ascii="Symbol" w:hAnsi="Symbol" w:hint="default"/>
        <w:lang w:val="en-G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A000839"/>
    <w:multiLevelType w:val="hybridMultilevel"/>
    <w:tmpl w:val="2E6AE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C4D5273"/>
    <w:multiLevelType w:val="hybridMultilevel"/>
    <w:tmpl w:val="76B45298"/>
    <w:lvl w:ilvl="0" w:tplc="04090001">
      <w:start w:val="1"/>
      <w:numFmt w:val="bullet"/>
      <w:lvlText w:val=""/>
      <w:lvlJc w:val="left"/>
      <w:pPr>
        <w:ind w:left="1655" w:hanging="360"/>
      </w:pPr>
      <w:rPr>
        <w:rFonts w:ascii="Symbol" w:hAnsi="Symbol" w:hint="default"/>
      </w:rPr>
    </w:lvl>
    <w:lvl w:ilvl="1" w:tplc="04090003" w:tentative="1">
      <w:start w:val="1"/>
      <w:numFmt w:val="bullet"/>
      <w:lvlText w:val="o"/>
      <w:lvlJc w:val="left"/>
      <w:pPr>
        <w:ind w:left="2375" w:hanging="360"/>
      </w:pPr>
      <w:rPr>
        <w:rFonts w:ascii="Courier New" w:hAnsi="Courier New" w:cs="Courier New" w:hint="default"/>
      </w:rPr>
    </w:lvl>
    <w:lvl w:ilvl="2" w:tplc="04090005" w:tentative="1">
      <w:start w:val="1"/>
      <w:numFmt w:val="bullet"/>
      <w:lvlText w:val=""/>
      <w:lvlJc w:val="left"/>
      <w:pPr>
        <w:ind w:left="3095" w:hanging="360"/>
      </w:pPr>
      <w:rPr>
        <w:rFonts w:ascii="Wingdings" w:hAnsi="Wingdings" w:hint="default"/>
      </w:rPr>
    </w:lvl>
    <w:lvl w:ilvl="3" w:tplc="04090001" w:tentative="1">
      <w:start w:val="1"/>
      <w:numFmt w:val="bullet"/>
      <w:lvlText w:val=""/>
      <w:lvlJc w:val="left"/>
      <w:pPr>
        <w:ind w:left="3815" w:hanging="360"/>
      </w:pPr>
      <w:rPr>
        <w:rFonts w:ascii="Symbol" w:hAnsi="Symbol" w:hint="default"/>
      </w:rPr>
    </w:lvl>
    <w:lvl w:ilvl="4" w:tplc="04090003" w:tentative="1">
      <w:start w:val="1"/>
      <w:numFmt w:val="bullet"/>
      <w:lvlText w:val="o"/>
      <w:lvlJc w:val="left"/>
      <w:pPr>
        <w:ind w:left="4535" w:hanging="360"/>
      </w:pPr>
      <w:rPr>
        <w:rFonts w:ascii="Courier New" w:hAnsi="Courier New" w:cs="Courier New" w:hint="default"/>
      </w:rPr>
    </w:lvl>
    <w:lvl w:ilvl="5" w:tplc="04090005" w:tentative="1">
      <w:start w:val="1"/>
      <w:numFmt w:val="bullet"/>
      <w:lvlText w:val=""/>
      <w:lvlJc w:val="left"/>
      <w:pPr>
        <w:ind w:left="5255" w:hanging="360"/>
      </w:pPr>
      <w:rPr>
        <w:rFonts w:ascii="Wingdings" w:hAnsi="Wingdings" w:hint="default"/>
      </w:rPr>
    </w:lvl>
    <w:lvl w:ilvl="6" w:tplc="04090001" w:tentative="1">
      <w:start w:val="1"/>
      <w:numFmt w:val="bullet"/>
      <w:lvlText w:val=""/>
      <w:lvlJc w:val="left"/>
      <w:pPr>
        <w:ind w:left="5975" w:hanging="360"/>
      </w:pPr>
      <w:rPr>
        <w:rFonts w:ascii="Symbol" w:hAnsi="Symbol" w:hint="default"/>
      </w:rPr>
    </w:lvl>
    <w:lvl w:ilvl="7" w:tplc="04090003" w:tentative="1">
      <w:start w:val="1"/>
      <w:numFmt w:val="bullet"/>
      <w:lvlText w:val="o"/>
      <w:lvlJc w:val="left"/>
      <w:pPr>
        <w:ind w:left="6695" w:hanging="360"/>
      </w:pPr>
      <w:rPr>
        <w:rFonts w:ascii="Courier New" w:hAnsi="Courier New" w:cs="Courier New" w:hint="default"/>
      </w:rPr>
    </w:lvl>
    <w:lvl w:ilvl="8" w:tplc="04090005" w:tentative="1">
      <w:start w:val="1"/>
      <w:numFmt w:val="bullet"/>
      <w:lvlText w:val=""/>
      <w:lvlJc w:val="left"/>
      <w:pPr>
        <w:ind w:left="7415" w:hanging="360"/>
      </w:pPr>
      <w:rPr>
        <w:rFonts w:ascii="Wingdings" w:hAnsi="Wingdings" w:hint="default"/>
      </w:rPr>
    </w:lvl>
  </w:abstractNum>
  <w:abstractNum w:abstractNumId="11" w15:restartNumberingAfterBreak="0">
    <w:nsid w:val="34944522"/>
    <w:multiLevelType w:val="hybridMultilevel"/>
    <w:tmpl w:val="A60C99D8"/>
    <w:lvl w:ilvl="0" w:tplc="8EC4930C">
      <w:start w:val="1"/>
      <w:numFmt w:val="bullet"/>
      <w:pStyle w:val="ListBar11ptFeeder"/>
      <w:lvlText w:val="-"/>
      <w:lvlJc w:val="left"/>
      <w:pPr>
        <w:tabs>
          <w:tab w:val="num" w:pos="927"/>
        </w:tabs>
        <w:ind w:left="851" w:hanging="284"/>
      </w:pPr>
      <w:rPr>
        <w:rFonts w:hint="default"/>
        <w:sz w:val="16"/>
      </w:r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2" w15:restartNumberingAfterBreak="0">
    <w:nsid w:val="3948361E"/>
    <w:multiLevelType w:val="hybridMultilevel"/>
    <w:tmpl w:val="5E6CE8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177904"/>
    <w:multiLevelType w:val="hybridMultilevel"/>
    <w:tmpl w:val="A1F85698"/>
    <w:lvl w:ilvl="0" w:tplc="04090017">
      <w:start w:val="1"/>
      <w:numFmt w:val="chineseCountingThousand"/>
      <w:lvlText w:val="(%1)"/>
      <w:lvlJc w:val="left"/>
      <w:pPr>
        <w:ind w:left="461" w:hanging="420"/>
      </w:pPr>
    </w:lvl>
    <w:lvl w:ilvl="1" w:tplc="04090019" w:tentative="1">
      <w:start w:val="1"/>
      <w:numFmt w:val="lowerLetter"/>
      <w:lvlText w:val="%2)"/>
      <w:lvlJc w:val="left"/>
      <w:pPr>
        <w:ind w:left="881" w:hanging="420"/>
      </w:pPr>
    </w:lvl>
    <w:lvl w:ilvl="2" w:tplc="0409001B" w:tentative="1">
      <w:start w:val="1"/>
      <w:numFmt w:val="lowerRoman"/>
      <w:lvlText w:val="%3."/>
      <w:lvlJc w:val="right"/>
      <w:pPr>
        <w:ind w:left="1301" w:hanging="420"/>
      </w:pPr>
    </w:lvl>
    <w:lvl w:ilvl="3" w:tplc="0409000F" w:tentative="1">
      <w:start w:val="1"/>
      <w:numFmt w:val="decimal"/>
      <w:lvlText w:val="%4."/>
      <w:lvlJc w:val="left"/>
      <w:pPr>
        <w:ind w:left="1721" w:hanging="420"/>
      </w:pPr>
    </w:lvl>
    <w:lvl w:ilvl="4" w:tplc="04090019" w:tentative="1">
      <w:start w:val="1"/>
      <w:numFmt w:val="lowerLetter"/>
      <w:lvlText w:val="%5)"/>
      <w:lvlJc w:val="left"/>
      <w:pPr>
        <w:ind w:left="2141" w:hanging="420"/>
      </w:pPr>
    </w:lvl>
    <w:lvl w:ilvl="5" w:tplc="0409001B" w:tentative="1">
      <w:start w:val="1"/>
      <w:numFmt w:val="lowerRoman"/>
      <w:lvlText w:val="%6."/>
      <w:lvlJc w:val="right"/>
      <w:pPr>
        <w:ind w:left="2561" w:hanging="420"/>
      </w:pPr>
    </w:lvl>
    <w:lvl w:ilvl="6" w:tplc="0409000F" w:tentative="1">
      <w:start w:val="1"/>
      <w:numFmt w:val="decimal"/>
      <w:lvlText w:val="%7."/>
      <w:lvlJc w:val="left"/>
      <w:pPr>
        <w:ind w:left="2981" w:hanging="420"/>
      </w:pPr>
    </w:lvl>
    <w:lvl w:ilvl="7" w:tplc="04090019" w:tentative="1">
      <w:start w:val="1"/>
      <w:numFmt w:val="lowerLetter"/>
      <w:lvlText w:val="%8)"/>
      <w:lvlJc w:val="left"/>
      <w:pPr>
        <w:ind w:left="3401" w:hanging="420"/>
      </w:pPr>
    </w:lvl>
    <w:lvl w:ilvl="8" w:tplc="0409001B" w:tentative="1">
      <w:start w:val="1"/>
      <w:numFmt w:val="lowerRoman"/>
      <w:lvlText w:val="%9."/>
      <w:lvlJc w:val="right"/>
      <w:pPr>
        <w:ind w:left="3821" w:hanging="420"/>
      </w:pPr>
    </w:lvl>
  </w:abstractNum>
  <w:abstractNum w:abstractNumId="14" w15:restartNumberingAfterBreak="0">
    <w:nsid w:val="3D0705A1"/>
    <w:multiLevelType w:val="hybridMultilevel"/>
    <w:tmpl w:val="447A6610"/>
    <w:lvl w:ilvl="0" w:tplc="6C00AA8E">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15:restartNumberingAfterBreak="0">
    <w:nsid w:val="41EE106D"/>
    <w:multiLevelType w:val="hybridMultilevel"/>
    <w:tmpl w:val="971E04D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4266795B"/>
    <w:multiLevelType w:val="hybridMultilevel"/>
    <w:tmpl w:val="EE7234F8"/>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7" w15:restartNumberingAfterBreak="0">
    <w:nsid w:val="488E20F7"/>
    <w:multiLevelType w:val="multilevel"/>
    <w:tmpl w:val="488E20F7"/>
    <w:lvl w:ilvl="0">
      <w:start w:val="1"/>
      <w:numFmt w:val="japaneseCounting"/>
      <w:lvlText w:val="%1、"/>
      <w:lvlJc w:val="left"/>
      <w:pPr>
        <w:ind w:left="540" w:hanging="54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8" w15:restartNumberingAfterBreak="0">
    <w:nsid w:val="4919123D"/>
    <w:multiLevelType w:val="hybridMultilevel"/>
    <w:tmpl w:val="E2D0F6F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F3329BA"/>
    <w:multiLevelType w:val="multilevel"/>
    <w:tmpl w:val="4F3329BA"/>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0" w15:restartNumberingAfterBreak="0">
    <w:nsid w:val="50EC46FB"/>
    <w:multiLevelType w:val="hybridMultilevel"/>
    <w:tmpl w:val="A94C49AC"/>
    <w:lvl w:ilvl="0" w:tplc="04090017">
      <w:start w:val="1"/>
      <w:numFmt w:val="chineseCountingThousand"/>
      <w:lvlText w:val="(%1)"/>
      <w:lvlJc w:val="left"/>
      <w:pPr>
        <w:ind w:left="200" w:hanging="420"/>
      </w:p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abstractNum w:abstractNumId="21" w15:restartNumberingAfterBreak="0">
    <w:nsid w:val="54797E02"/>
    <w:multiLevelType w:val="hybridMultilevel"/>
    <w:tmpl w:val="E51CEF9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B5E7F08"/>
    <w:multiLevelType w:val="hybridMultilevel"/>
    <w:tmpl w:val="C46026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5E3E32DB"/>
    <w:multiLevelType w:val="hybridMultilevel"/>
    <w:tmpl w:val="09345286"/>
    <w:lvl w:ilvl="0" w:tplc="04070001">
      <w:start w:val="1"/>
      <w:numFmt w:val="bullet"/>
      <w:lvlText w:val=""/>
      <w:lvlJc w:val="left"/>
      <w:pPr>
        <w:ind w:left="420" w:hanging="420"/>
      </w:pPr>
      <w:rPr>
        <w:rFonts w:ascii="Symbol" w:hAnsi="Symbo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EE83493"/>
    <w:multiLevelType w:val="hybridMultilevel"/>
    <w:tmpl w:val="3DC2A4B0"/>
    <w:lvl w:ilvl="0" w:tplc="06740588">
      <w:numFmt w:val="bullet"/>
      <w:lvlText w:val="-"/>
      <w:lvlJc w:val="left"/>
      <w:pPr>
        <w:ind w:left="720" w:hanging="360"/>
      </w:pPr>
      <w:rPr>
        <w:rFonts w:ascii="Arial" w:eastAsia="Times New Roman" w:hAnsi="Arial" w:cs="Aria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5" w15:restartNumberingAfterBreak="0">
    <w:nsid w:val="67B42C1F"/>
    <w:multiLevelType w:val="hybridMultilevel"/>
    <w:tmpl w:val="D6C60E2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6" w15:restartNumberingAfterBreak="0">
    <w:nsid w:val="68A07CB7"/>
    <w:multiLevelType w:val="multilevel"/>
    <w:tmpl w:val="68A07CB7"/>
    <w:lvl w:ilvl="0">
      <w:start w:val="1"/>
      <w:numFmt w:val="decimal"/>
      <w:lvlText w:val="%1．"/>
      <w:lvlJc w:val="left"/>
      <w:pPr>
        <w:tabs>
          <w:tab w:val="left" w:pos="960"/>
        </w:tabs>
        <w:ind w:left="960" w:hanging="360"/>
      </w:pPr>
      <w:rPr>
        <w:rFonts w:hint="default"/>
      </w:rPr>
    </w:lvl>
    <w:lvl w:ilvl="1">
      <w:start w:val="1"/>
      <w:numFmt w:val="lowerLetter"/>
      <w:lvlText w:val="%2)"/>
      <w:lvlJc w:val="left"/>
      <w:pPr>
        <w:tabs>
          <w:tab w:val="left" w:pos="1440"/>
        </w:tabs>
        <w:ind w:left="1440" w:hanging="420"/>
      </w:pPr>
    </w:lvl>
    <w:lvl w:ilvl="2">
      <w:start w:val="1"/>
      <w:numFmt w:val="lowerRoman"/>
      <w:lvlText w:val="%3."/>
      <w:lvlJc w:val="right"/>
      <w:pPr>
        <w:tabs>
          <w:tab w:val="left" w:pos="1860"/>
        </w:tabs>
        <w:ind w:left="1860" w:hanging="420"/>
      </w:pPr>
    </w:lvl>
    <w:lvl w:ilvl="3">
      <w:start w:val="1"/>
      <w:numFmt w:val="decimal"/>
      <w:lvlText w:val="%4."/>
      <w:lvlJc w:val="left"/>
      <w:pPr>
        <w:tabs>
          <w:tab w:val="left" w:pos="2280"/>
        </w:tabs>
        <w:ind w:left="2280" w:hanging="420"/>
      </w:pPr>
    </w:lvl>
    <w:lvl w:ilvl="4">
      <w:start w:val="1"/>
      <w:numFmt w:val="lowerLetter"/>
      <w:lvlText w:val="%5)"/>
      <w:lvlJc w:val="left"/>
      <w:pPr>
        <w:tabs>
          <w:tab w:val="left" w:pos="2700"/>
        </w:tabs>
        <w:ind w:left="2700" w:hanging="420"/>
      </w:pPr>
    </w:lvl>
    <w:lvl w:ilvl="5">
      <w:start w:val="1"/>
      <w:numFmt w:val="lowerRoman"/>
      <w:lvlText w:val="%6."/>
      <w:lvlJc w:val="right"/>
      <w:pPr>
        <w:tabs>
          <w:tab w:val="left" w:pos="3120"/>
        </w:tabs>
        <w:ind w:left="3120" w:hanging="420"/>
      </w:pPr>
    </w:lvl>
    <w:lvl w:ilvl="6">
      <w:start w:val="1"/>
      <w:numFmt w:val="decimal"/>
      <w:lvlText w:val="%7."/>
      <w:lvlJc w:val="left"/>
      <w:pPr>
        <w:tabs>
          <w:tab w:val="left" w:pos="3540"/>
        </w:tabs>
        <w:ind w:left="3540" w:hanging="420"/>
      </w:pPr>
    </w:lvl>
    <w:lvl w:ilvl="7">
      <w:start w:val="1"/>
      <w:numFmt w:val="lowerLetter"/>
      <w:lvlText w:val="%8)"/>
      <w:lvlJc w:val="left"/>
      <w:pPr>
        <w:tabs>
          <w:tab w:val="left" w:pos="3960"/>
        </w:tabs>
        <w:ind w:left="3960" w:hanging="420"/>
      </w:pPr>
    </w:lvl>
    <w:lvl w:ilvl="8">
      <w:start w:val="1"/>
      <w:numFmt w:val="lowerRoman"/>
      <w:lvlText w:val="%9."/>
      <w:lvlJc w:val="right"/>
      <w:pPr>
        <w:tabs>
          <w:tab w:val="left" w:pos="4380"/>
        </w:tabs>
        <w:ind w:left="4380" w:hanging="420"/>
      </w:pPr>
    </w:lvl>
  </w:abstractNum>
  <w:abstractNum w:abstractNumId="27" w15:restartNumberingAfterBreak="0">
    <w:nsid w:val="6A691479"/>
    <w:multiLevelType w:val="hybridMultilevel"/>
    <w:tmpl w:val="396088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592DEE"/>
    <w:multiLevelType w:val="hybridMultilevel"/>
    <w:tmpl w:val="4BAEC5A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start w:val="1"/>
      <w:numFmt w:val="bullet"/>
      <w:lvlText w:val=""/>
      <w:lvlJc w:val="left"/>
      <w:pPr>
        <w:ind w:left="2880" w:hanging="360"/>
      </w:pPr>
      <w:rPr>
        <w:rFonts w:ascii="Symbol" w:hAnsi="Symbol" w:hint="default"/>
      </w:rPr>
    </w:lvl>
    <w:lvl w:ilvl="4" w:tplc="04070003">
      <w:start w:val="1"/>
      <w:numFmt w:val="bullet"/>
      <w:lvlText w:val="o"/>
      <w:lvlJc w:val="left"/>
      <w:pPr>
        <w:ind w:left="3600" w:hanging="360"/>
      </w:pPr>
      <w:rPr>
        <w:rFonts w:ascii="Courier New" w:hAnsi="Courier New" w:cs="Courier New" w:hint="default"/>
      </w:rPr>
    </w:lvl>
    <w:lvl w:ilvl="5" w:tplc="04070005">
      <w:start w:val="1"/>
      <w:numFmt w:val="bullet"/>
      <w:lvlText w:val=""/>
      <w:lvlJc w:val="left"/>
      <w:pPr>
        <w:ind w:left="4320" w:hanging="360"/>
      </w:pPr>
      <w:rPr>
        <w:rFonts w:ascii="Wingdings" w:hAnsi="Wingdings" w:hint="default"/>
      </w:rPr>
    </w:lvl>
    <w:lvl w:ilvl="6" w:tplc="04070001">
      <w:start w:val="1"/>
      <w:numFmt w:val="bullet"/>
      <w:lvlText w:val=""/>
      <w:lvlJc w:val="left"/>
      <w:pPr>
        <w:ind w:left="5040" w:hanging="360"/>
      </w:pPr>
      <w:rPr>
        <w:rFonts w:ascii="Symbol" w:hAnsi="Symbol" w:hint="default"/>
      </w:rPr>
    </w:lvl>
    <w:lvl w:ilvl="7" w:tplc="04070003">
      <w:start w:val="1"/>
      <w:numFmt w:val="bullet"/>
      <w:lvlText w:val="o"/>
      <w:lvlJc w:val="left"/>
      <w:pPr>
        <w:ind w:left="5760" w:hanging="360"/>
      </w:pPr>
      <w:rPr>
        <w:rFonts w:ascii="Courier New" w:hAnsi="Courier New" w:cs="Courier New" w:hint="default"/>
      </w:rPr>
    </w:lvl>
    <w:lvl w:ilvl="8" w:tplc="04070005">
      <w:start w:val="1"/>
      <w:numFmt w:val="bullet"/>
      <w:lvlText w:val=""/>
      <w:lvlJc w:val="left"/>
      <w:pPr>
        <w:ind w:left="6480" w:hanging="360"/>
      </w:pPr>
      <w:rPr>
        <w:rFonts w:ascii="Wingdings" w:hAnsi="Wingdings" w:hint="default"/>
      </w:rPr>
    </w:lvl>
  </w:abstractNum>
  <w:abstractNum w:abstractNumId="29" w15:restartNumberingAfterBreak="0">
    <w:nsid w:val="7014063A"/>
    <w:multiLevelType w:val="hybridMultilevel"/>
    <w:tmpl w:val="034E36C0"/>
    <w:lvl w:ilvl="0" w:tplc="0DF4CF2C">
      <w:numFmt w:val="bullet"/>
      <w:lvlText w:val="•"/>
      <w:lvlJc w:val="left"/>
      <w:pPr>
        <w:tabs>
          <w:tab w:val="num" w:pos="360"/>
        </w:tabs>
        <w:ind w:left="360" w:hanging="360"/>
      </w:pPr>
      <w:rPr>
        <w:rFonts w:ascii="Arial" w:eastAsia="Times New Roman" w:hAnsi="Arial" w:cs="Arial" w:hint="default"/>
        <w:color w:val="auto"/>
        <w:sz w:val="28"/>
      </w:rPr>
    </w:lvl>
    <w:lvl w:ilvl="1" w:tplc="04070003">
      <w:start w:val="1"/>
      <w:numFmt w:val="bullet"/>
      <w:lvlText w:val="o"/>
      <w:lvlJc w:val="left"/>
      <w:pPr>
        <w:tabs>
          <w:tab w:val="num" w:pos="1440"/>
        </w:tabs>
        <w:ind w:left="1440" w:hanging="360"/>
      </w:pPr>
      <w:rPr>
        <w:rFonts w:ascii="Courier New" w:hAnsi="Courier New" w:cs="Courier New" w:hint="default"/>
        <w:color w:val="auto"/>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703A27DC"/>
    <w:multiLevelType w:val="hybridMultilevel"/>
    <w:tmpl w:val="461AB5C8"/>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1" w15:restartNumberingAfterBreak="0">
    <w:nsid w:val="70E60302"/>
    <w:multiLevelType w:val="hybridMultilevel"/>
    <w:tmpl w:val="14069010"/>
    <w:lvl w:ilvl="0" w:tplc="04090001">
      <w:start w:val="1"/>
      <w:numFmt w:val="bullet"/>
      <w:lvlText w:val=""/>
      <w:lvlJc w:val="left"/>
      <w:pPr>
        <w:ind w:left="755" w:hanging="360"/>
      </w:pPr>
      <w:rPr>
        <w:rFonts w:ascii="Symbol" w:hAnsi="Symbol" w:hint="default"/>
      </w:rPr>
    </w:lvl>
    <w:lvl w:ilvl="1" w:tplc="04090003" w:tentative="1">
      <w:start w:val="1"/>
      <w:numFmt w:val="bullet"/>
      <w:lvlText w:val="o"/>
      <w:lvlJc w:val="left"/>
      <w:pPr>
        <w:ind w:left="1475" w:hanging="360"/>
      </w:pPr>
      <w:rPr>
        <w:rFonts w:ascii="Courier New" w:hAnsi="Courier New" w:cs="Courier New" w:hint="default"/>
      </w:rPr>
    </w:lvl>
    <w:lvl w:ilvl="2" w:tplc="04090005" w:tentative="1">
      <w:start w:val="1"/>
      <w:numFmt w:val="bullet"/>
      <w:lvlText w:val=""/>
      <w:lvlJc w:val="left"/>
      <w:pPr>
        <w:ind w:left="2195" w:hanging="360"/>
      </w:pPr>
      <w:rPr>
        <w:rFonts w:ascii="Wingdings" w:hAnsi="Wingdings" w:hint="default"/>
      </w:rPr>
    </w:lvl>
    <w:lvl w:ilvl="3" w:tplc="04090001" w:tentative="1">
      <w:start w:val="1"/>
      <w:numFmt w:val="bullet"/>
      <w:lvlText w:val=""/>
      <w:lvlJc w:val="left"/>
      <w:pPr>
        <w:ind w:left="2915" w:hanging="360"/>
      </w:pPr>
      <w:rPr>
        <w:rFonts w:ascii="Symbol" w:hAnsi="Symbol" w:hint="default"/>
      </w:rPr>
    </w:lvl>
    <w:lvl w:ilvl="4" w:tplc="04090003" w:tentative="1">
      <w:start w:val="1"/>
      <w:numFmt w:val="bullet"/>
      <w:lvlText w:val="o"/>
      <w:lvlJc w:val="left"/>
      <w:pPr>
        <w:ind w:left="3635" w:hanging="360"/>
      </w:pPr>
      <w:rPr>
        <w:rFonts w:ascii="Courier New" w:hAnsi="Courier New" w:cs="Courier New" w:hint="default"/>
      </w:rPr>
    </w:lvl>
    <w:lvl w:ilvl="5" w:tplc="04090005" w:tentative="1">
      <w:start w:val="1"/>
      <w:numFmt w:val="bullet"/>
      <w:lvlText w:val=""/>
      <w:lvlJc w:val="left"/>
      <w:pPr>
        <w:ind w:left="4355" w:hanging="360"/>
      </w:pPr>
      <w:rPr>
        <w:rFonts w:ascii="Wingdings" w:hAnsi="Wingdings" w:hint="default"/>
      </w:rPr>
    </w:lvl>
    <w:lvl w:ilvl="6" w:tplc="04090001" w:tentative="1">
      <w:start w:val="1"/>
      <w:numFmt w:val="bullet"/>
      <w:lvlText w:val=""/>
      <w:lvlJc w:val="left"/>
      <w:pPr>
        <w:ind w:left="5075" w:hanging="360"/>
      </w:pPr>
      <w:rPr>
        <w:rFonts w:ascii="Symbol" w:hAnsi="Symbol" w:hint="default"/>
      </w:rPr>
    </w:lvl>
    <w:lvl w:ilvl="7" w:tplc="04090003" w:tentative="1">
      <w:start w:val="1"/>
      <w:numFmt w:val="bullet"/>
      <w:lvlText w:val="o"/>
      <w:lvlJc w:val="left"/>
      <w:pPr>
        <w:ind w:left="5795" w:hanging="360"/>
      </w:pPr>
      <w:rPr>
        <w:rFonts w:ascii="Courier New" w:hAnsi="Courier New" w:cs="Courier New" w:hint="default"/>
      </w:rPr>
    </w:lvl>
    <w:lvl w:ilvl="8" w:tplc="04090005" w:tentative="1">
      <w:start w:val="1"/>
      <w:numFmt w:val="bullet"/>
      <w:lvlText w:val=""/>
      <w:lvlJc w:val="left"/>
      <w:pPr>
        <w:ind w:left="6515" w:hanging="360"/>
      </w:pPr>
      <w:rPr>
        <w:rFonts w:ascii="Wingdings" w:hAnsi="Wingdings" w:hint="default"/>
      </w:rPr>
    </w:lvl>
  </w:abstractNum>
  <w:abstractNum w:abstractNumId="32" w15:restartNumberingAfterBreak="0">
    <w:nsid w:val="71691D76"/>
    <w:multiLevelType w:val="hybridMultilevel"/>
    <w:tmpl w:val="65F004FA"/>
    <w:lvl w:ilvl="0" w:tplc="C2B89084">
      <w:start w:val="1"/>
      <w:numFmt w:val="bullet"/>
      <w:pStyle w:val="ListDotDe10pt"/>
      <w:lvlText w:val=""/>
      <w:lvlJc w:val="left"/>
      <w:pPr>
        <w:tabs>
          <w:tab w:val="num" w:pos="360"/>
        </w:tabs>
        <w:ind w:left="284" w:hanging="284"/>
      </w:pPr>
      <w:rPr>
        <w:rFonts w:ascii="Symbol" w:hAnsi="Symbol" w:cs="Times New Roman"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Times New Roman" w:hAnsi="Times New Roman" w:cs="Times New Roman" w:hint="default"/>
      </w:rPr>
    </w:lvl>
    <w:lvl w:ilvl="3" w:tplc="04070001">
      <w:start w:val="1"/>
      <w:numFmt w:val="bullet"/>
      <w:lvlText w:val=""/>
      <w:lvlJc w:val="left"/>
      <w:pPr>
        <w:tabs>
          <w:tab w:val="num" w:pos="2880"/>
        </w:tabs>
        <w:ind w:left="2880" w:hanging="360"/>
      </w:pPr>
      <w:rPr>
        <w:rFonts w:ascii="Symbol" w:hAnsi="Symbol" w:cs="Times New Roman"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Times New Roman" w:hAnsi="Times New Roman" w:cs="Times New Roman" w:hint="default"/>
      </w:rPr>
    </w:lvl>
    <w:lvl w:ilvl="6" w:tplc="04070001">
      <w:start w:val="1"/>
      <w:numFmt w:val="bullet"/>
      <w:lvlText w:val=""/>
      <w:lvlJc w:val="left"/>
      <w:pPr>
        <w:tabs>
          <w:tab w:val="num" w:pos="5040"/>
        </w:tabs>
        <w:ind w:left="5040" w:hanging="360"/>
      </w:pPr>
      <w:rPr>
        <w:rFonts w:ascii="Symbol" w:hAnsi="Symbol" w:cs="Times New Roman"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Times New Roman" w:hAnsi="Times New Roman" w:cs="Times New Roman" w:hint="default"/>
      </w:rPr>
    </w:lvl>
  </w:abstractNum>
  <w:abstractNum w:abstractNumId="33" w15:restartNumberingAfterBreak="0">
    <w:nsid w:val="78F93A85"/>
    <w:multiLevelType w:val="hybridMultilevel"/>
    <w:tmpl w:val="928C750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7A4334DC"/>
    <w:multiLevelType w:val="hybridMultilevel"/>
    <w:tmpl w:val="45E0F51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35" w15:restartNumberingAfterBreak="0">
    <w:nsid w:val="7B0D6E35"/>
    <w:multiLevelType w:val="hybridMultilevel"/>
    <w:tmpl w:val="8760EC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BAF4150"/>
    <w:multiLevelType w:val="hybridMultilevel"/>
    <w:tmpl w:val="F53A534A"/>
    <w:lvl w:ilvl="0" w:tplc="D92E734E">
      <w:start w:val="1"/>
      <w:numFmt w:val="decimal"/>
      <w:lvlText w:val="%1."/>
      <w:lvlJc w:val="left"/>
      <w:pPr>
        <w:ind w:left="140" w:hanging="360"/>
      </w:pPr>
      <w:rPr>
        <w:rFonts w:hint="default"/>
        <w:sz w:val="21"/>
      </w:rPr>
    </w:lvl>
    <w:lvl w:ilvl="1" w:tplc="04090019" w:tentative="1">
      <w:start w:val="1"/>
      <w:numFmt w:val="lowerLetter"/>
      <w:lvlText w:val="%2)"/>
      <w:lvlJc w:val="left"/>
      <w:pPr>
        <w:ind w:left="620" w:hanging="420"/>
      </w:pPr>
    </w:lvl>
    <w:lvl w:ilvl="2" w:tplc="0409001B" w:tentative="1">
      <w:start w:val="1"/>
      <w:numFmt w:val="lowerRoman"/>
      <w:lvlText w:val="%3."/>
      <w:lvlJc w:val="right"/>
      <w:pPr>
        <w:ind w:left="1040" w:hanging="420"/>
      </w:pPr>
    </w:lvl>
    <w:lvl w:ilvl="3" w:tplc="0409000F" w:tentative="1">
      <w:start w:val="1"/>
      <w:numFmt w:val="decimal"/>
      <w:lvlText w:val="%4."/>
      <w:lvlJc w:val="left"/>
      <w:pPr>
        <w:ind w:left="1460" w:hanging="420"/>
      </w:pPr>
    </w:lvl>
    <w:lvl w:ilvl="4" w:tplc="04090019" w:tentative="1">
      <w:start w:val="1"/>
      <w:numFmt w:val="lowerLetter"/>
      <w:lvlText w:val="%5)"/>
      <w:lvlJc w:val="left"/>
      <w:pPr>
        <w:ind w:left="1880" w:hanging="420"/>
      </w:pPr>
    </w:lvl>
    <w:lvl w:ilvl="5" w:tplc="0409001B" w:tentative="1">
      <w:start w:val="1"/>
      <w:numFmt w:val="lowerRoman"/>
      <w:lvlText w:val="%6."/>
      <w:lvlJc w:val="right"/>
      <w:pPr>
        <w:ind w:left="2300" w:hanging="420"/>
      </w:pPr>
    </w:lvl>
    <w:lvl w:ilvl="6" w:tplc="0409000F" w:tentative="1">
      <w:start w:val="1"/>
      <w:numFmt w:val="decimal"/>
      <w:lvlText w:val="%7."/>
      <w:lvlJc w:val="left"/>
      <w:pPr>
        <w:ind w:left="2720" w:hanging="420"/>
      </w:pPr>
    </w:lvl>
    <w:lvl w:ilvl="7" w:tplc="04090019" w:tentative="1">
      <w:start w:val="1"/>
      <w:numFmt w:val="lowerLetter"/>
      <w:lvlText w:val="%8)"/>
      <w:lvlJc w:val="left"/>
      <w:pPr>
        <w:ind w:left="3140" w:hanging="420"/>
      </w:pPr>
    </w:lvl>
    <w:lvl w:ilvl="8" w:tplc="0409001B" w:tentative="1">
      <w:start w:val="1"/>
      <w:numFmt w:val="lowerRoman"/>
      <w:lvlText w:val="%9."/>
      <w:lvlJc w:val="right"/>
      <w:pPr>
        <w:ind w:left="3560" w:hanging="420"/>
      </w:pPr>
    </w:lvl>
  </w:abstractNum>
  <w:num w:numId="1">
    <w:abstractNumId w:val="17"/>
  </w:num>
  <w:num w:numId="2">
    <w:abstractNumId w:val="19"/>
  </w:num>
  <w:num w:numId="3">
    <w:abstractNumId w:val="26"/>
  </w:num>
  <w:num w:numId="4">
    <w:abstractNumId w:val="5"/>
  </w:num>
  <w:num w:numId="5">
    <w:abstractNumId w:val="32"/>
  </w:num>
  <w:num w:numId="6">
    <w:abstractNumId w:val="11"/>
  </w:num>
  <w:num w:numId="7">
    <w:abstractNumId w:val="23"/>
  </w:num>
  <w:num w:numId="8">
    <w:abstractNumId w:val="16"/>
  </w:num>
  <w:num w:numId="9">
    <w:abstractNumId w:val="14"/>
  </w:num>
  <w:num w:numId="10">
    <w:abstractNumId w:val="28"/>
  </w:num>
  <w:num w:numId="11">
    <w:abstractNumId w:val="24"/>
  </w:num>
  <w:num w:numId="12">
    <w:abstractNumId w:val="3"/>
  </w:num>
  <w:num w:numId="13">
    <w:abstractNumId w:val="29"/>
  </w:num>
  <w:num w:numId="14">
    <w:abstractNumId w:val="31"/>
  </w:num>
  <w:num w:numId="15">
    <w:abstractNumId w:val="7"/>
  </w:num>
  <w:num w:numId="16">
    <w:abstractNumId w:val="8"/>
  </w:num>
  <w:num w:numId="17">
    <w:abstractNumId w:val="0"/>
  </w:num>
  <w:num w:numId="18">
    <w:abstractNumId w:val="10"/>
  </w:num>
  <w:num w:numId="19">
    <w:abstractNumId w:val="2"/>
  </w:num>
  <w:num w:numId="20">
    <w:abstractNumId w:val="12"/>
  </w:num>
  <w:num w:numId="21">
    <w:abstractNumId w:val="22"/>
  </w:num>
  <w:num w:numId="22">
    <w:abstractNumId w:val="27"/>
  </w:num>
  <w:num w:numId="23">
    <w:abstractNumId w:val="9"/>
  </w:num>
  <w:num w:numId="24">
    <w:abstractNumId w:val="4"/>
  </w:num>
  <w:num w:numId="25">
    <w:abstractNumId w:val="25"/>
  </w:num>
  <w:num w:numId="26">
    <w:abstractNumId w:val="21"/>
  </w:num>
  <w:num w:numId="27">
    <w:abstractNumId w:val="15"/>
  </w:num>
  <w:num w:numId="28">
    <w:abstractNumId w:val="34"/>
  </w:num>
  <w:num w:numId="29">
    <w:abstractNumId w:val="6"/>
  </w:num>
  <w:num w:numId="30">
    <w:abstractNumId w:val="33"/>
  </w:num>
  <w:num w:numId="31">
    <w:abstractNumId w:val="1"/>
  </w:num>
  <w:num w:numId="32">
    <w:abstractNumId w:val="35"/>
  </w:num>
  <w:num w:numId="33">
    <w:abstractNumId w:val="18"/>
  </w:num>
  <w:num w:numId="34">
    <w:abstractNumId w:val="20"/>
  </w:num>
  <w:num w:numId="35">
    <w:abstractNumId w:val="36"/>
  </w:num>
  <w:num w:numId="36">
    <w:abstractNumId w:val="30"/>
  </w:num>
  <w:num w:numId="3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hdrShapeDefaults>
    <o:shapedefaults v:ext="edit" spidmax="2050"/>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B223A7"/>
    <w:rsid w:val="000202EC"/>
    <w:rsid w:val="0008436B"/>
    <w:rsid w:val="00126B99"/>
    <w:rsid w:val="001E7AD8"/>
    <w:rsid w:val="002D1CD3"/>
    <w:rsid w:val="00303BF8"/>
    <w:rsid w:val="004C6628"/>
    <w:rsid w:val="006614B0"/>
    <w:rsid w:val="00882C7B"/>
    <w:rsid w:val="009D143F"/>
    <w:rsid w:val="00B223A7"/>
    <w:rsid w:val="00CD6264"/>
    <w:rsid w:val="00D406DE"/>
    <w:rsid w:val="00D66A82"/>
    <w:rsid w:val="00ED403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01C2D12C"/>
  <w15:docId w15:val="{FDAFE136-B4C3-4AF3-BAE0-E201BBD452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77EB8"/>
    <w:pPr>
      <w:widowControl w:val="0"/>
      <w:jc w:val="both"/>
    </w:pPr>
    <w:rPr>
      <w:rFonts w:ascii="Times New Roman" w:hAnsi="Times New Roman"/>
      <w:kern w:val="2"/>
      <w:sz w:val="21"/>
      <w:szCs w:val="24"/>
    </w:rPr>
  </w:style>
  <w:style w:type="paragraph" w:styleId="1">
    <w:name w:val="heading 1"/>
    <w:aliases w:val="CaptionXL"/>
    <w:basedOn w:val="a"/>
    <w:next w:val="a"/>
    <w:link w:val="10"/>
    <w:qFormat/>
    <w:rsid w:val="00126B99"/>
    <w:pPr>
      <w:keepNext/>
      <w:keepLines/>
      <w:widowControl/>
      <w:tabs>
        <w:tab w:val="left" w:pos="284"/>
        <w:tab w:val="left" w:pos="567"/>
      </w:tabs>
      <w:spacing w:before="240" w:after="120"/>
      <w:ind w:left="540" w:hanging="540"/>
      <w:outlineLvl w:val="0"/>
    </w:pPr>
    <w:rPr>
      <w:rFonts w:ascii="Arial" w:hAnsi="Arial" w:cs="Arial"/>
      <w:b/>
      <w:bCs/>
      <w:snapToGrid w:val="0"/>
      <w:kern w:val="0"/>
      <w:sz w:val="24"/>
      <w:lang w:val="de-DE" w:eastAsia="de-DE"/>
    </w:rPr>
  </w:style>
  <w:style w:type="paragraph" w:styleId="2">
    <w:name w:val="heading 2"/>
    <w:aliases w:val="CaptionL"/>
    <w:basedOn w:val="a"/>
    <w:next w:val="a"/>
    <w:link w:val="20"/>
    <w:qFormat/>
    <w:rsid w:val="00126B99"/>
    <w:pPr>
      <w:keepNext/>
      <w:keepLines/>
      <w:widowControl/>
      <w:spacing w:before="360" w:after="120"/>
      <w:ind w:left="840" w:hanging="420"/>
      <w:outlineLvl w:val="1"/>
    </w:pPr>
    <w:rPr>
      <w:rFonts w:ascii="Arial" w:hAnsi="Arial" w:cs="Arial"/>
      <w:b/>
      <w:bCs/>
      <w:snapToGrid w:val="0"/>
      <w:kern w:val="0"/>
      <w:sz w:val="24"/>
      <w:lang w:val="de-DE" w:eastAsia="de-DE"/>
    </w:rPr>
  </w:style>
  <w:style w:type="paragraph" w:styleId="3">
    <w:name w:val="heading 3"/>
    <w:aliases w:val="CaptionM"/>
    <w:basedOn w:val="a"/>
    <w:next w:val="a"/>
    <w:link w:val="30"/>
    <w:qFormat/>
    <w:rsid w:val="00126B99"/>
    <w:pPr>
      <w:keepNext/>
      <w:widowControl/>
      <w:tabs>
        <w:tab w:val="left" w:pos="1860"/>
      </w:tabs>
      <w:spacing w:before="360" w:after="40"/>
      <w:ind w:left="1860" w:hanging="420"/>
      <w:outlineLvl w:val="2"/>
    </w:pPr>
    <w:rPr>
      <w:rFonts w:ascii="Arial" w:hAnsi="Arial" w:cs="Arial"/>
      <w:b/>
      <w:bCs/>
      <w:snapToGrid w:val="0"/>
      <w:kern w:val="0"/>
      <w:sz w:val="20"/>
      <w:szCs w:val="20"/>
      <w:lang w:val="de-DE" w:eastAsia="de-DE"/>
    </w:rPr>
  </w:style>
  <w:style w:type="paragraph" w:styleId="4">
    <w:name w:val="heading 4"/>
    <w:aliases w:val="CaptionS"/>
    <w:basedOn w:val="a"/>
    <w:next w:val="a"/>
    <w:link w:val="40"/>
    <w:qFormat/>
    <w:rsid w:val="00126B99"/>
    <w:pPr>
      <w:keepNext/>
      <w:widowControl/>
      <w:tabs>
        <w:tab w:val="left" w:pos="1134"/>
      </w:tabs>
      <w:spacing w:before="40" w:after="40"/>
      <w:outlineLvl w:val="3"/>
    </w:pPr>
    <w:rPr>
      <w:rFonts w:ascii="Arial" w:hAnsi="Arial" w:cs="Arial"/>
      <w:b/>
      <w:bCs/>
      <w:snapToGrid w:val="0"/>
      <w:kern w:val="0"/>
      <w:sz w:val="24"/>
      <w:lang w:val="de-DE" w:eastAsia="de-DE"/>
    </w:rPr>
  </w:style>
  <w:style w:type="paragraph" w:styleId="5">
    <w:name w:val="heading 5"/>
    <w:basedOn w:val="a"/>
    <w:next w:val="a"/>
    <w:link w:val="50"/>
    <w:qFormat/>
    <w:rsid w:val="00126B99"/>
    <w:pPr>
      <w:keepNext/>
      <w:widowControl/>
      <w:tabs>
        <w:tab w:val="left" w:pos="1843"/>
      </w:tabs>
      <w:spacing w:before="120" w:after="120"/>
      <w:ind w:left="58" w:right="58"/>
      <w:outlineLvl w:val="4"/>
    </w:pPr>
    <w:rPr>
      <w:rFonts w:ascii="Arial" w:hAnsi="Arial"/>
      <w:b/>
      <w:bCs/>
      <w:snapToGrid w:val="0"/>
      <w:color w:val="FF0000"/>
      <w:kern w:val="0"/>
      <w:sz w:val="24"/>
      <w:lang w:val="de-DE" w:eastAsia="de-DE"/>
    </w:rPr>
  </w:style>
  <w:style w:type="paragraph" w:styleId="6">
    <w:name w:val="heading 6"/>
    <w:basedOn w:val="a"/>
    <w:next w:val="a"/>
    <w:link w:val="60"/>
    <w:qFormat/>
    <w:rsid w:val="00126B99"/>
    <w:pPr>
      <w:keepNext/>
      <w:widowControl/>
      <w:tabs>
        <w:tab w:val="left" w:pos="3100"/>
      </w:tabs>
      <w:spacing w:before="100" w:beforeAutospacing="1" w:after="100" w:afterAutospacing="1"/>
      <w:ind w:left="57" w:right="57"/>
      <w:jc w:val="center"/>
      <w:outlineLvl w:val="5"/>
    </w:pPr>
    <w:rPr>
      <w:rFonts w:ascii="Arial" w:hAnsi="Arial"/>
      <w:b/>
      <w:bCs/>
      <w:snapToGrid w:val="0"/>
      <w:kern w:val="0"/>
      <w:sz w:val="24"/>
      <w:lang w:val="de-DE" w:eastAsia="de-DE"/>
    </w:rPr>
  </w:style>
  <w:style w:type="paragraph" w:styleId="7">
    <w:name w:val="heading 7"/>
    <w:basedOn w:val="a"/>
    <w:next w:val="a"/>
    <w:link w:val="70"/>
    <w:qFormat/>
    <w:rsid w:val="00126B99"/>
    <w:pPr>
      <w:keepNext/>
      <w:widowControl/>
      <w:tabs>
        <w:tab w:val="left" w:pos="2269"/>
      </w:tabs>
      <w:spacing w:before="60" w:after="40"/>
      <w:ind w:left="113" w:right="113"/>
      <w:outlineLvl w:val="6"/>
    </w:pPr>
    <w:rPr>
      <w:rFonts w:ascii="Arial" w:eastAsia="MS Gothic" w:hAnsi="Arial"/>
      <w:i/>
      <w:iCs/>
      <w:snapToGrid w:val="0"/>
      <w:color w:val="000000"/>
      <w:kern w:val="0"/>
      <w:sz w:val="16"/>
      <w:szCs w:val="16"/>
      <w:lang w:val="de-DE" w:eastAsia="de-DE"/>
    </w:rPr>
  </w:style>
  <w:style w:type="paragraph" w:styleId="8">
    <w:name w:val="heading 8"/>
    <w:basedOn w:val="a"/>
    <w:next w:val="a"/>
    <w:link w:val="80"/>
    <w:qFormat/>
    <w:rsid w:val="00126B99"/>
    <w:pPr>
      <w:keepNext/>
      <w:widowControl/>
      <w:tabs>
        <w:tab w:val="left" w:pos="1843"/>
      </w:tabs>
      <w:spacing w:before="60" w:after="60"/>
      <w:jc w:val="center"/>
      <w:outlineLvl w:val="7"/>
    </w:pPr>
    <w:rPr>
      <w:rFonts w:ascii="Arial" w:hAnsi="Arial" w:cs="Arial"/>
      <w:b/>
      <w:bCs/>
      <w:snapToGrid w:val="0"/>
      <w:color w:val="000000"/>
      <w:kern w:val="0"/>
      <w:sz w:val="16"/>
      <w:szCs w:val="16"/>
      <w:lang w:val="de-DE" w:eastAsia="de-DE"/>
    </w:rPr>
  </w:style>
  <w:style w:type="paragraph" w:styleId="9">
    <w:name w:val="heading 9"/>
    <w:basedOn w:val="a"/>
    <w:next w:val="a"/>
    <w:link w:val="90"/>
    <w:qFormat/>
    <w:rsid w:val="00126B99"/>
    <w:pPr>
      <w:keepNext/>
      <w:widowControl/>
      <w:tabs>
        <w:tab w:val="left" w:pos="709"/>
      </w:tabs>
      <w:spacing w:before="40" w:after="40"/>
      <w:ind w:left="113" w:right="113"/>
      <w:outlineLvl w:val="8"/>
    </w:pPr>
    <w:rPr>
      <w:rFonts w:ascii="Arial" w:eastAsia="MS Gothic" w:hAnsi="Arial"/>
      <w:snapToGrid w:val="0"/>
      <w:kern w:val="0"/>
      <w:sz w:val="18"/>
      <w:szCs w:val="18"/>
      <w:u w:val="single"/>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unhideWhenUsed/>
    <w:qFormat/>
    <w:rsid w:val="00877EB8"/>
    <w:rPr>
      <w:sz w:val="18"/>
      <w:szCs w:val="18"/>
    </w:rPr>
  </w:style>
  <w:style w:type="paragraph" w:styleId="a5">
    <w:name w:val="footer"/>
    <w:aliases w:val="Footer 7pt"/>
    <w:basedOn w:val="a"/>
    <w:link w:val="a6"/>
    <w:unhideWhenUsed/>
    <w:qFormat/>
    <w:rsid w:val="00877EB8"/>
    <w:pPr>
      <w:tabs>
        <w:tab w:val="center" w:pos="4153"/>
        <w:tab w:val="right" w:pos="8306"/>
      </w:tabs>
      <w:snapToGrid w:val="0"/>
      <w:jc w:val="left"/>
    </w:pPr>
    <w:rPr>
      <w:sz w:val="18"/>
      <w:szCs w:val="18"/>
    </w:rPr>
  </w:style>
  <w:style w:type="paragraph" w:styleId="a7">
    <w:name w:val="header"/>
    <w:aliases w:val="Headline 9pt,Headline"/>
    <w:basedOn w:val="a"/>
    <w:link w:val="a8"/>
    <w:unhideWhenUsed/>
    <w:rsid w:val="00877EB8"/>
    <w:pPr>
      <w:pBdr>
        <w:bottom w:val="single" w:sz="6" w:space="1" w:color="auto"/>
      </w:pBdr>
      <w:tabs>
        <w:tab w:val="center" w:pos="4153"/>
        <w:tab w:val="right" w:pos="8306"/>
      </w:tabs>
      <w:snapToGrid w:val="0"/>
      <w:jc w:val="center"/>
    </w:pPr>
    <w:rPr>
      <w:sz w:val="18"/>
      <w:szCs w:val="18"/>
    </w:rPr>
  </w:style>
  <w:style w:type="paragraph" w:styleId="a9">
    <w:name w:val="Normal (Web)"/>
    <w:basedOn w:val="a"/>
    <w:uiPriority w:val="99"/>
    <w:semiHidden/>
    <w:unhideWhenUsed/>
    <w:rsid w:val="00877EB8"/>
    <w:pPr>
      <w:widowControl/>
      <w:spacing w:before="100" w:beforeAutospacing="1" w:after="100" w:afterAutospacing="1"/>
      <w:jc w:val="left"/>
    </w:pPr>
    <w:rPr>
      <w:rFonts w:ascii="宋体" w:hAnsi="宋体" w:cs="宋体"/>
      <w:kern w:val="0"/>
      <w:sz w:val="24"/>
    </w:rPr>
  </w:style>
  <w:style w:type="character" w:styleId="aa">
    <w:name w:val="Hyperlink"/>
    <w:basedOn w:val="a0"/>
    <w:unhideWhenUsed/>
    <w:rsid w:val="00877EB8"/>
    <w:rPr>
      <w:color w:val="0000FF"/>
      <w:u w:val="single"/>
    </w:rPr>
  </w:style>
  <w:style w:type="table" w:styleId="ab">
    <w:name w:val="Table Grid"/>
    <w:basedOn w:val="a1"/>
    <w:rsid w:val="00877EB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List Paragraph"/>
    <w:basedOn w:val="a"/>
    <w:uiPriority w:val="34"/>
    <w:qFormat/>
    <w:rsid w:val="00877EB8"/>
    <w:pPr>
      <w:ind w:firstLineChars="200" w:firstLine="420"/>
    </w:pPr>
  </w:style>
  <w:style w:type="character" w:customStyle="1" w:styleId="a8">
    <w:name w:val="页眉 字符"/>
    <w:aliases w:val="Headline 9pt 字符,Headline 字符"/>
    <w:basedOn w:val="a0"/>
    <w:link w:val="a7"/>
    <w:uiPriority w:val="99"/>
    <w:rsid w:val="00877EB8"/>
    <w:rPr>
      <w:rFonts w:ascii="Times New Roman" w:eastAsia="宋体" w:hAnsi="Times New Roman" w:cs="Times New Roman"/>
      <w:sz w:val="18"/>
      <w:szCs w:val="18"/>
    </w:rPr>
  </w:style>
  <w:style w:type="character" w:customStyle="1" w:styleId="a6">
    <w:name w:val="页脚 字符"/>
    <w:aliases w:val="Footer 7pt 字符"/>
    <w:basedOn w:val="a0"/>
    <w:link w:val="a5"/>
    <w:uiPriority w:val="99"/>
    <w:rsid w:val="00877EB8"/>
    <w:rPr>
      <w:rFonts w:ascii="Times New Roman" w:eastAsia="宋体" w:hAnsi="Times New Roman" w:cs="Times New Roman"/>
      <w:sz w:val="18"/>
      <w:szCs w:val="18"/>
    </w:rPr>
  </w:style>
  <w:style w:type="character" w:customStyle="1" w:styleId="a4">
    <w:name w:val="批注框文本 字符"/>
    <w:basedOn w:val="a0"/>
    <w:link w:val="a3"/>
    <w:uiPriority w:val="99"/>
    <w:semiHidden/>
    <w:qFormat/>
    <w:rsid w:val="00877EB8"/>
    <w:rPr>
      <w:rFonts w:ascii="Times New Roman" w:eastAsia="宋体" w:hAnsi="Times New Roman" w:cs="Times New Roman"/>
      <w:sz w:val="18"/>
      <w:szCs w:val="18"/>
    </w:rPr>
  </w:style>
  <w:style w:type="character" w:customStyle="1" w:styleId="Char">
    <w:name w:val="页眉 Char"/>
    <w:rsid w:val="008E67FF"/>
    <w:rPr>
      <w:kern w:val="2"/>
      <w:sz w:val="18"/>
      <w:szCs w:val="18"/>
    </w:rPr>
  </w:style>
  <w:style w:type="character" w:customStyle="1" w:styleId="CharChar1">
    <w:name w:val="Char Char1"/>
    <w:qFormat/>
    <w:locked/>
    <w:rsid w:val="008E67FF"/>
    <w:rPr>
      <w:rFonts w:ascii="宋体" w:eastAsia="宋体" w:hAnsi="Courier New" w:hint="eastAsia"/>
      <w:kern w:val="2"/>
      <w:sz w:val="21"/>
      <w:lang w:val="en-US" w:eastAsia="zh-CN" w:bidi="ar-SA"/>
    </w:rPr>
  </w:style>
  <w:style w:type="character" w:customStyle="1" w:styleId="10">
    <w:name w:val="标题 1 字符"/>
    <w:aliases w:val="CaptionXL 字符"/>
    <w:basedOn w:val="a0"/>
    <w:link w:val="1"/>
    <w:rsid w:val="00126B99"/>
    <w:rPr>
      <w:rFonts w:ascii="Arial" w:hAnsi="Arial" w:cs="Arial"/>
      <w:b/>
      <w:bCs/>
      <w:snapToGrid w:val="0"/>
      <w:sz w:val="24"/>
      <w:szCs w:val="24"/>
      <w:lang w:val="de-DE" w:eastAsia="de-DE"/>
    </w:rPr>
  </w:style>
  <w:style w:type="character" w:customStyle="1" w:styleId="20">
    <w:name w:val="标题 2 字符"/>
    <w:aliases w:val="CaptionL 字符"/>
    <w:basedOn w:val="a0"/>
    <w:link w:val="2"/>
    <w:rsid w:val="00126B99"/>
    <w:rPr>
      <w:rFonts w:ascii="Arial" w:hAnsi="Arial" w:cs="Arial"/>
      <w:b/>
      <w:bCs/>
      <w:snapToGrid w:val="0"/>
      <w:sz w:val="24"/>
      <w:szCs w:val="24"/>
      <w:lang w:val="de-DE" w:eastAsia="de-DE"/>
    </w:rPr>
  </w:style>
  <w:style w:type="character" w:customStyle="1" w:styleId="30">
    <w:name w:val="标题 3 字符"/>
    <w:aliases w:val="CaptionM 字符"/>
    <w:basedOn w:val="a0"/>
    <w:link w:val="3"/>
    <w:rsid w:val="00126B99"/>
    <w:rPr>
      <w:rFonts w:ascii="Arial" w:hAnsi="Arial" w:cs="Arial"/>
      <w:b/>
      <w:bCs/>
      <w:snapToGrid w:val="0"/>
      <w:lang w:val="de-DE" w:eastAsia="de-DE"/>
    </w:rPr>
  </w:style>
  <w:style w:type="character" w:customStyle="1" w:styleId="40">
    <w:name w:val="标题 4 字符"/>
    <w:aliases w:val="CaptionS 字符"/>
    <w:basedOn w:val="a0"/>
    <w:link w:val="4"/>
    <w:rsid w:val="00126B99"/>
    <w:rPr>
      <w:rFonts w:ascii="Arial" w:hAnsi="Arial" w:cs="Arial"/>
      <w:b/>
      <w:bCs/>
      <w:snapToGrid w:val="0"/>
      <w:sz w:val="24"/>
      <w:szCs w:val="24"/>
      <w:lang w:val="de-DE" w:eastAsia="de-DE"/>
    </w:rPr>
  </w:style>
  <w:style w:type="character" w:customStyle="1" w:styleId="50">
    <w:name w:val="标题 5 字符"/>
    <w:basedOn w:val="a0"/>
    <w:link w:val="5"/>
    <w:rsid w:val="00126B99"/>
    <w:rPr>
      <w:rFonts w:ascii="Arial" w:hAnsi="Arial"/>
      <w:b/>
      <w:bCs/>
      <w:snapToGrid w:val="0"/>
      <w:color w:val="FF0000"/>
      <w:sz w:val="24"/>
      <w:szCs w:val="24"/>
      <w:lang w:val="de-DE" w:eastAsia="de-DE"/>
    </w:rPr>
  </w:style>
  <w:style w:type="character" w:customStyle="1" w:styleId="60">
    <w:name w:val="标题 6 字符"/>
    <w:basedOn w:val="a0"/>
    <w:link w:val="6"/>
    <w:rsid w:val="00126B99"/>
    <w:rPr>
      <w:rFonts w:ascii="Arial" w:hAnsi="Arial"/>
      <w:b/>
      <w:bCs/>
      <w:snapToGrid w:val="0"/>
      <w:sz w:val="24"/>
      <w:szCs w:val="24"/>
      <w:lang w:val="de-DE" w:eastAsia="de-DE"/>
    </w:rPr>
  </w:style>
  <w:style w:type="character" w:customStyle="1" w:styleId="70">
    <w:name w:val="标题 7 字符"/>
    <w:basedOn w:val="a0"/>
    <w:link w:val="7"/>
    <w:rsid w:val="00126B99"/>
    <w:rPr>
      <w:rFonts w:ascii="Arial" w:eastAsia="MS Gothic" w:hAnsi="Arial"/>
      <w:i/>
      <w:iCs/>
      <w:snapToGrid w:val="0"/>
      <w:color w:val="000000"/>
      <w:sz w:val="16"/>
      <w:szCs w:val="16"/>
      <w:lang w:val="de-DE" w:eastAsia="de-DE"/>
    </w:rPr>
  </w:style>
  <w:style w:type="character" w:customStyle="1" w:styleId="80">
    <w:name w:val="标题 8 字符"/>
    <w:basedOn w:val="a0"/>
    <w:link w:val="8"/>
    <w:rsid w:val="00126B99"/>
    <w:rPr>
      <w:rFonts w:ascii="Arial" w:hAnsi="Arial" w:cs="Arial"/>
      <w:b/>
      <w:bCs/>
      <w:snapToGrid w:val="0"/>
      <w:color w:val="000000"/>
      <w:sz w:val="16"/>
      <w:szCs w:val="16"/>
      <w:lang w:val="de-DE" w:eastAsia="de-DE"/>
    </w:rPr>
  </w:style>
  <w:style w:type="character" w:customStyle="1" w:styleId="90">
    <w:name w:val="标题 9 字符"/>
    <w:basedOn w:val="a0"/>
    <w:link w:val="9"/>
    <w:rsid w:val="00126B99"/>
    <w:rPr>
      <w:rFonts w:ascii="Arial" w:eastAsia="MS Gothic" w:hAnsi="Arial"/>
      <w:snapToGrid w:val="0"/>
      <w:sz w:val="18"/>
      <w:szCs w:val="18"/>
      <w:u w:val="single"/>
      <w:lang w:val="de-DE" w:eastAsia="de-DE"/>
    </w:rPr>
  </w:style>
  <w:style w:type="paragraph" w:customStyle="1" w:styleId="Body10ptDeLeftAS0">
    <w:name w:val="Body 10pt De Left AS0"/>
    <w:basedOn w:val="a"/>
    <w:rsid w:val="00126B99"/>
    <w:pPr>
      <w:widowControl/>
      <w:spacing w:before="40" w:after="40"/>
    </w:pPr>
    <w:rPr>
      <w:rFonts w:ascii="Arial" w:hAnsi="Arial" w:cs="Arial"/>
      <w:snapToGrid w:val="0"/>
      <w:kern w:val="0"/>
      <w:sz w:val="20"/>
      <w:szCs w:val="20"/>
      <w:lang w:val="de-DE" w:eastAsia="de-DE"/>
    </w:rPr>
  </w:style>
  <w:style w:type="paragraph" w:customStyle="1" w:styleId="Body10ptDeUnderlineAS0">
    <w:name w:val="Body 10pt De Underline AS0"/>
    <w:basedOn w:val="a"/>
    <w:rsid w:val="00126B99"/>
    <w:pPr>
      <w:widowControl/>
      <w:spacing w:before="40" w:after="40"/>
    </w:pPr>
    <w:rPr>
      <w:rFonts w:ascii="Arial" w:hAnsi="Arial" w:cs="Arial"/>
      <w:snapToGrid w:val="0"/>
      <w:kern w:val="0"/>
      <w:sz w:val="20"/>
      <w:szCs w:val="20"/>
      <w:u w:val="single"/>
      <w:lang w:val="de-DE" w:eastAsia="de-DE"/>
    </w:rPr>
  </w:style>
  <w:style w:type="paragraph" w:customStyle="1" w:styleId="Body10ptEnLeftAS0">
    <w:name w:val="Body 10pt En Left AS0"/>
    <w:basedOn w:val="Body10ptDeLeftAS0"/>
    <w:rsid w:val="00126B99"/>
    <w:rPr>
      <w:color w:val="000080"/>
    </w:rPr>
  </w:style>
  <w:style w:type="paragraph" w:customStyle="1" w:styleId="Body10ptEnUnderlineAS0">
    <w:name w:val="Body 10pt En Underline AS0"/>
    <w:basedOn w:val="Body10ptDeUnderlineAS0"/>
    <w:rsid w:val="00126B99"/>
    <w:rPr>
      <w:color w:val="000080"/>
    </w:rPr>
  </w:style>
  <w:style w:type="paragraph" w:customStyle="1" w:styleId="Body6pt">
    <w:name w:val="Body 6pt"/>
    <w:basedOn w:val="a"/>
    <w:rsid w:val="00126B99"/>
    <w:pPr>
      <w:widowControl/>
      <w:spacing w:before="40" w:after="40"/>
    </w:pPr>
    <w:rPr>
      <w:rFonts w:ascii="Arial" w:hAnsi="Arial" w:cs="Arial"/>
      <w:snapToGrid w:val="0"/>
      <w:kern w:val="0"/>
      <w:sz w:val="12"/>
      <w:szCs w:val="12"/>
      <w:lang w:val="de-DE" w:eastAsia="de-DE"/>
    </w:rPr>
  </w:style>
  <w:style w:type="paragraph" w:customStyle="1" w:styleId="Header10ptDePS0">
    <w:name w:val="Header 10pt De PS0"/>
    <w:basedOn w:val="a"/>
    <w:rsid w:val="00126B99"/>
    <w:pPr>
      <w:widowControl/>
      <w:spacing w:before="40" w:after="40"/>
    </w:pPr>
    <w:rPr>
      <w:rFonts w:ascii="Arial" w:hAnsi="Arial" w:cs="Arial"/>
      <w:b/>
      <w:bCs/>
      <w:snapToGrid w:val="0"/>
      <w:kern w:val="0"/>
      <w:sz w:val="20"/>
      <w:szCs w:val="20"/>
      <w:lang w:val="de-DE" w:eastAsia="de-DE"/>
    </w:rPr>
  </w:style>
  <w:style w:type="paragraph" w:customStyle="1" w:styleId="Header10ptEnPS0">
    <w:name w:val="Header 10pt En PS0"/>
    <w:basedOn w:val="Header10ptDePS0"/>
    <w:rsid w:val="00126B99"/>
    <w:rPr>
      <w:color w:val="000080"/>
    </w:rPr>
  </w:style>
  <w:style w:type="paragraph" w:customStyle="1" w:styleId="Header11ptLeftBold">
    <w:name w:val="Header 11pt Left Bold"/>
    <w:basedOn w:val="Header10ptDePS0"/>
    <w:rsid w:val="00126B99"/>
    <w:pPr>
      <w:jc w:val="left"/>
    </w:pPr>
    <w:rPr>
      <w:sz w:val="22"/>
      <w:szCs w:val="22"/>
    </w:rPr>
  </w:style>
  <w:style w:type="paragraph" w:customStyle="1" w:styleId="Header11ptEnLeftBold">
    <w:name w:val="Header 11pt En Left Bold"/>
    <w:basedOn w:val="Header11ptLeftBold"/>
    <w:rsid w:val="00126B99"/>
    <w:rPr>
      <w:color w:val="000080"/>
    </w:rPr>
  </w:style>
  <w:style w:type="paragraph" w:customStyle="1" w:styleId="Header14ptBoldCentered">
    <w:name w:val="Header 14pt Bold Centered"/>
    <w:basedOn w:val="a"/>
    <w:rsid w:val="00126B99"/>
    <w:pPr>
      <w:widowControl/>
      <w:spacing w:before="40" w:after="40"/>
      <w:jc w:val="center"/>
    </w:pPr>
    <w:rPr>
      <w:rFonts w:ascii="Arial" w:hAnsi="Arial" w:cs="Arial"/>
      <w:b/>
      <w:bCs/>
      <w:snapToGrid w:val="0"/>
      <w:kern w:val="0"/>
      <w:sz w:val="28"/>
      <w:szCs w:val="28"/>
      <w:lang w:val="de-DE" w:eastAsia="de-DE"/>
    </w:rPr>
  </w:style>
  <w:style w:type="paragraph" w:customStyle="1" w:styleId="Header12ptBoldCentered">
    <w:name w:val="Header 12pt Bold Centered"/>
    <w:basedOn w:val="Header14ptBoldCentered"/>
    <w:rsid w:val="00126B99"/>
  </w:style>
  <w:style w:type="paragraph" w:customStyle="1" w:styleId="Header20ptPS24AS12">
    <w:name w:val="Header 20pt PS24 AS12"/>
    <w:basedOn w:val="a"/>
    <w:rsid w:val="00126B99"/>
    <w:pPr>
      <w:widowControl/>
      <w:spacing w:before="480" w:after="240"/>
      <w:jc w:val="center"/>
    </w:pPr>
    <w:rPr>
      <w:rFonts w:ascii="Arial" w:hAnsi="Arial" w:cs="Arial"/>
      <w:snapToGrid w:val="0"/>
      <w:kern w:val="0"/>
      <w:sz w:val="40"/>
      <w:szCs w:val="40"/>
      <w:lang w:val="de-DE" w:eastAsia="de-DE"/>
    </w:rPr>
  </w:style>
  <w:style w:type="paragraph" w:customStyle="1" w:styleId="Header9ptBoldCentered">
    <w:name w:val="Header 9pt Bold Centered"/>
    <w:basedOn w:val="a"/>
    <w:rsid w:val="00126B99"/>
    <w:pPr>
      <w:spacing w:before="20" w:after="20"/>
      <w:jc w:val="center"/>
    </w:pPr>
    <w:rPr>
      <w:rFonts w:ascii="Arial" w:hAnsi="Arial" w:cs="Arial"/>
      <w:b/>
      <w:bCs/>
      <w:snapToGrid w:val="0"/>
      <w:kern w:val="0"/>
      <w:sz w:val="18"/>
      <w:szCs w:val="18"/>
      <w:lang w:val="de-DE" w:eastAsia="de-DE"/>
    </w:rPr>
  </w:style>
  <w:style w:type="paragraph" w:customStyle="1" w:styleId="Hidden9pt">
    <w:name w:val="Hidden 9pt"/>
    <w:basedOn w:val="a"/>
    <w:rsid w:val="00126B99"/>
    <w:pPr>
      <w:widowControl/>
      <w:spacing w:before="40" w:after="40"/>
    </w:pPr>
    <w:rPr>
      <w:rFonts w:ascii="Arial" w:hAnsi="Arial" w:cs="Arial"/>
      <w:snapToGrid w:val="0"/>
      <w:vanish/>
      <w:color w:val="0000FF"/>
      <w:kern w:val="0"/>
      <w:sz w:val="18"/>
      <w:szCs w:val="18"/>
      <w:lang w:val="de-DE" w:eastAsia="de-DE"/>
    </w:rPr>
  </w:style>
  <w:style w:type="paragraph" w:customStyle="1" w:styleId="ListBarDe10pt">
    <w:name w:val="List Bar De 10pt"/>
    <w:basedOn w:val="a"/>
    <w:rsid w:val="00126B99"/>
    <w:pPr>
      <w:widowControl/>
      <w:tabs>
        <w:tab w:val="left" w:pos="284"/>
        <w:tab w:val="num" w:pos="720"/>
      </w:tabs>
      <w:spacing w:before="40"/>
      <w:ind w:left="284" w:hanging="284"/>
      <w:jc w:val="left"/>
    </w:pPr>
    <w:rPr>
      <w:rFonts w:ascii="Arial" w:hAnsi="Arial" w:cs="Arial"/>
      <w:snapToGrid w:val="0"/>
      <w:kern w:val="0"/>
      <w:sz w:val="20"/>
      <w:szCs w:val="20"/>
      <w:lang w:val="de-DE" w:eastAsia="de-DE"/>
    </w:rPr>
  </w:style>
  <w:style w:type="paragraph" w:customStyle="1" w:styleId="ListBarEn10pt">
    <w:name w:val="List Bar En 10pt"/>
    <w:basedOn w:val="a"/>
    <w:rsid w:val="00126B99"/>
    <w:pPr>
      <w:widowControl/>
      <w:tabs>
        <w:tab w:val="left" w:pos="284"/>
        <w:tab w:val="num" w:pos="360"/>
      </w:tabs>
      <w:spacing w:before="40" w:after="40"/>
      <w:ind w:left="284" w:hanging="284"/>
    </w:pPr>
    <w:rPr>
      <w:rFonts w:ascii="Arial" w:hAnsi="Arial" w:cs="Arial"/>
      <w:snapToGrid w:val="0"/>
      <w:color w:val="000080"/>
      <w:kern w:val="0"/>
      <w:sz w:val="20"/>
      <w:szCs w:val="20"/>
      <w:lang w:eastAsia="de-DE"/>
    </w:rPr>
  </w:style>
  <w:style w:type="paragraph" w:customStyle="1" w:styleId="ListDotDe10pt">
    <w:name w:val="List Dot De 10pt"/>
    <w:basedOn w:val="a"/>
    <w:rsid w:val="00126B99"/>
    <w:pPr>
      <w:keepLines/>
      <w:widowControl/>
      <w:numPr>
        <w:numId w:val="5"/>
      </w:numPr>
      <w:tabs>
        <w:tab w:val="left" w:pos="284"/>
      </w:tabs>
      <w:spacing w:before="40"/>
    </w:pPr>
    <w:rPr>
      <w:rFonts w:ascii="Arial" w:hAnsi="Arial" w:cs="Arial"/>
      <w:snapToGrid w:val="0"/>
      <w:kern w:val="0"/>
      <w:sz w:val="20"/>
      <w:szCs w:val="20"/>
      <w:lang w:val="de-DE" w:eastAsia="de-DE"/>
    </w:rPr>
  </w:style>
  <w:style w:type="paragraph" w:customStyle="1" w:styleId="ListDotDe10ptFeeder">
    <w:name w:val="List Dot De 10pt Feeder"/>
    <w:basedOn w:val="a"/>
    <w:rsid w:val="00126B99"/>
    <w:pPr>
      <w:widowControl/>
      <w:tabs>
        <w:tab w:val="left" w:pos="284"/>
        <w:tab w:val="left" w:pos="851"/>
        <w:tab w:val="num" w:pos="927"/>
      </w:tabs>
      <w:spacing w:before="40"/>
      <w:ind w:left="851" w:right="567" w:hanging="284"/>
    </w:pPr>
    <w:rPr>
      <w:rFonts w:ascii="Arial" w:hAnsi="Arial" w:cs="Arial"/>
      <w:snapToGrid w:val="0"/>
      <w:kern w:val="0"/>
      <w:sz w:val="20"/>
      <w:szCs w:val="20"/>
      <w:lang w:val="de-DE" w:eastAsia="de-DE"/>
    </w:rPr>
  </w:style>
  <w:style w:type="paragraph" w:customStyle="1" w:styleId="ListDotEn10pt">
    <w:name w:val="List Dot En 10pt"/>
    <w:basedOn w:val="ListDotDe10pt"/>
    <w:rsid w:val="00126B99"/>
    <w:pPr>
      <w:numPr>
        <w:numId w:val="0"/>
      </w:numPr>
      <w:tabs>
        <w:tab w:val="num" w:pos="360"/>
      </w:tabs>
      <w:ind w:left="284" w:hanging="284"/>
    </w:pPr>
    <w:rPr>
      <w:color w:val="000080"/>
    </w:rPr>
  </w:style>
  <w:style w:type="paragraph" w:customStyle="1" w:styleId="ListDotEn10ptFeeder">
    <w:name w:val="List Dot En 10pt Feeder"/>
    <w:basedOn w:val="ListDotDe10ptFeeder"/>
    <w:rsid w:val="00126B99"/>
    <w:pPr>
      <w:tabs>
        <w:tab w:val="clear" w:pos="927"/>
      </w:tabs>
    </w:pPr>
    <w:rPr>
      <w:noProof/>
      <w:color w:val="000080"/>
    </w:rPr>
  </w:style>
  <w:style w:type="paragraph" w:customStyle="1" w:styleId="ListNumberDe10pt">
    <w:name w:val="List Number De 10pt"/>
    <w:basedOn w:val="a"/>
    <w:rsid w:val="00126B99"/>
    <w:pPr>
      <w:widowControl/>
      <w:tabs>
        <w:tab w:val="left" w:pos="284"/>
        <w:tab w:val="num" w:pos="360"/>
        <w:tab w:val="left" w:pos="567"/>
      </w:tabs>
      <w:spacing w:before="40"/>
      <w:ind w:left="284" w:hanging="284"/>
      <w:jc w:val="left"/>
    </w:pPr>
    <w:rPr>
      <w:rFonts w:ascii="Arial" w:hAnsi="Arial" w:cs="Arial"/>
      <w:snapToGrid w:val="0"/>
      <w:kern w:val="0"/>
      <w:sz w:val="20"/>
      <w:szCs w:val="20"/>
      <w:lang w:val="de-DE" w:eastAsia="de-DE"/>
    </w:rPr>
  </w:style>
  <w:style w:type="paragraph" w:customStyle="1" w:styleId="ListNumberEn10pt">
    <w:name w:val="List Number En 10pt"/>
    <w:basedOn w:val="ListNumberDe10pt"/>
    <w:rsid w:val="00126B99"/>
    <w:pPr>
      <w:tabs>
        <w:tab w:val="clear" w:pos="567"/>
      </w:tabs>
    </w:pPr>
    <w:rPr>
      <w:color w:val="000080"/>
      <w:lang w:val="en-US"/>
    </w:rPr>
  </w:style>
  <w:style w:type="paragraph" w:customStyle="1" w:styleId="PRCStep10ptDeSubtitle">
    <w:name w:val="PRC Step 10pt De Subtitle"/>
    <w:basedOn w:val="a"/>
    <w:rsid w:val="00126B99"/>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DeTitle">
    <w:name w:val="PRC Step 10pt De Title"/>
    <w:basedOn w:val="a"/>
    <w:rsid w:val="00126B99"/>
    <w:pPr>
      <w:widowControl/>
      <w:spacing w:before="40" w:after="40"/>
      <w:jc w:val="left"/>
    </w:pPr>
    <w:rPr>
      <w:rFonts w:ascii="Arial" w:hAnsi="Arial" w:cs="Arial"/>
      <w:b/>
      <w:bCs/>
      <w:snapToGrid w:val="0"/>
      <w:kern w:val="0"/>
      <w:sz w:val="20"/>
      <w:szCs w:val="20"/>
      <w:u w:val="single"/>
      <w:lang w:val="de-DE" w:eastAsia="de-DE"/>
    </w:rPr>
  </w:style>
  <w:style w:type="paragraph" w:customStyle="1" w:styleId="PRCStep10ptEnSubtitle">
    <w:name w:val="PRC Step 10pt En Subtitle"/>
    <w:basedOn w:val="PRCStep10ptDeTitle"/>
    <w:next w:val="a"/>
    <w:rsid w:val="00126B99"/>
    <w:rPr>
      <w:color w:val="000080"/>
      <w:lang w:val="en-US"/>
    </w:rPr>
  </w:style>
  <w:style w:type="paragraph" w:customStyle="1" w:styleId="PRCStep10ptEnTitle">
    <w:name w:val="PRC Step 10pt En Title"/>
    <w:basedOn w:val="PRCStep10ptDeTitle"/>
    <w:next w:val="a"/>
    <w:rsid w:val="00126B99"/>
    <w:rPr>
      <w:color w:val="000080"/>
      <w:lang w:val="en-US"/>
    </w:rPr>
  </w:style>
  <w:style w:type="paragraph" w:customStyle="1" w:styleId="PRCStep10ptNumber">
    <w:name w:val="PRC Step 10pt Number"/>
    <w:basedOn w:val="a"/>
    <w:rsid w:val="00126B99"/>
    <w:pPr>
      <w:widowControl/>
      <w:spacing w:before="40" w:after="40"/>
    </w:pPr>
    <w:rPr>
      <w:rFonts w:ascii="Arial" w:hAnsi="Arial" w:cs="Arial"/>
      <w:b/>
      <w:bCs/>
      <w:snapToGrid w:val="0"/>
      <w:kern w:val="0"/>
      <w:sz w:val="20"/>
      <w:szCs w:val="20"/>
      <w:lang w:val="de-DE" w:eastAsia="de-DE"/>
    </w:rPr>
  </w:style>
  <w:style w:type="paragraph" w:customStyle="1" w:styleId="PRCStep10ptSub-number">
    <w:name w:val="PRC Step 10pt Sub-number"/>
    <w:basedOn w:val="a"/>
    <w:rsid w:val="00126B99"/>
    <w:pPr>
      <w:widowControl/>
      <w:spacing w:before="40" w:after="40"/>
    </w:pPr>
    <w:rPr>
      <w:rFonts w:ascii="Arial" w:hAnsi="Arial" w:cs="Arial"/>
      <w:b/>
      <w:bCs/>
      <w:snapToGrid w:val="0"/>
      <w:kern w:val="0"/>
      <w:sz w:val="20"/>
      <w:szCs w:val="20"/>
      <w:lang w:val="de-DE" w:eastAsia="de-DE"/>
    </w:rPr>
  </w:style>
  <w:style w:type="paragraph" w:customStyle="1" w:styleId="StandardPRCDeBold">
    <w:name w:val="Standard PRC De Bold"/>
    <w:basedOn w:val="a"/>
    <w:rsid w:val="00126B99"/>
    <w:pPr>
      <w:widowControl/>
      <w:spacing w:before="40" w:after="40"/>
      <w:jc w:val="left"/>
    </w:pPr>
    <w:rPr>
      <w:rFonts w:ascii="Arial" w:hAnsi="Arial" w:cs="Arial"/>
      <w:b/>
      <w:bCs/>
      <w:snapToGrid w:val="0"/>
      <w:kern w:val="0"/>
      <w:sz w:val="20"/>
      <w:szCs w:val="20"/>
      <w:lang w:val="de-DE" w:eastAsia="de-DE"/>
    </w:rPr>
  </w:style>
  <w:style w:type="paragraph" w:customStyle="1" w:styleId="StandardPRCEn">
    <w:name w:val="Standard PRC En"/>
    <w:basedOn w:val="a"/>
    <w:rsid w:val="00126B99"/>
    <w:pPr>
      <w:widowControl/>
      <w:spacing w:before="40" w:after="40"/>
    </w:pPr>
    <w:rPr>
      <w:rFonts w:ascii="Arial" w:hAnsi="Arial" w:cs="Arial"/>
      <w:snapToGrid w:val="0"/>
      <w:color w:val="000080"/>
      <w:kern w:val="0"/>
      <w:sz w:val="20"/>
      <w:szCs w:val="20"/>
      <w:lang w:eastAsia="de-DE"/>
    </w:rPr>
  </w:style>
  <w:style w:type="paragraph" w:customStyle="1" w:styleId="StandardPRCEnBold">
    <w:name w:val="Standard PRC En Bold"/>
    <w:basedOn w:val="a"/>
    <w:rsid w:val="00126B99"/>
    <w:pPr>
      <w:widowControl/>
      <w:spacing w:before="40" w:after="40"/>
      <w:jc w:val="left"/>
    </w:pPr>
    <w:rPr>
      <w:rFonts w:ascii="Arial" w:hAnsi="Arial" w:cs="Arial"/>
      <w:b/>
      <w:bCs/>
      <w:snapToGrid w:val="0"/>
      <w:color w:val="000080"/>
      <w:kern w:val="0"/>
      <w:sz w:val="20"/>
      <w:szCs w:val="20"/>
      <w:lang w:val="de-DE" w:eastAsia="de-DE"/>
    </w:rPr>
  </w:style>
  <w:style w:type="paragraph" w:customStyle="1" w:styleId="TMaccreditation">
    <w:name w:val="TM_accreditation"/>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approvedBy">
    <w:name w:val="TM_approvedBy"/>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auDate">
    <w:name w:val="TM_auDate"/>
    <w:basedOn w:val="a"/>
    <w:rsid w:val="00126B99"/>
    <w:pPr>
      <w:widowControl/>
      <w:spacing w:before="40" w:after="120"/>
      <w:jc w:val="center"/>
    </w:pPr>
    <w:rPr>
      <w:rFonts w:ascii="Arial" w:hAnsi="Arial" w:cs="Arial"/>
      <w:b/>
      <w:bCs/>
      <w:snapToGrid w:val="0"/>
      <w:kern w:val="0"/>
      <w:sz w:val="40"/>
      <w:szCs w:val="40"/>
      <w:lang w:val="de-DE" w:eastAsia="de-DE"/>
    </w:rPr>
  </w:style>
  <w:style w:type="paragraph" w:customStyle="1" w:styleId="TMauType">
    <w:name w:val="TM_auType"/>
    <w:basedOn w:val="a"/>
    <w:rsid w:val="00126B99"/>
    <w:pPr>
      <w:widowControl/>
      <w:spacing w:before="40" w:after="40"/>
      <w:jc w:val="center"/>
    </w:pPr>
    <w:rPr>
      <w:rFonts w:ascii="Arial" w:hAnsi="Arial" w:cs="Arial"/>
      <w:b/>
      <w:bCs/>
      <w:snapToGrid w:val="0"/>
      <w:kern w:val="0"/>
      <w:sz w:val="40"/>
      <w:szCs w:val="40"/>
      <w:lang w:val="de-DE" w:eastAsia="de-DE"/>
    </w:rPr>
  </w:style>
  <w:style w:type="paragraph" w:customStyle="1" w:styleId="TMcompName">
    <w:name w:val="TM_compName"/>
    <w:basedOn w:val="a"/>
    <w:rsid w:val="00126B99"/>
    <w:pPr>
      <w:widowControl/>
      <w:spacing w:before="40" w:after="120"/>
      <w:jc w:val="center"/>
    </w:pPr>
    <w:rPr>
      <w:rFonts w:ascii="Arial" w:hAnsi="Arial" w:cs="Arial"/>
      <w:b/>
      <w:bCs/>
      <w:snapToGrid w:val="0"/>
      <w:kern w:val="0"/>
      <w:sz w:val="40"/>
      <w:szCs w:val="40"/>
      <w:lang w:val="de-DE" w:eastAsia="de-DE"/>
    </w:rPr>
  </w:style>
  <w:style w:type="paragraph" w:customStyle="1" w:styleId="TMclientName">
    <w:name w:val="TM_clientName"/>
    <w:basedOn w:val="TMcompName"/>
    <w:rsid w:val="00126B99"/>
  </w:style>
  <w:style w:type="paragraph" w:customStyle="1" w:styleId="TMCN">
    <w:name w:val="TM_CN"/>
    <w:basedOn w:val="a"/>
    <w:rsid w:val="00126B99"/>
    <w:pPr>
      <w:widowControl/>
      <w:spacing w:before="240" w:after="240"/>
      <w:jc w:val="center"/>
    </w:pPr>
    <w:rPr>
      <w:rFonts w:ascii="Arial" w:hAnsi="Arial" w:cs="Arial"/>
      <w:snapToGrid w:val="0"/>
      <w:kern w:val="0"/>
      <w:sz w:val="40"/>
      <w:szCs w:val="40"/>
      <w:lang w:val="de-DE" w:eastAsia="de-DE"/>
    </w:rPr>
  </w:style>
  <w:style w:type="paragraph" w:customStyle="1" w:styleId="TMdisclosed">
    <w:name w:val="TM_disclosed"/>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docIndex">
    <w:name w:val="TM_docIndex"/>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docTypelong">
    <w:name w:val="TM_docTypelong"/>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docType">
    <w:name w:val="TM_docType"/>
    <w:basedOn w:val="TMdocTypelong"/>
    <w:rsid w:val="00126B99"/>
  </w:style>
  <w:style w:type="paragraph" w:customStyle="1" w:styleId="TMissuedBy">
    <w:name w:val="TM_issuedBy"/>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language">
    <w:name w:val="TM_language"/>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MFvalidFrom">
    <w:name w:val="TM_MFvalidFrom"/>
    <w:basedOn w:val="a"/>
    <w:rsid w:val="00126B99"/>
    <w:pPr>
      <w:widowControl/>
      <w:spacing w:before="40" w:after="40"/>
    </w:pPr>
    <w:rPr>
      <w:rFonts w:ascii="Arial" w:hAnsi="Arial" w:cs="Arial"/>
      <w:snapToGrid w:val="0"/>
      <w:kern w:val="0"/>
      <w:sz w:val="22"/>
      <w:szCs w:val="22"/>
      <w:lang w:val="de-DE" w:eastAsia="de-DE"/>
    </w:rPr>
  </w:style>
  <w:style w:type="paragraph" w:customStyle="1" w:styleId="TMMFvalidUntil">
    <w:name w:val="TM_MFvalidUntil"/>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region">
    <w:name w:val="TM_region"/>
    <w:basedOn w:val="a"/>
    <w:rsid w:val="00126B99"/>
    <w:pPr>
      <w:widowControl/>
      <w:spacing w:before="240" w:after="40"/>
      <w:ind w:left="397" w:hanging="340"/>
    </w:pPr>
    <w:rPr>
      <w:rFonts w:ascii="Arial" w:hAnsi="Arial" w:cs="Arial"/>
      <w:snapToGrid w:val="0"/>
      <w:kern w:val="0"/>
      <w:sz w:val="16"/>
      <w:szCs w:val="16"/>
      <w:lang w:val="de-DE" w:eastAsia="de-DE"/>
    </w:rPr>
  </w:style>
  <w:style w:type="paragraph" w:customStyle="1" w:styleId="TMregSuppl">
    <w:name w:val="TM_regSuppl"/>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releaseDate">
    <w:name w:val="TM_releaseDate"/>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revision">
    <w:name w:val="TM_revision"/>
    <w:basedOn w:val="a"/>
    <w:rsid w:val="00126B99"/>
    <w:pPr>
      <w:widowControl/>
      <w:tabs>
        <w:tab w:val="left" w:pos="1021"/>
        <w:tab w:val="right" w:pos="9866"/>
      </w:tabs>
      <w:spacing w:before="40" w:after="40"/>
      <w:ind w:left="397" w:hanging="340"/>
    </w:pPr>
    <w:rPr>
      <w:rFonts w:ascii="Arial" w:hAnsi="Arial" w:cs="Arial"/>
      <w:snapToGrid w:val="0"/>
      <w:kern w:val="0"/>
      <w:sz w:val="16"/>
      <w:szCs w:val="16"/>
      <w:lang w:val="de-DE" w:eastAsia="de-DE"/>
    </w:rPr>
  </w:style>
  <w:style w:type="paragraph" w:customStyle="1" w:styleId="TMstandard">
    <w:name w:val="TM_standard"/>
    <w:basedOn w:val="a"/>
    <w:rsid w:val="00126B99"/>
    <w:pPr>
      <w:widowControl/>
      <w:tabs>
        <w:tab w:val="right" w:pos="9923"/>
      </w:tabs>
      <w:spacing w:before="120" w:after="240"/>
      <w:ind w:left="397" w:hanging="340"/>
      <w:jc w:val="right"/>
    </w:pPr>
    <w:rPr>
      <w:rFonts w:ascii="Arial" w:hAnsi="Arial" w:cs="Arial"/>
      <w:snapToGrid w:val="0"/>
      <w:kern w:val="0"/>
      <w:sz w:val="18"/>
      <w:szCs w:val="18"/>
      <w:lang w:val="de-DE" w:eastAsia="de-DE"/>
    </w:rPr>
  </w:style>
  <w:style w:type="paragraph" w:customStyle="1" w:styleId="TMstateofValidity">
    <w:name w:val="TM_stateofValidity"/>
    <w:basedOn w:val="a"/>
    <w:rsid w:val="00126B99"/>
    <w:pPr>
      <w:widowControl/>
      <w:spacing w:before="40" w:after="40"/>
      <w:jc w:val="left"/>
    </w:pPr>
    <w:rPr>
      <w:rFonts w:ascii="Arial" w:hAnsi="Arial" w:cs="Arial"/>
      <w:snapToGrid w:val="0"/>
      <w:kern w:val="0"/>
      <w:sz w:val="20"/>
      <w:szCs w:val="20"/>
      <w:lang w:val="en-GB" w:eastAsia="de-DE"/>
    </w:rPr>
  </w:style>
  <w:style w:type="paragraph" w:customStyle="1" w:styleId="TMtitle">
    <w:name w:val="TM_title"/>
    <w:basedOn w:val="a"/>
    <w:rsid w:val="00126B99"/>
    <w:pPr>
      <w:widowControl/>
      <w:spacing w:before="40" w:after="40"/>
      <w:ind w:left="397" w:hanging="340"/>
      <w:jc w:val="center"/>
    </w:pPr>
    <w:rPr>
      <w:rFonts w:ascii="Arial" w:hAnsi="Arial" w:cs="Arial"/>
      <w:b/>
      <w:bCs/>
      <w:snapToGrid w:val="0"/>
      <w:kern w:val="0"/>
      <w:sz w:val="28"/>
      <w:szCs w:val="28"/>
      <w:lang w:val="de-DE" w:eastAsia="de-DE"/>
    </w:rPr>
  </w:style>
  <w:style w:type="paragraph" w:customStyle="1" w:styleId="TMworkflPos">
    <w:name w:val="TM_workflPos"/>
    <w:basedOn w:val="a"/>
    <w:rsid w:val="00126B99"/>
    <w:pPr>
      <w:widowControl/>
      <w:spacing w:before="40" w:after="40"/>
      <w:jc w:val="left"/>
    </w:pPr>
    <w:rPr>
      <w:rFonts w:ascii="Arial" w:hAnsi="Arial" w:cs="Arial"/>
      <w:snapToGrid w:val="0"/>
      <w:kern w:val="0"/>
      <w:sz w:val="20"/>
      <w:szCs w:val="20"/>
      <w:lang w:val="en-GB" w:eastAsia="de-DE"/>
    </w:rPr>
  </w:style>
  <w:style w:type="paragraph" w:styleId="TOC1">
    <w:name w:val="toc 1"/>
    <w:aliases w:val="Content PRC 1"/>
    <w:basedOn w:val="a"/>
    <w:next w:val="a"/>
    <w:autoRedefine/>
    <w:semiHidden/>
    <w:rsid w:val="00126B99"/>
    <w:pPr>
      <w:widowControl/>
      <w:tabs>
        <w:tab w:val="left" w:pos="993"/>
        <w:tab w:val="left" w:leader="dot" w:pos="8789"/>
      </w:tabs>
      <w:spacing w:before="40" w:line="360" w:lineRule="auto"/>
      <w:ind w:left="851" w:hanging="851"/>
      <w:jc w:val="left"/>
    </w:pPr>
    <w:rPr>
      <w:rFonts w:ascii="Arial" w:hAnsi="Arial" w:cs="Arial"/>
      <w:b/>
      <w:bCs/>
      <w:snapToGrid w:val="0"/>
      <w:kern w:val="0"/>
      <w:sz w:val="24"/>
      <w:lang w:val="de-DE" w:eastAsia="de-DE"/>
    </w:rPr>
  </w:style>
  <w:style w:type="paragraph" w:styleId="TOC2">
    <w:name w:val="toc 2"/>
    <w:aliases w:val="Content PRC 2"/>
    <w:basedOn w:val="a"/>
    <w:next w:val="a"/>
    <w:autoRedefine/>
    <w:semiHidden/>
    <w:rsid w:val="00126B99"/>
    <w:pPr>
      <w:widowControl/>
      <w:tabs>
        <w:tab w:val="left" w:pos="918"/>
        <w:tab w:val="left" w:leader="dot" w:pos="8789"/>
      </w:tabs>
      <w:spacing w:before="40"/>
      <w:jc w:val="left"/>
    </w:pPr>
    <w:rPr>
      <w:rFonts w:ascii="Arial" w:hAnsi="Arial" w:cs="Arial"/>
      <w:b/>
      <w:bCs/>
      <w:snapToGrid w:val="0"/>
      <w:kern w:val="0"/>
      <w:sz w:val="20"/>
      <w:szCs w:val="20"/>
      <w:lang w:val="de-DE" w:eastAsia="de-DE"/>
    </w:rPr>
  </w:style>
  <w:style w:type="paragraph" w:customStyle="1" w:styleId="berschrift4En">
    <w:name w:val="Überschrift 4 En"/>
    <w:aliases w:val="CaptionS En"/>
    <w:basedOn w:val="4"/>
    <w:rsid w:val="00126B99"/>
    <w:rPr>
      <w:color w:val="000080"/>
    </w:rPr>
  </w:style>
  <w:style w:type="paragraph" w:customStyle="1" w:styleId="TMclientAdr">
    <w:name w:val="TM_clientAdr"/>
    <w:basedOn w:val="a"/>
    <w:rsid w:val="00126B99"/>
    <w:pPr>
      <w:widowControl/>
      <w:spacing w:before="40" w:after="40"/>
    </w:pPr>
    <w:rPr>
      <w:rFonts w:ascii="Arial" w:hAnsi="Arial" w:cs="Arial"/>
      <w:snapToGrid w:val="0"/>
      <w:kern w:val="0"/>
      <w:sz w:val="20"/>
      <w:szCs w:val="20"/>
      <w:lang w:eastAsia="de-DE"/>
    </w:rPr>
  </w:style>
  <w:style w:type="paragraph" w:customStyle="1" w:styleId="Header9ptTableCentered">
    <w:name w:val="Header 9pt Table Centered"/>
    <w:basedOn w:val="a"/>
    <w:rsid w:val="00126B99"/>
    <w:pPr>
      <w:spacing w:before="40" w:after="40"/>
      <w:jc w:val="center"/>
    </w:pPr>
    <w:rPr>
      <w:rFonts w:ascii="Arial" w:hAnsi="Arial" w:cs="Arial"/>
      <w:b/>
      <w:bCs/>
      <w:snapToGrid w:val="0"/>
      <w:kern w:val="0"/>
      <w:sz w:val="18"/>
      <w:szCs w:val="18"/>
      <w:lang w:val="de-DE" w:eastAsia="de-DE"/>
    </w:rPr>
  </w:style>
  <w:style w:type="paragraph" w:customStyle="1" w:styleId="Body11ptFeeder">
    <w:name w:val="Body 11pt Feeder"/>
    <w:basedOn w:val="a"/>
    <w:rsid w:val="00126B99"/>
    <w:pPr>
      <w:widowControl/>
      <w:tabs>
        <w:tab w:val="left" w:pos="284"/>
      </w:tabs>
      <w:spacing w:before="60" w:after="60"/>
      <w:ind w:left="567" w:right="567"/>
    </w:pPr>
    <w:rPr>
      <w:rFonts w:ascii="Arial" w:hAnsi="Arial" w:cs="Arial"/>
      <w:snapToGrid w:val="0"/>
      <w:kern w:val="0"/>
      <w:sz w:val="22"/>
      <w:szCs w:val="22"/>
      <w:lang w:val="de-DE" w:eastAsia="de-DE"/>
    </w:rPr>
  </w:style>
  <w:style w:type="paragraph" w:customStyle="1" w:styleId="Body9pt">
    <w:name w:val="Body 9pt"/>
    <w:basedOn w:val="a"/>
    <w:rsid w:val="00126B99"/>
    <w:pPr>
      <w:widowControl/>
      <w:spacing w:before="40" w:after="40"/>
    </w:pPr>
    <w:rPr>
      <w:rFonts w:ascii="Arial" w:hAnsi="Arial" w:cs="Arial"/>
      <w:snapToGrid w:val="0"/>
      <w:kern w:val="0"/>
      <w:sz w:val="18"/>
      <w:szCs w:val="18"/>
      <w:lang w:val="de-DE" w:eastAsia="de-DE"/>
    </w:rPr>
  </w:style>
  <w:style w:type="paragraph" w:styleId="ad">
    <w:name w:val="Body Text"/>
    <w:basedOn w:val="a"/>
    <w:link w:val="ae"/>
    <w:rsid w:val="00126B99"/>
    <w:pPr>
      <w:widowControl/>
      <w:spacing w:before="40" w:after="40"/>
    </w:pPr>
    <w:rPr>
      <w:rFonts w:ascii="Arial" w:hAnsi="Arial" w:cs="Arial"/>
      <w:snapToGrid w:val="0"/>
      <w:vanish/>
      <w:color w:val="0000FF"/>
      <w:kern w:val="0"/>
      <w:sz w:val="20"/>
      <w:szCs w:val="20"/>
      <w:lang w:val="de-DE" w:eastAsia="de-DE"/>
    </w:rPr>
  </w:style>
  <w:style w:type="character" w:customStyle="1" w:styleId="ae">
    <w:name w:val="正文文本 字符"/>
    <w:basedOn w:val="a0"/>
    <w:link w:val="ad"/>
    <w:rsid w:val="00126B99"/>
    <w:rPr>
      <w:rFonts w:ascii="Arial" w:hAnsi="Arial" w:cs="Arial"/>
      <w:snapToGrid w:val="0"/>
      <w:vanish/>
      <w:color w:val="0000FF"/>
      <w:lang w:val="de-DE" w:eastAsia="de-DE"/>
    </w:rPr>
  </w:style>
  <w:style w:type="paragraph" w:styleId="af">
    <w:name w:val="Body Text Indent"/>
    <w:basedOn w:val="a"/>
    <w:link w:val="af0"/>
    <w:rsid w:val="00126B99"/>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pPr>
    <w:rPr>
      <w:rFonts w:ascii="Arial" w:hAnsi="Arial" w:cs="Arial"/>
      <w:snapToGrid w:val="0"/>
      <w:kern w:val="0"/>
      <w:sz w:val="20"/>
      <w:szCs w:val="20"/>
      <w:lang w:val="en-GB" w:eastAsia="de-DE"/>
    </w:rPr>
  </w:style>
  <w:style w:type="character" w:customStyle="1" w:styleId="af0">
    <w:name w:val="正文文本缩进 字符"/>
    <w:basedOn w:val="a0"/>
    <w:link w:val="af"/>
    <w:rsid w:val="00126B99"/>
    <w:rPr>
      <w:rFonts w:ascii="Arial" w:hAnsi="Arial" w:cs="Arial"/>
      <w:snapToGrid w:val="0"/>
      <w:shd w:val="pct25" w:color="00FF00" w:fill="FFFFFF"/>
      <w:lang w:val="en-GB" w:eastAsia="de-DE"/>
    </w:rPr>
  </w:style>
  <w:style w:type="paragraph" w:customStyle="1" w:styleId="TMstreet">
    <w:name w:val="TM_street"/>
    <w:basedOn w:val="a"/>
    <w:rsid w:val="00126B99"/>
    <w:pPr>
      <w:widowControl/>
      <w:spacing w:before="40" w:after="40"/>
    </w:pPr>
    <w:rPr>
      <w:rFonts w:ascii="Arial" w:hAnsi="Arial" w:cs="Arial"/>
      <w:snapToGrid w:val="0"/>
      <w:kern w:val="0"/>
      <w:sz w:val="20"/>
      <w:szCs w:val="20"/>
      <w:lang w:val="de-DE" w:eastAsia="de-DE"/>
    </w:rPr>
  </w:style>
  <w:style w:type="paragraph" w:customStyle="1" w:styleId="Header20ptPS24AS1224ptFett">
    <w:name w:val="Header 20pt PS24 AS12 + 24 pt Fett"/>
    <w:basedOn w:val="Header20ptPS24AS12"/>
    <w:rsid w:val="00126B99"/>
    <w:pPr>
      <w:spacing w:before="0" w:after="0" w:line="520" w:lineRule="exact"/>
      <w:jc w:val="left"/>
    </w:pPr>
    <w:rPr>
      <w:sz w:val="48"/>
      <w:szCs w:val="48"/>
    </w:rPr>
  </w:style>
  <w:style w:type="character" w:customStyle="1" w:styleId="tw4winMark">
    <w:name w:val="tw4winMark"/>
    <w:rsid w:val="00126B99"/>
    <w:rPr>
      <w:rFonts w:ascii="Courier New" w:hAnsi="Courier New" w:cs="Courier New"/>
      <w:vanish/>
      <w:color w:val="800080"/>
      <w:sz w:val="24"/>
      <w:szCs w:val="24"/>
      <w:vertAlign w:val="subscript"/>
    </w:rPr>
  </w:style>
  <w:style w:type="character" w:styleId="af1">
    <w:name w:val="FollowedHyperlink"/>
    <w:rsid w:val="00126B99"/>
    <w:rPr>
      <w:color w:val="800080"/>
      <w:u w:val="single"/>
    </w:rPr>
  </w:style>
  <w:style w:type="paragraph" w:styleId="TOC3">
    <w:name w:val="toc 3"/>
    <w:basedOn w:val="a"/>
    <w:next w:val="a"/>
    <w:autoRedefine/>
    <w:semiHidden/>
    <w:rsid w:val="00126B99"/>
    <w:pPr>
      <w:widowControl/>
      <w:ind w:left="200"/>
      <w:jc w:val="left"/>
    </w:pPr>
    <w:rPr>
      <w:snapToGrid w:val="0"/>
      <w:kern w:val="0"/>
      <w:sz w:val="20"/>
      <w:szCs w:val="20"/>
      <w:lang w:val="de-DE" w:eastAsia="de-DE"/>
    </w:rPr>
  </w:style>
  <w:style w:type="paragraph" w:styleId="TOC4">
    <w:name w:val="toc 4"/>
    <w:basedOn w:val="a"/>
    <w:next w:val="a"/>
    <w:autoRedefine/>
    <w:semiHidden/>
    <w:rsid w:val="00126B99"/>
    <w:pPr>
      <w:widowControl/>
      <w:ind w:left="400"/>
      <w:jc w:val="left"/>
    </w:pPr>
    <w:rPr>
      <w:snapToGrid w:val="0"/>
      <w:kern w:val="0"/>
      <w:sz w:val="20"/>
      <w:szCs w:val="20"/>
      <w:lang w:val="de-DE" w:eastAsia="de-DE"/>
    </w:rPr>
  </w:style>
  <w:style w:type="paragraph" w:styleId="TOC5">
    <w:name w:val="toc 5"/>
    <w:basedOn w:val="a"/>
    <w:next w:val="a"/>
    <w:autoRedefine/>
    <w:semiHidden/>
    <w:rsid w:val="00126B99"/>
    <w:pPr>
      <w:widowControl/>
      <w:ind w:left="600"/>
      <w:jc w:val="left"/>
    </w:pPr>
    <w:rPr>
      <w:snapToGrid w:val="0"/>
      <w:kern w:val="0"/>
      <w:sz w:val="20"/>
      <w:szCs w:val="20"/>
      <w:lang w:val="de-DE" w:eastAsia="de-DE"/>
    </w:rPr>
  </w:style>
  <w:style w:type="paragraph" w:styleId="TOC6">
    <w:name w:val="toc 6"/>
    <w:basedOn w:val="a"/>
    <w:next w:val="a"/>
    <w:autoRedefine/>
    <w:semiHidden/>
    <w:rsid w:val="00126B99"/>
    <w:pPr>
      <w:widowControl/>
      <w:ind w:left="800"/>
      <w:jc w:val="left"/>
    </w:pPr>
    <w:rPr>
      <w:snapToGrid w:val="0"/>
      <w:kern w:val="0"/>
      <w:sz w:val="20"/>
      <w:szCs w:val="20"/>
      <w:lang w:val="de-DE" w:eastAsia="de-DE"/>
    </w:rPr>
  </w:style>
  <w:style w:type="paragraph" w:styleId="TOC7">
    <w:name w:val="toc 7"/>
    <w:basedOn w:val="a"/>
    <w:next w:val="a"/>
    <w:autoRedefine/>
    <w:semiHidden/>
    <w:rsid w:val="00126B99"/>
    <w:pPr>
      <w:widowControl/>
      <w:ind w:left="1000"/>
      <w:jc w:val="left"/>
    </w:pPr>
    <w:rPr>
      <w:snapToGrid w:val="0"/>
      <w:kern w:val="0"/>
      <w:sz w:val="20"/>
      <w:szCs w:val="20"/>
      <w:lang w:val="de-DE" w:eastAsia="de-DE"/>
    </w:rPr>
  </w:style>
  <w:style w:type="paragraph" w:styleId="TOC8">
    <w:name w:val="toc 8"/>
    <w:basedOn w:val="a"/>
    <w:next w:val="a"/>
    <w:autoRedefine/>
    <w:semiHidden/>
    <w:rsid w:val="00126B99"/>
    <w:pPr>
      <w:widowControl/>
      <w:ind w:left="1200"/>
      <w:jc w:val="left"/>
    </w:pPr>
    <w:rPr>
      <w:snapToGrid w:val="0"/>
      <w:kern w:val="0"/>
      <w:sz w:val="20"/>
      <w:szCs w:val="20"/>
      <w:lang w:val="de-DE" w:eastAsia="de-DE"/>
    </w:rPr>
  </w:style>
  <w:style w:type="paragraph" w:styleId="TOC9">
    <w:name w:val="toc 9"/>
    <w:basedOn w:val="a"/>
    <w:next w:val="a"/>
    <w:autoRedefine/>
    <w:semiHidden/>
    <w:rsid w:val="00126B99"/>
    <w:pPr>
      <w:widowControl/>
      <w:ind w:left="1400"/>
      <w:jc w:val="left"/>
    </w:pPr>
    <w:rPr>
      <w:snapToGrid w:val="0"/>
      <w:kern w:val="0"/>
      <w:sz w:val="20"/>
      <w:szCs w:val="20"/>
      <w:lang w:val="de-DE" w:eastAsia="de-DE"/>
    </w:rPr>
  </w:style>
  <w:style w:type="paragraph" w:styleId="31">
    <w:name w:val="Body Text 3"/>
    <w:basedOn w:val="a"/>
    <w:link w:val="32"/>
    <w:rsid w:val="00126B99"/>
    <w:pPr>
      <w:widowControl/>
      <w:pBdr>
        <w:top w:val="single" w:sz="6" w:space="1" w:color="C0C0C0"/>
        <w:left w:val="single" w:sz="6" w:space="1" w:color="C0C0C0"/>
        <w:bottom w:val="single" w:sz="6" w:space="1" w:color="C0C0C0"/>
        <w:right w:val="single" w:sz="6" w:space="1" w:color="C0C0C0"/>
        <w:between w:val="single" w:sz="6" w:space="1" w:color="C0C0C0"/>
      </w:pBdr>
      <w:shd w:val="pct25" w:color="00FF00" w:fill="FFFFFF"/>
      <w:tabs>
        <w:tab w:val="left" w:pos="510"/>
      </w:tabs>
      <w:autoSpaceDE w:val="0"/>
      <w:autoSpaceDN w:val="0"/>
      <w:adjustRightInd w:val="0"/>
      <w:ind w:right="6"/>
    </w:pPr>
    <w:rPr>
      <w:rFonts w:ascii="Arial" w:hAnsi="Arial" w:cs="Arial"/>
      <w:snapToGrid w:val="0"/>
      <w:kern w:val="0"/>
      <w:sz w:val="20"/>
      <w:szCs w:val="20"/>
      <w:lang w:val="en-GB" w:eastAsia="de-DE"/>
    </w:rPr>
  </w:style>
  <w:style w:type="character" w:customStyle="1" w:styleId="32">
    <w:name w:val="正文文本 3 字符"/>
    <w:basedOn w:val="a0"/>
    <w:link w:val="31"/>
    <w:rsid w:val="00126B99"/>
    <w:rPr>
      <w:rFonts w:ascii="Arial" w:hAnsi="Arial" w:cs="Arial"/>
      <w:snapToGrid w:val="0"/>
      <w:shd w:val="pct25" w:color="00FF00" w:fill="FFFFFF"/>
      <w:lang w:val="en-GB" w:eastAsia="de-DE"/>
    </w:rPr>
  </w:style>
  <w:style w:type="character" w:customStyle="1" w:styleId="tw4winError">
    <w:name w:val="tw4winError"/>
    <w:rsid w:val="00126B99"/>
    <w:rPr>
      <w:rFonts w:ascii="Courier New" w:hAnsi="Courier New" w:cs="Courier New"/>
      <w:color w:val="00FF00"/>
      <w:sz w:val="40"/>
      <w:szCs w:val="40"/>
    </w:rPr>
  </w:style>
  <w:style w:type="character" w:customStyle="1" w:styleId="tw4winTerm">
    <w:name w:val="tw4winTerm"/>
    <w:rsid w:val="00126B99"/>
    <w:rPr>
      <w:color w:val="0000FF"/>
    </w:rPr>
  </w:style>
  <w:style w:type="character" w:customStyle="1" w:styleId="tw4winPopup">
    <w:name w:val="tw4winPopup"/>
    <w:rsid w:val="00126B99"/>
    <w:rPr>
      <w:rFonts w:ascii="Courier New" w:hAnsi="Courier New" w:cs="Courier New"/>
      <w:noProof/>
      <w:color w:val="008000"/>
    </w:rPr>
  </w:style>
  <w:style w:type="character" w:customStyle="1" w:styleId="tw4winJump">
    <w:name w:val="tw4winJump"/>
    <w:rsid w:val="00126B99"/>
    <w:rPr>
      <w:rFonts w:ascii="Courier New" w:hAnsi="Courier New" w:cs="Courier New"/>
      <w:noProof/>
      <w:color w:val="008080"/>
    </w:rPr>
  </w:style>
  <w:style w:type="character" w:customStyle="1" w:styleId="tw4winExternal">
    <w:name w:val="tw4winExternal"/>
    <w:rsid w:val="00126B99"/>
    <w:rPr>
      <w:rFonts w:ascii="Courier New" w:hAnsi="Courier New" w:cs="Courier New"/>
      <w:noProof/>
      <w:color w:val="808080"/>
    </w:rPr>
  </w:style>
  <w:style w:type="character" w:customStyle="1" w:styleId="tw4winInternal">
    <w:name w:val="tw4winInternal"/>
    <w:rsid w:val="00126B99"/>
    <w:rPr>
      <w:rFonts w:ascii="Courier New" w:hAnsi="Courier New" w:cs="Courier New"/>
      <w:noProof/>
      <w:color w:val="FF0000"/>
    </w:rPr>
  </w:style>
  <w:style w:type="character" w:customStyle="1" w:styleId="DONOTTRANSLATE">
    <w:name w:val="DO_NOT_TRANSLATE"/>
    <w:rsid w:val="00126B99"/>
    <w:rPr>
      <w:rFonts w:ascii="Courier New" w:hAnsi="Courier New" w:cs="Courier New"/>
      <w:noProof/>
      <w:color w:val="800000"/>
    </w:rPr>
  </w:style>
  <w:style w:type="paragraph" w:customStyle="1" w:styleId="StyleTMCN">
    <w:name w:val="Style TM_CN"/>
    <w:basedOn w:val="TMCN"/>
    <w:rsid w:val="00126B99"/>
    <w:rPr>
      <w:rFonts w:cs="Times New Roman"/>
      <w:snapToGrid/>
      <w:sz w:val="18"/>
      <w:szCs w:val="20"/>
    </w:rPr>
  </w:style>
  <w:style w:type="paragraph" w:customStyle="1" w:styleId="ListBar11ptFeeder">
    <w:name w:val="List Bar 11pt Feeder"/>
    <w:basedOn w:val="a"/>
    <w:rsid w:val="00126B99"/>
    <w:pPr>
      <w:widowControl/>
      <w:numPr>
        <w:numId w:val="6"/>
      </w:numPr>
      <w:tabs>
        <w:tab w:val="clear" w:pos="927"/>
      </w:tabs>
      <w:spacing w:before="60"/>
      <w:ind w:left="568" w:right="567"/>
    </w:pPr>
    <w:rPr>
      <w:rFonts w:ascii="Arial" w:hAnsi="Arial"/>
      <w:kern w:val="0"/>
      <w:sz w:val="22"/>
      <w:szCs w:val="20"/>
      <w:lang w:val="de-DE" w:eastAsia="de-DE"/>
    </w:rPr>
  </w:style>
  <w:style w:type="paragraph" w:styleId="af2">
    <w:name w:val="Plain Text"/>
    <w:basedOn w:val="a"/>
    <w:link w:val="af3"/>
    <w:rsid w:val="00126B99"/>
    <w:rPr>
      <w:rFonts w:ascii="宋体" w:hAnsi="Courier New"/>
      <w:szCs w:val="20"/>
    </w:rPr>
  </w:style>
  <w:style w:type="character" w:customStyle="1" w:styleId="af3">
    <w:name w:val="纯文本 字符"/>
    <w:basedOn w:val="a0"/>
    <w:link w:val="af2"/>
    <w:rsid w:val="00126B99"/>
    <w:rPr>
      <w:rFonts w:ascii="宋体" w:hAnsi="Courier New"/>
      <w:kern w:val="2"/>
      <w:sz w:val="21"/>
    </w:rPr>
  </w:style>
  <w:style w:type="paragraph" w:customStyle="1" w:styleId="Body11ptAS0">
    <w:name w:val="Body 11pt AS0"/>
    <w:basedOn w:val="a"/>
    <w:rsid w:val="00126B99"/>
    <w:pPr>
      <w:widowControl/>
      <w:spacing w:before="60"/>
    </w:pPr>
    <w:rPr>
      <w:rFonts w:ascii="Arial" w:hAnsi="Arial"/>
      <w:kern w:val="0"/>
      <w:sz w:val="22"/>
      <w:szCs w:val="20"/>
      <w:lang w:val="de-DE" w:eastAsia="de-DE"/>
    </w:rPr>
  </w:style>
  <w:style w:type="paragraph" w:customStyle="1" w:styleId="Header11ptTablePS0">
    <w:name w:val="Header 11pt Table PS0"/>
    <w:basedOn w:val="a"/>
    <w:rsid w:val="00126B99"/>
    <w:pPr>
      <w:widowControl/>
      <w:spacing w:before="60" w:after="60"/>
      <w:jc w:val="left"/>
    </w:pPr>
    <w:rPr>
      <w:rFonts w:ascii="Arial" w:hAnsi="Arial"/>
      <w:b/>
      <w:kern w:val="0"/>
      <w:sz w:val="22"/>
      <w:szCs w:val="20"/>
      <w:lang w:val="de-DE" w:eastAsia="de-DE"/>
    </w:rPr>
  </w:style>
  <w:style w:type="paragraph" w:customStyle="1" w:styleId="ListBar8ptFeeder">
    <w:name w:val="List Bar 8pt Feeder"/>
    <w:basedOn w:val="a"/>
    <w:rsid w:val="00126B99"/>
    <w:pPr>
      <w:widowControl/>
      <w:numPr>
        <w:numId w:val="12"/>
      </w:numPr>
      <w:tabs>
        <w:tab w:val="clear" w:pos="644"/>
        <w:tab w:val="left" w:pos="284"/>
        <w:tab w:val="left" w:pos="567"/>
      </w:tabs>
      <w:spacing w:before="40"/>
      <w:ind w:left="568" w:right="284" w:hanging="284"/>
      <w:jc w:val="left"/>
    </w:pPr>
    <w:rPr>
      <w:rFonts w:ascii="Arial" w:hAnsi="Arial"/>
      <w:kern w:val="0"/>
      <w:sz w:val="16"/>
      <w:szCs w:val="20"/>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png"/><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8.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image" Target="media/image7.png"/><Relationship Id="rId10" Type="http://schemas.microsoft.com/office/2007/relationships/hdphoto" Target="media/hdphoto1.wdp"/><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6.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30"/>
    <customShpInfo spid="_x0000_s1029"/>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14</Pages>
  <Words>1277</Words>
  <Characters>7280</Characters>
  <Application>Microsoft Office Word</Application>
  <DocSecurity>0</DocSecurity>
  <Lines>60</Lines>
  <Paragraphs>17</Paragraphs>
  <ScaleCrop>false</ScaleCrop>
  <Company>微软中国</Company>
  <LinksUpToDate>false</LinksUpToDate>
  <CharactersWithSpaces>8540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任泽华</cp:lastModifiedBy>
  <cp:revision>62</cp:revision>
  <cp:lastPrinted>2019-05-13T03:19:00Z</cp:lastPrinted>
  <dcterms:created xsi:type="dcterms:W3CDTF">2015-06-17T14:51:00Z</dcterms:created>
  <dcterms:modified xsi:type="dcterms:W3CDTF">2021-02-05T11:14:00Z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