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873FC" w14:textId="77777777" w:rsidR="00040650" w:rsidRDefault="00443391" w:rsidP="0004065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370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FC08F7" w14:paraId="0EE7CBD0" w14:textId="77777777" w:rsidTr="003F4142">
        <w:trPr>
          <w:trHeight w:val="523"/>
        </w:trPr>
        <w:tc>
          <w:tcPr>
            <w:tcW w:w="1485" w:type="dxa"/>
            <w:gridSpan w:val="3"/>
            <w:vAlign w:val="center"/>
          </w:tcPr>
          <w:p w14:paraId="23464777" w14:textId="77777777" w:rsidR="00040650" w:rsidRDefault="00443391" w:rsidP="000406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5A306D8E" w14:textId="77777777" w:rsidR="00040650" w:rsidRDefault="00443391" w:rsidP="0004065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杭州鸿缘实业有限责任公司</w:t>
            </w:r>
            <w:bookmarkEnd w:id="0"/>
          </w:p>
        </w:tc>
      </w:tr>
      <w:tr w:rsidR="00FC08F7" w14:paraId="6B58B6D8" w14:textId="77777777" w:rsidTr="003F4142">
        <w:trPr>
          <w:trHeight w:val="523"/>
        </w:trPr>
        <w:tc>
          <w:tcPr>
            <w:tcW w:w="1485" w:type="dxa"/>
            <w:gridSpan w:val="3"/>
            <w:vAlign w:val="center"/>
          </w:tcPr>
          <w:p w14:paraId="6D829B43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468B5C17" w14:textId="77777777" w:rsidR="00040650" w:rsidRDefault="004433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浙江省杭州市余杭区运河街道塘宁路37号</w:t>
            </w:r>
            <w:bookmarkEnd w:id="1"/>
          </w:p>
        </w:tc>
      </w:tr>
      <w:tr w:rsidR="00FC08F7" w14:paraId="5CF48EE4" w14:textId="77777777" w:rsidTr="003F4142">
        <w:trPr>
          <w:trHeight w:val="523"/>
        </w:trPr>
        <w:tc>
          <w:tcPr>
            <w:tcW w:w="1485" w:type="dxa"/>
            <w:gridSpan w:val="3"/>
            <w:vAlign w:val="center"/>
          </w:tcPr>
          <w:p w14:paraId="456B6A2A" w14:textId="77777777" w:rsidR="00040650" w:rsidRDefault="00443391" w:rsidP="000406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 w14:paraId="44D4A41A" w14:textId="77777777" w:rsidR="00040650" w:rsidRDefault="00443391" w:rsidP="0004065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赵礼强</w:t>
            </w:r>
            <w:bookmarkEnd w:id="2"/>
          </w:p>
        </w:tc>
        <w:tc>
          <w:tcPr>
            <w:tcW w:w="1370" w:type="dxa"/>
            <w:vAlign w:val="center"/>
          </w:tcPr>
          <w:p w14:paraId="2CA840EE" w14:textId="77777777" w:rsidR="00040650" w:rsidRDefault="00443391" w:rsidP="000406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4DCFA8E0" w14:textId="77777777" w:rsidR="00040650" w:rsidRDefault="00443391" w:rsidP="0004065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18606521778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328E7EFB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FAA225A" w14:textId="77777777" w:rsidR="00040650" w:rsidRDefault="00443391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311100</w:t>
            </w:r>
            <w:bookmarkEnd w:id="4"/>
          </w:p>
        </w:tc>
      </w:tr>
      <w:tr w:rsidR="00FC08F7" w14:paraId="7D115F43" w14:textId="77777777" w:rsidTr="003F4142">
        <w:trPr>
          <w:trHeight w:val="523"/>
        </w:trPr>
        <w:tc>
          <w:tcPr>
            <w:tcW w:w="1485" w:type="dxa"/>
            <w:gridSpan w:val="3"/>
            <w:vAlign w:val="center"/>
          </w:tcPr>
          <w:p w14:paraId="2D1AA383" w14:textId="77777777" w:rsidR="00040650" w:rsidRDefault="00443391" w:rsidP="00040650">
            <w:r>
              <w:rPr>
                <w:rFonts w:hint="eastAsia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 w14:paraId="71FF9488" w14:textId="77777777" w:rsidR="00040650" w:rsidRDefault="00040650" w:rsidP="00040650">
            <w:bookmarkStart w:id="5" w:name="最高管理者"/>
            <w:bookmarkEnd w:id="5"/>
          </w:p>
        </w:tc>
        <w:tc>
          <w:tcPr>
            <w:tcW w:w="1370" w:type="dxa"/>
            <w:vAlign w:val="center"/>
          </w:tcPr>
          <w:p w14:paraId="74F20B3B" w14:textId="77777777" w:rsidR="00040650" w:rsidRDefault="00443391" w:rsidP="000406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4A5D0F2" w14:textId="77777777" w:rsidR="00040650" w:rsidRDefault="00040650" w:rsidP="00040650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684D86CA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138DA0A" w14:textId="77777777" w:rsidR="00040650" w:rsidRDefault="00443391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58718240@qq.com</w:t>
            </w:r>
            <w:bookmarkEnd w:id="7"/>
          </w:p>
        </w:tc>
      </w:tr>
      <w:tr w:rsidR="00FC08F7" w14:paraId="2E7EFC74" w14:textId="77777777" w:rsidTr="0087607B">
        <w:trPr>
          <w:trHeight w:val="418"/>
        </w:trPr>
        <w:tc>
          <w:tcPr>
            <w:tcW w:w="1485" w:type="dxa"/>
            <w:gridSpan w:val="3"/>
            <w:vAlign w:val="center"/>
          </w:tcPr>
          <w:p w14:paraId="1E807EEF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 w14:paraId="429263ED" w14:textId="77777777" w:rsidR="00040650" w:rsidRDefault="00443391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0739-2020-F</w:t>
            </w:r>
            <w:bookmarkEnd w:id="8"/>
          </w:p>
        </w:tc>
        <w:tc>
          <w:tcPr>
            <w:tcW w:w="1376" w:type="dxa"/>
            <w:gridSpan w:val="2"/>
            <w:vAlign w:val="center"/>
          </w:tcPr>
          <w:p w14:paraId="0510516B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5E1032F0" w14:textId="77777777" w:rsidR="00040650" w:rsidRDefault="00443391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C08F7" w14:paraId="6C348E96" w14:textId="77777777" w:rsidTr="00040650">
        <w:trPr>
          <w:trHeight w:val="455"/>
        </w:trPr>
        <w:tc>
          <w:tcPr>
            <w:tcW w:w="1485" w:type="dxa"/>
            <w:gridSpan w:val="3"/>
            <w:vAlign w:val="center"/>
          </w:tcPr>
          <w:p w14:paraId="58A7AAC2" w14:textId="77777777" w:rsidR="00040650" w:rsidRDefault="004433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334EAC4B" w14:textId="77777777" w:rsidR="00040650" w:rsidRDefault="00443391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R="00FC08F7" w14:paraId="099789B4" w14:textId="77777777" w:rsidTr="00040650">
        <w:trPr>
          <w:trHeight w:val="990"/>
        </w:trPr>
        <w:tc>
          <w:tcPr>
            <w:tcW w:w="1485" w:type="dxa"/>
            <w:gridSpan w:val="3"/>
            <w:vAlign w:val="center"/>
          </w:tcPr>
          <w:p w14:paraId="374F0C6D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6E9C75DB" w14:textId="7F9DF054" w:rsidR="00040650" w:rsidRDefault="00A86CE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43391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3623E9C" w14:textId="77777777" w:rsidR="00040650" w:rsidRDefault="0044339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6B089773" w14:textId="77777777" w:rsidR="00040650" w:rsidRDefault="00443391" w:rsidP="000406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43A6FA22" w14:textId="77777777" w:rsidR="00040650" w:rsidRDefault="00443391" w:rsidP="000406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77D6BECB" w14:textId="77777777" w:rsidR="00040650" w:rsidRDefault="00443391" w:rsidP="000406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046266CA" w14:textId="77777777" w:rsidR="00040650" w:rsidRDefault="00443391" w:rsidP="000406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E0DFC5E" w14:textId="77777777" w:rsidR="00040650" w:rsidRDefault="00443391" w:rsidP="0004065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C08F7" w14:paraId="20E87A1C" w14:textId="77777777" w:rsidTr="00040650">
        <w:trPr>
          <w:trHeight w:val="799"/>
        </w:trPr>
        <w:tc>
          <w:tcPr>
            <w:tcW w:w="1485" w:type="dxa"/>
            <w:gridSpan w:val="3"/>
            <w:vAlign w:val="center"/>
          </w:tcPr>
          <w:p w14:paraId="158A72EB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7B676182" w14:textId="7B5AF77F" w:rsidR="00040650" w:rsidRDefault="00443391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糕点（热加工糕点（蒸煮类糕点（发糕））、大米（分装）、速冻食品（速冻调制食品（熟制品））加工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4814A4A6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AFD47D9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41BA3DFA" w14:textId="77777777" w:rsidR="00040650" w:rsidRDefault="00443391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CIII;CIV-1;CIV-6</w:t>
            </w:r>
            <w:bookmarkEnd w:id="14"/>
          </w:p>
        </w:tc>
      </w:tr>
      <w:tr w:rsidR="0009723B" w14:paraId="5FD8851E" w14:textId="77777777" w:rsidTr="0087607B">
        <w:trPr>
          <w:trHeight w:val="609"/>
        </w:trPr>
        <w:tc>
          <w:tcPr>
            <w:tcW w:w="1485" w:type="dxa"/>
            <w:gridSpan w:val="3"/>
            <w:vAlign w:val="center"/>
          </w:tcPr>
          <w:p w14:paraId="11A1594B" w14:textId="77777777" w:rsidR="0009723B" w:rsidRDefault="0009723B" w:rsidP="0009723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75EB52E8" w14:textId="683A8D58" w:rsidR="0009723B" w:rsidRPr="00272FFB" w:rsidRDefault="0009723B" w:rsidP="0009723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22000:2018</w:t>
            </w:r>
            <w:bookmarkStart w:id="16" w:name="_Hlk61186673"/>
            <w:bookmarkEnd w:id="15"/>
            <w:r>
              <w:rPr>
                <w:rFonts w:ascii="宋体" w:hAnsi="宋体" w:hint="eastAsia"/>
                <w:b/>
                <w:sz w:val="21"/>
                <w:szCs w:val="21"/>
              </w:rPr>
              <w:t>专项技术要求</w:t>
            </w:r>
            <w:r w:rsidRPr="00CA0A71">
              <w:rPr>
                <w:rFonts w:ascii="宋体" w:hAnsi="宋体" w:hint="eastAsia"/>
                <w:b/>
                <w:sz w:val="21"/>
                <w:szCs w:val="21"/>
              </w:rPr>
              <w:t>T/CCAA 0008-2014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CA0A71">
              <w:rPr>
                <w:rFonts w:ascii="宋体" w:hAnsi="宋体" w:hint="eastAsia"/>
                <w:b/>
                <w:sz w:val="21"/>
                <w:szCs w:val="21"/>
              </w:rPr>
              <w:t>T/CCAA 0001-2014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CA0A71">
              <w:rPr>
                <w:rFonts w:ascii="宋体" w:hAnsi="宋体"/>
                <w:b/>
                <w:sz w:val="21"/>
                <w:szCs w:val="21"/>
              </w:rPr>
              <w:t>GB/T 27302-2008</w:t>
            </w:r>
            <w:bookmarkEnd w:id="16"/>
          </w:p>
        </w:tc>
      </w:tr>
      <w:tr w:rsidR="00FC08F7" w14:paraId="65368E75" w14:textId="77777777" w:rsidTr="00040650">
        <w:trPr>
          <w:trHeight w:val="223"/>
        </w:trPr>
        <w:tc>
          <w:tcPr>
            <w:tcW w:w="1485" w:type="dxa"/>
            <w:gridSpan w:val="3"/>
            <w:vAlign w:val="center"/>
          </w:tcPr>
          <w:p w14:paraId="1077AD0A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5A3603A4" w14:textId="77777777" w:rsidR="00040650" w:rsidRDefault="004433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FC08F7" w14:paraId="49D464EF" w14:textId="77777777" w:rsidTr="00040650">
        <w:trPr>
          <w:trHeight w:val="492"/>
        </w:trPr>
        <w:tc>
          <w:tcPr>
            <w:tcW w:w="1485" w:type="dxa"/>
            <w:gridSpan w:val="3"/>
            <w:vAlign w:val="center"/>
          </w:tcPr>
          <w:p w14:paraId="7903FD36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2915F13C" w14:textId="0E77476A" w:rsidR="00040650" w:rsidRDefault="006749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443391">
              <w:rPr>
                <w:rFonts w:hint="eastAsia"/>
                <w:b/>
                <w:sz w:val="20"/>
              </w:rPr>
              <w:t>普通话</w:t>
            </w:r>
            <w:r w:rsidR="00443391">
              <w:rPr>
                <w:rFonts w:hint="eastAsia"/>
                <w:sz w:val="20"/>
                <w:lang w:val="de-DE"/>
              </w:rPr>
              <w:t>□</w:t>
            </w:r>
            <w:r w:rsidR="00443391">
              <w:rPr>
                <w:rFonts w:hint="eastAsia"/>
                <w:b/>
                <w:sz w:val="20"/>
              </w:rPr>
              <w:t>英语</w:t>
            </w:r>
            <w:r w:rsidR="00443391">
              <w:rPr>
                <w:rFonts w:hint="eastAsia"/>
                <w:sz w:val="20"/>
                <w:lang w:val="de-DE"/>
              </w:rPr>
              <w:t>□</w:t>
            </w:r>
            <w:r w:rsidR="00443391">
              <w:rPr>
                <w:rFonts w:hint="eastAsia"/>
                <w:b/>
                <w:sz w:val="20"/>
              </w:rPr>
              <w:t>其他</w:t>
            </w:r>
          </w:p>
        </w:tc>
      </w:tr>
      <w:tr w:rsidR="00FC08F7" w14:paraId="199A8F6B" w14:textId="77777777" w:rsidTr="00040650">
        <w:trPr>
          <w:trHeight w:val="495"/>
        </w:trPr>
        <w:tc>
          <w:tcPr>
            <w:tcW w:w="10321" w:type="dxa"/>
            <w:gridSpan w:val="18"/>
            <w:vAlign w:val="center"/>
          </w:tcPr>
          <w:p w14:paraId="7431125E" w14:textId="77777777" w:rsidR="00040650" w:rsidRDefault="004433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C08F7" w14:paraId="6DEC5BB6" w14:textId="77777777" w:rsidTr="0087607B">
        <w:trPr>
          <w:trHeight w:val="570"/>
        </w:trPr>
        <w:tc>
          <w:tcPr>
            <w:tcW w:w="1242" w:type="dxa"/>
            <w:gridSpan w:val="2"/>
            <w:vAlign w:val="center"/>
          </w:tcPr>
          <w:p w14:paraId="597CCBAB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239E4A1F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A8E496D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0FA39CFD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 w14:paraId="12CA46D7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750C7108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79593252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C08F7" w14:paraId="1AC9EDF4" w14:textId="77777777" w:rsidTr="0087607B">
        <w:trPr>
          <w:trHeight w:val="570"/>
        </w:trPr>
        <w:tc>
          <w:tcPr>
            <w:tcW w:w="1242" w:type="dxa"/>
            <w:gridSpan w:val="2"/>
            <w:vAlign w:val="center"/>
          </w:tcPr>
          <w:p w14:paraId="1F8752ED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258500AD" w14:textId="061CD894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6749BA">
              <w:rPr>
                <w:rFonts w:hint="eastAsia"/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14:paraId="7A77B79F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5DCC599A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0396591E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CIII,CIV-1,CIV-6</w:t>
            </w:r>
          </w:p>
        </w:tc>
        <w:tc>
          <w:tcPr>
            <w:tcW w:w="1418" w:type="dxa"/>
            <w:gridSpan w:val="4"/>
            <w:vAlign w:val="center"/>
          </w:tcPr>
          <w:p w14:paraId="39E58427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350BA51C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FC08F7" w14:paraId="54EE67D6" w14:textId="77777777" w:rsidTr="0087607B">
        <w:trPr>
          <w:trHeight w:val="570"/>
        </w:trPr>
        <w:tc>
          <w:tcPr>
            <w:tcW w:w="1242" w:type="dxa"/>
            <w:gridSpan w:val="2"/>
            <w:vAlign w:val="center"/>
          </w:tcPr>
          <w:p w14:paraId="4FBA67C1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1134" w:type="dxa"/>
            <w:gridSpan w:val="2"/>
            <w:vAlign w:val="center"/>
          </w:tcPr>
          <w:p w14:paraId="3D2B4735" w14:textId="1BAD6768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749BA">
              <w:rPr>
                <w:rFonts w:hint="eastAsia"/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14:paraId="40578BE7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14:paraId="799EF9FA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5"/>
            <w:vAlign w:val="center"/>
          </w:tcPr>
          <w:p w14:paraId="62E8DC96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CIII,CIV-1,CIV-6</w:t>
            </w:r>
          </w:p>
        </w:tc>
        <w:tc>
          <w:tcPr>
            <w:tcW w:w="1418" w:type="dxa"/>
            <w:gridSpan w:val="4"/>
            <w:vAlign w:val="center"/>
          </w:tcPr>
          <w:p w14:paraId="1A634E92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17706316076</w:t>
            </w:r>
          </w:p>
        </w:tc>
        <w:tc>
          <w:tcPr>
            <w:tcW w:w="1282" w:type="dxa"/>
            <w:vAlign w:val="center"/>
          </w:tcPr>
          <w:p w14:paraId="6EC9F5FA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R="00FC08F7" w14:paraId="3E0D18CA" w14:textId="77777777" w:rsidTr="0087607B">
        <w:trPr>
          <w:trHeight w:val="570"/>
        </w:trPr>
        <w:tc>
          <w:tcPr>
            <w:tcW w:w="1242" w:type="dxa"/>
            <w:gridSpan w:val="2"/>
            <w:vAlign w:val="center"/>
          </w:tcPr>
          <w:p w14:paraId="59126BDC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任学礼</w:t>
            </w:r>
          </w:p>
        </w:tc>
        <w:tc>
          <w:tcPr>
            <w:tcW w:w="1134" w:type="dxa"/>
            <w:gridSpan w:val="2"/>
            <w:vAlign w:val="center"/>
          </w:tcPr>
          <w:p w14:paraId="32C0BF13" w14:textId="6664B8C0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6749BA">
              <w:rPr>
                <w:rFonts w:hint="eastAsia"/>
                <w:sz w:val="20"/>
              </w:rPr>
              <w:t>C</w:t>
            </w:r>
          </w:p>
        </w:tc>
        <w:tc>
          <w:tcPr>
            <w:tcW w:w="709" w:type="dxa"/>
            <w:gridSpan w:val="2"/>
            <w:vAlign w:val="center"/>
          </w:tcPr>
          <w:p w14:paraId="276F01D0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68A54E18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260" w:type="dxa"/>
            <w:gridSpan w:val="5"/>
            <w:vAlign w:val="center"/>
          </w:tcPr>
          <w:p w14:paraId="28B1DE24" w14:textId="77777777" w:rsidR="00040650" w:rsidRDefault="00040650" w:rsidP="00040650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AA3C260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15708225160</w:t>
            </w:r>
          </w:p>
        </w:tc>
        <w:tc>
          <w:tcPr>
            <w:tcW w:w="1282" w:type="dxa"/>
            <w:vAlign w:val="center"/>
          </w:tcPr>
          <w:p w14:paraId="0764B8AA" w14:textId="77777777" w:rsidR="00040650" w:rsidRDefault="00443391" w:rsidP="000406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ISC-232990</w:t>
            </w:r>
          </w:p>
        </w:tc>
      </w:tr>
      <w:tr w:rsidR="00FC08F7" w14:paraId="5D3DB822" w14:textId="77777777" w:rsidTr="0087607B">
        <w:trPr>
          <w:trHeight w:val="322"/>
        </w:trPr>
        <w:tc>
          <w:tcPr>
            <w:tcW w:w="1242" w:type="dxa"/>
            <w:gridSpan w:val="2"/>
            <w:vAlign w:val="center"/>
          </w:tcPr>
          <w:p w14:paraId="177CDEB8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78EA73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C6FAB2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8C4BFE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A4C1421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3AD336B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14:paraId="369A6C69" w14:textId="77777777" w:rsidR="00040650" w:rsidRDefault="00040650" w:rsidP="00040650">
            <w:pPr>
              <w:rPr>
                <w:sz w:val="20"/>
              </w:rPr>
            </w:pPr>
          </w:p>
        </w:tc>
      </w:tr>
      <w:tr w:rsidR="00FC08F7" w14:paraId="0120BE83" w14:textId="77777777" w:rsidTr="00040650">
        <w:trPr>
          <w:trHeight w:val="825"/>
        </w:trPr>
        <w:tc>
          <w:tcPr>
            <w:tcW w:w="10321" w:type="dxa"/>
            <w:gridSpan w:val="18"/>
            <w:vAlign w:val="center"/>
          </w:tcPr>
          <w:p w14:paraId="2704E061" w14:textId="77777777" w:rsidR="00040650" w:rsidRDefault="00443391" w:rsidP="0004065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C08F7" w14:paraId="5E6D347A" w14:textId="77777777" w:rsidTr="00040650">
        <w:trPr>
          <w:trHeight w:val="510"/>
        </w:trPr>
        <w:tc>
          <w:tcPr>
            <w:tcW w:w="1201" w:type="dxa"/>
            <w:vAlign w:val="center"/>
          </w:tcPr>
          <w:p w14:paraId="60394FD3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1B84040" w14:textId="675AA100" w:rsidR="00040650" w:rsidRDefault="006749BA" w:rsidP="00040650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ADF67C7" wp14:editId="079CEA8E">
                  <wp:extent cx="664845" cy="311785"/>
                  <wp:effectExtent l="0" t="0" r="1905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64859A16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7518BA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4B429680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54947AF3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F3D9CEF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59BA62CD" w14:textId="77777777" w:rsidR="00040650" w:rsidRDefault="00040650" w:rsidP="00040650"/>
        </w:tc>
      </w:tr>
      <w:tr w:rsidR="00FC08F7" w14:paraId="373E2096" w14:textId="77777777" w:rsidTr="00040650">
        <w:trPr>
          <w:trHeight w:val="211"/>
        </w:trPr>
        <w:tc>
          <w:tcPr>
            <w:tcW w:w="1201" w:type="dxa"/>
            <w:vAlign w:val="center"/>
          </w:tcPr>
          <w:p w14:paraId="1E831CA4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6EE7DC5" w14:textId="792F53CF" w:rsidR="00040650" w:rsidRDefault="006749BA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65BBF44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28C55F3C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36E337DF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45E32CE5" w14:textId="77777777" w:rsidR="00040650" w:rsidRDefault="00040650" w:rsidP="00040650"/>
        </w:tc>
      </w:tr>
      <w:tr w:rsidR="00FC08F7" w14:paraId="24D0C1AD" w14:textId="77777777" w:rsidTr="00040650">
        <w:trPr>
          <w:trHeight w:val="218"/>
        </w:trPr>
        <w:tc>
          <w:tcPr>
            <w:tcW w:w="1201" w:type="dxa"/>
            <w:vAlign w:val="center"/>
          </w:tcPr>
          <w:p w14:paraId="6574FAB3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53C2878F" w14:textId="2F569ED4" w:rsidR="00040650" w:rsidRDefault="006749BA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021.1.8</w:t>
            </w:r>
          </w:p>
        </w:tc>
        <w:tc>
          <w:tcPr>
            <w:tcW w:w="1134" w:type="dxa"/>
            <w:gridSpan w:val="2"/>
            <w:vAlign w:val="center"/>
          </w:tcPr>
          <w:p w14:paraId="68D74D51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26BE0A7F" w14:textId="77777777" w:rsidR="00040650" w:rsidRDefault="00040650" w:rsidP="00040650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3A57D75" w14:textId="77777777" w:rsidR="00040650" w:rsidRDefault="00443391" w:rsidP="000406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5ECACABE" w14:textId="77777777" w:rsidR="00040650" w:rsidRDefault="00040650" w:rsidP="00040650"/>
        </w:tc>
      </w:tr>
    </w:tbl>
    <w:p w14:paraId="77A2DDD7" w14:textId="77777777" w:rsidR="00040650" w:rsidRDefault="00443391" w:rsidP="00040650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276"/>
        <w:gridCol w:w="3969"/>
        <w:gridCol w:w="1770"/>
        <w:gridCol w:w="1080"/>
      </w:tblGrid>
      <w:tr w:rsidR="006749BA" w14:paraId="7B53C2E6" w14:textId="77777777" w:rsidTr="00040650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321F718C" w14:textId="33B9A023" w:rsidR="006749BA" w:rsidRDefault="006749BA" w:rsidP="00040650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审核日程安排（</w:t>
            </w:r>
            <w:r>
              <w:rPr>
                <w:rFonts w:ascii="楷体_GB2312" w:eastAsia="楷体_GB2312" w:hAnsi="宋体"/>
              </w:rPr>
              <w:t>B/C</w:t>
            </w:r>
            <w:r>
              <w:rPr>
                <w:rFonts w:ascii="楷体_GB2312" w:eastAsia="楷体_GB2312" w:hAnsi="宋体" w:hint="eastAsia"/>
              </w:rPr>
              <w:t>审核员为远程审核）：</w:t>
            </w:r>
          </w:p>
        </w:tc>
      </w:tr>
      <w:tr w:rsidR="006749BA" w14:paraId="2BCC3202" w14:textId="77777777" w:rsidTr="006749BA">
        <w:trPr>
          <w:cantSplit/>
          <w:trHeight w:val="620"/>
        </w:trPr>
        <w:tc>
          <w:tcPr>
            <w:tcW w:w="817" w:type="dxa"/>
            <w:vAlign w:val="center"/>
          </w:tcPr>
          <w:p w14:paraId="5768F6DA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70D2E86D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276" w:type="dxa"/>
            <w:vAlign w:val="center"/>
          </w:tcPr>
          <w:p w14:paraId="662B98A1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969" w:type="dxa"/>
            <w:vAlign w:val="center"/>
          </w:tcPr>
          <w:p w14:paraId="318B3C38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1770" w:type="dxa"/>
            <w:vAlign w:val="center"/>
          </w:tcPr>
          <w:p w14:paraId="4592011E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1080" w:type="dxa"/>
            <w:vAlign w:val="center"/>
          </w:tcPr>
          <w:p w14:paraId="0D41AE66" w14:textId="77777777" w:rsidR="006749BA" w:rsidRDefault="006749BA" w:rsidP="00040650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6749BA" w14:paraId="22D7035F" w14:textId="77777777" w:rsidTr="00040650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53A73DFC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5201BC6B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27A646D7" w14:textId="0A7ABFA5" w:rsidR="006749BA" w:rsidRDefault="00752BEC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9</w:t>
            </w:r>
          </w:p>
          <w:p w14:paraId="30F86426" w14:textId="77777777" w:rsidR="006749BA" w:rsidRDefault="006749BA" w:rsidP="00040650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426C891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</w:t>
            </w: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015" w:type="dxa"/>
            <w:gridSpan w:val="3"/>
          </w:tcPr>
          <w:p w14:paraId="1EE93673" w14:textId="77777777" w:rsidR="006749BA" w:rsidRDefault="006749BA" w:rsidP="00040650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1080" w:type="dxa"/>
            <w:vAlign w:val="center"/>
          </w:tcPr>
          <w:p w14:paraId="73DA9019" w14:textId="73411D0D" w:rsidR="006749BA" w:rsidRDefault="006749BA" w:rsidP="00040650">
            <w:pPr>
              <w:jc w:val="center"/>
              <w:rPr>
                <w:rFonts w:ascii="楷体_GB2312" w:eastAsia="楷体_GB2312" w:hAnsi="宋体"/>
                <w:sz w:val="28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AB</w:t>
            </w:r>
            <w:r>
              <w:rPr>
                <w:rFonts w:ascii="楷体_GB2312" w:eastAsia="楷体_GB2312" w:hAnsi="宋体"/>
                <w:szCs w:val="24"/>
              </w:rPr>
              <w:t>C</w:t>
            </w:r>
          </w:p>
        </w:tc>
      </w:tr>
      <w:tr w:rsidR="006749BA" w14:paraId="39F49FD4" w14:textId="77777777" w:rsidTr="006749BA">
        <w:trPr>
          <w:cantSplit/>
          <w:trHeight w:val="1060"/>
        </w:trPr>
        <w:tc>
          <w:tcPr>
            <w:tcW w:w="817" w:type="dxa"/>
            <w:vMerge/>
          </w:tcPr>
          <w:p w14:paraId="2DA929C1" w14:textId="77777777" w:rsidR="006749BA" w:rsidRDefault="006749BA" w:rsidP="00040650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DB3AD93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</w:t>
            </w:r>
            <w:r>
              <w:rPr>
                <w:rFonts w:ascii="楷体_GB2312" w:eastAsia="楷体_GB2312" w:hAnsi="宋体"/>
                <w:sz w:val="18"/>
                <w:szCs w:val="18"/>
              </w:rPr>
              <w:t>16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14:paraId="0116BFCA" w14:textId="77777777" w:rsidR="006749BA" w:rsidRPr="00D57443" w:rsidRDefault="006749BA" w:rsidP="0004065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食品安全小组及组长</w:t>
            </w:r>
          </w:p>
        </w:tc>
        <w:tc>
          <w:tcPr>
            <w:tcW w:w="3969" w:type="dxa"/>
          </w:tcPr>
          <w:p w14:paraId="60C864A0" w14:textId="77777777" w:rsidR="006749BA" w:rsidRDefault="006749BA" w:rsidP="00040650">
            <w:pPr>
              <w:rPr>
                <w:rFonts w:ascii="楷体_GB2312" w:eastAsia="楷体_GB2312"/>
                <w:bCs/>
                <w:szCs w:val="21"/>
              </w:rPr>
            </w:pPr>
            <w:r w:rsidRPr="00A92394">
              <w:rPr>
                <w:rFonts w:ascii="宋体" w:hAnsi="宋体" w:hint="eastAsia"/>
                <w:sz w:val="21"/>
                <w:szCs w:val="21"/>
              </w:rPr>
              <w:t>食品安全小组组长及职责、体系策划、PRP、OPRP、HACCP计划的建立和实施总则、预备步骤、危害分析和制定控制措施、关键控制点（CCP）的确定、关键限值的确定、CCP的监控、建立关键限值偏离时的纠偏措施、确认/验证及结果分析、</w:t>
            </w:r>
          </w:p>
        </w:tc>
        <w:tc>
          <w:tcPr>
            <w:tcW w:w="1770" w:type="dxa"/>
            <w:vAlign w:val="center"/>
          </w:tcPr>
          <w:p w14:paraId="02C92978" w14:textId="18EDD6CE" w:rsidR="006749BA" w:rsidRPr="00095D0D" w:rsidRDefault="006749BA" w:rsidP="0004065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5.3/8.1</w:t>
            </w:r>
            <w:r w:rsidR="008C5DDD">
              <w:rPr>
                <w:rFonts w:ascii="宋体" w:hAnsi="宋体"/>
                <w:sz w:val="21"/>
                <w:szCs w:val="21"/>
              </w:rPr>
              <w:t>/8.5</w:t>
            </w:r>
            <w:r w:rsidRPr="00CF2B2B">
              <w:rPr>
                <w:rFonts w:ascii="宋体" w:hAnsi="宋体"/>
                <w:sz w:val="21"/>
                <w:szCs w:val="21"/>
              </w:rPr>
              <w:t>-8.6/8.8/9.1.2</w:t>
            </w:r>
          </w:p>
        </w:tc>
        <w:tc>
          <w:tcPr>
            <w:tcW w:w="1080" w:type="dxa"/>
            <w:vAlign w:val="center"/>
          </w:tcPr>
          <w:p w14:paraId="4BC75AD6" w14:textId="15482BD5" w:rsidR="006749BA" w:rsidRPr="00DC4A4D" w:rsidRDefault="006749BA" w:rsidP="0004065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749BA" w14:paraId="1C207474" w14:textId="77777777" w:rsidTr="006749BA">
        <w:trPr>
          <w:cantSplit/>
          <w:trHeight w:val="1060"/>
        </w:trPr>
        <w:tc>
          <w:tcPr>
            <w:tcW w:w="817" w:type="dxa"/>
            <w:vMerge/>
          </w:tcPr>
          <w:p w14:paraId="78A46AEB" w14:textId="77777777" w:rsidR="006749BA" w:rsidRDefault="006749BA" w:rsidP="00040650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56A6B095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D11DAB" w14:textId="77777777" w:rsidR="006749BA" w:rsidRPr="00D57443" w:rsidRDefault="006749BA" w:rsidP="00040650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</w:tc>
        <w:tc>
          <w:tcPr>
            <w:tcW w:w="3969" w:type="dxa"/>
            <w:vAlign w:val="center"/>
          </w:tcPr>
          <w:p w14:paraId="186C0549" w14:textId="77777777" w:rsidR="006749BA" w:rsidRPr="00741F24" w:rsidRDefault="006749BA" w:rsidP="00040650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组织识别过程、公司管理过程、管理体系策划及监测过程、资源提供过程、内部审核、管理评审、国家/地方监督抽查情况；顾客满意、相关方投诉及处理情况、体系更新等；一阶段问题验证</w:t>
            </w:r>
          </w:p>
          <w:p w14:paraId="03138509" w14:textId="77777777" w:rsidR="006749BA" w:rsidRPr="00741F24" w:rsidRDefault="006749BA" w:rsidP="00040650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770" w:type="dxa"/>
            <w:vAlign w:val="center"/>
          </w:tcPr>
          <w:p w14:paraId="119930B2" w14:textId="77777777" w:rsidR="006749BA" w:rsidRPr="00741F24" w:rsidRDefault="006749BA" w:rsidP="00040650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F:</w:t>
            </w:r>
            <w:r w:rsidRPr="00741F24">
              <w:rPr>
                <w:rFonts w:ascii="宋体" w:hAnsi="宋体"/>
                <w:sz w:val="21"/>
                <w:szCs w:val="21"/>
              </w:rPr>
              <w:t>4.1-4.4/5.1/5.2/5.3/6.1/6.2/6.3/7.1.1/7.1.2/7.1.5/9.1.1/9.2/9.3/10.1-10.3</w:t>
            </w:r>
          </w:p>
        </w:tc>
        <w:tc>
          <w:tcPr>
            <w:tcW w:w="1080" w:type="dxa"/>
            <w:vAlign w:val="center"/>
          </w:tcPr>
          <w:p w14:paraId="0C8FED26" w14:textId="748A5351" w:rsidR="006749BA" w:rsidRDefault="006749BA" w:rsidP="0004065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  <w:p w14:paraId="0889737F" w14:textId="79AB4D2C" w:rsidR="006749BA" w:rsidRPr="00DC4A4D" w:rsidRDefault="006749BA" w:rsidP="0004065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远程）</w:t>
            </w:r>
          </w:p>
        </w:tc>
      </w:tr>
      <w:tr w:rsidR="006749BA" w14:paraId="2B3183C9" w14:textId="77777777" w:rsidTr="006749BA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24204B27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05EFD5D0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5CEA3A58" w14:textId="730C86B2" w:rsidR="006749BA" w:rsidRDefault="006749BA" w:rsidP="00040650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10</w:t>
            </w:r>
          </w:p>
          <w:p w14:paraId="20CD1B23" w14:textId="77777777" w:rsidR="006749BA" w:rsidRDefault="006749BA" w:rsidP="00040650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Merge w:val="restart"/>
            <w:vAlign w:val="center"/>
          </w:tcPr>
          <w:p w14:paraId="7796C708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  <w:p w14:paraId="6E5E7C62" w14:textId="77777777" w:rsidR="006749BA" w:rsidRDefault="006749BA" w:rsidP="00040650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1276" w:type="dxa"/>
            <w:vAlign w:val="center"/>
          </w:tcPr>
          <w:p w14:paraId="39D6ACD2" w14:textId="4C5C5DEE" w:rsidR="006749BA" w:rsidRPr="00BA37B5" w:rsidRDefault="006749BA" w:rsidP="00040650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969" w:type="dxa"/>
          </w:tcPr>
          <w:p w14:paraId="7BB0B972" w14:textId="3AF6115D" w:rsidR="006749BA" w:rsidRPr="00A92394" w:rsidRDefault="006749BA" w:rsidP="0004065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职责、部门目标管理、基础设施和工作环境、安全产品实现过程策划、生产和服务提供过程管理、前提方案、操作性前提方案、关键控制点监控及超限处理</w:t>
            </w:r>
          </w:p>
        </w:tc>
        <w:tc>
          <w:tcPr>
            <w:tcW w:w="1770" w:type="dxa"/>
            <w:vAlign w:val="center"/>
          </w:tcPr>
          <w:p w14:paraId="0789981D" w14:textId="77777777" w:rsidR="006749BA" w:rsidRPr="00A92394" w:rsidRDefault="006749BA" w:rsidP="00040650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/>
                <w:sz w:val="21"/>
                <w:szCs w:val="21"/>
              </w:rPr>
              <w:t>F:</w:t>
            </w:r>
            <w:r w:rsidRPr="00CF2B2B">
              <w:rPr>
                <w:rFonts w:ascii="宋体" w:hAnsi="宋体"/>
                <w:sz w:val="21"/>
                <w:szCs w:val="21"/>
              </w:rPr>
              <w:t>5.3/6.2/7.1.3/7.1.4/8.2/8.3/8.4/8.5.4</w:t>
            </w:r>
          </w:p>
        </w:tc>
        <w:tc>
          <w:tcPr>
            <w:tcW w:w="1080" w:type="dxa"/>
            <w:vAlign w:val="center"/>
          </w:tcPr>
          <w:p w14:paraId="62608093" w14:textId="07020D0A" w:rsidR="006749BA" w:rsidRPr="005B16B9" w:rsidRDefault="006749BA" w:rsidP="006749B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6749BA" w14:paraId="19794F2D" w14:textId="77777777" w:rsidTr="006749BA">
        <w:trPr>
          <w:cantSplit/>
          <w:trHeight w:val="1060"/>
        </w:trPr>
        <w:tc>
          <w:tcPr>
            <w:tcW w:w="817" w:type="dxa"/>
            <w:vMerge/>
          </w:tcPr>
          <w:p w14:paraId="25997D94" w14:textId="77777777" w:rsidR="006749BA" w:rsidRDefault="006749BA" w:rsidP="006749BA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0C735C27" w14:textId="77777777" w:rsidR="006749BA" w:rsidRDefault="006749BA" w:rsidP="006749B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A2FF49" w14:textId="6AE64292" w:rsidR="006749BA" w:rsidRPr="00D57443" w:rsidRDefault="006749BA" w:rsidP="006749B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综合办</w:t>
            </w:r>
          </w:p>
        </w:tc>
        <w:tc>
          <w:tcPr>
            <w:tcW w:w="3969" w:type="dxa"/>
            <w:vAlign w:val="center"/>
          </w:tcPr>
          <w:p w14:paraId="4828796C" w14:textId="77777777" w:rsidR="006749BA" w:rsidRDefault="006749BA" w:rsidP="006749BA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职责、目标管理、信息沟通、文件化信息管理、人力资源/资质/健康证等管理、组织知识管理</w:t>
            </w:r>
          </w:p>
        </w:tc>
        <w:tc>
          <w:tcPr>
            <w:tcW w:w="1770" w:type="dxa"/>
            <w:vAlign w:val="center"/>
          </w:tcPr>
          <w:p w14:paraId="143BEE82" w14:textId="11F248A9" w:rsidR="006749BA" w:rsidRPr="00617876" w:rsidRDefault="006749BA" w:rsidP="006749BA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 w:hint="eastAsia"/>
                <w:sz w:val="21"/>
                <w:szCs w:val="21"/>
              </w:rPr>
              <w:t>F：</w:t>
            </w:r>
            <w:r w:rsidRPr="00741F24">
              <w:rPr>
                <w:rFonts w:ascii="宋体" w:hAnsi="宋体"/>
                <w:sz w:val="21"/>
                <w:szCs w:val="21"/>
              </w:rPr>
              <w:t>5.3/6.2/7.2</w:t>
            </w:r>
            <w:r w:rsidR="00752BEC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41F24">
              <w:rPr>
                <w:rFonts w:ascii="宋体" w:hAnsi="宋体"/>
                <w:sz w:val="21"/>
                <w:szCs w:val="21"/>
              </w:rPr>
              <w:t>/7.3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741F24">
              <w:rPr>
                <w:rFonts w:ascii="宋体" w:hAnsi="宋体"/>
                <w:sz w:val="21"/>
                <w:szCs w:val="21"/>
              </w:rPr>
              <w:t>/7.4/7.5</w:t>
            </w:r>
          </w:p>
        </w:tc>
        <w:tc>
          <w:tcPr>
            <w:tcW w:w="1080" w:type="dxa"/>
            <w:vAlign w:val="center"/>
          </w:tcPr>
          <w:p w14:paraId="69B66A8F" w14:textId="77777777" w:rsidR="006749BA" w:rsidRDefault="006749BA" w:rsidP="006749B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  <w:p w14:paraId="13F0D71E" w14:textId="1622E97C" w:rsidR="006749BA" w:rsidRPr="005B16B9" w:rsidRDefault="006749BA" w:rsidP="006749B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</w:t>
            </w:r>
            <w:r w:rsidRPr="00EA2522">
              <w:rPr>
                <w:rFonts w:ascii="宋体" w:hAnsi="宋体" w:hint="eastAsia"/>
                <w:b/>
                <w:bCs/>
                <w:sz w:val="21"/>
                <w:szCs w:val="21"/>
              </w:rPr>
              <w:t>远程）</w:t>
            </w:r>
          </w:p>
        </w:tc>
      </w:tr>
      <w:tr w:rsidR="006749BA" w14:paraId="131581D9" w14:textId="77777777" w:rsidTr="006749BA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5DDF2A71" w14:textId="77777777" w:rsidR="006749BA" w:rsidRDefault="006749BA" w:rsidP="006749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元</w:t>
            </w:r>
          </w:p>
          <w:p w14:paraId="556C1AA0" w14:textId="77777777" w:rsidR="006749BA" w:rsidRDefault="006749BA" w:rsidP="006749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2F464358" w14:textId="6D6E8824" w:rsidR="006749BA" w:rsidRDefault="006749BA" w:rsidP="006749B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11</w:t>
            </w:r>
          </w:p>
          <w:p w14:paraId="35924AEE" w14:textId="77777777" w:rsidR="006749BA" w:rsidRDefault="006749BA" w:rsidP="006749BA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48515CA2" w14:textId="477B94D7" w:rsidR="006749BA" w:rsidRDefault="006749BA" w:rsidP="006749B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:00-12:00</w:t>
            </w:r>
          </w:p>
        </w:tc>
        <w:tc>
          <w:tcPr>
            <w:tcW w:w="1276" w:type="dxa"/>
            <w:vAlign w:val="center"/>
          </w:tcPr>
          <w:p w14:paraId="5E904554" w14:textId="77777777" w:rsidR="006749BA" w:rsidRDefault="00A86CEB" w:rsidP="006749B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品控部</w:t>
            </w:r>
          </w:p>
          <w:p w14:paraId="745B9A53" w14:textId="735B5995" w:rsidR="00A86CEB" w:rsidRDefault="00A86CEB" w:rsidP="006749B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（化验室）</w:t>
            </w:r>
          </w:p>
        </w:tc>
        <w:tc>
          <w:tcPr>
            <w:tcW w:w="3969" w:type="dxa"/>
          </w:tcPr>
          <w:p w14:paraId="793C5C6F" w14:textId="24E93AC0" w:rsidR="006749BA" w:rsidRDefault="006749BA" w:rsidP="006749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职责、部门目标、测量资源管理、产品放行/单项验证及结果评价、不合格品处理、验证结果分析和评价；前提方案、关键控制点监测</w:t>
            </w:r>
          </w:p>
        </w:tc>
        <w:tc>
          <w:tcPr>
            <w:tcW w:w="1770" w:type="dxa"/>
            <w:vAlign w:val="center"/>
          </w:tcPr>
          <w:p w14:paraId="3C054809" w14:textId="77777777" w:rsidR="006749BA" w:rsidRPr="00741F24" w:rsidRDefault="006749BA" w:rsidP="006749BA">
            <w:pPr>
              <w:rPr>
                <w:rFonts w:ascii="宋体" w:hAnsi="宋体"/>
                <w:sz w:val="21"/>
                <w:szCs w:val="21"/>
              </w:rPr>
            </w:pPr>
            <w:r w:rsidRPr="00741F24">
              <w:rPr>
                <w:rFonts w:ascii="宋体" w:hAnsi="宋体"/>
                <w:sz w:val="21"/>
                <w:szCs w:val="21"/>
              </w:rPr>
              <w:t>F:5.3/6.2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Pr="00CF2B2B">
              <w:rPr>
                <w:rFonts w:ascii="宋体" w:hAnsi="宋体"/>
                <w:sz w:val="21"/>
                <w:szCs w:val="21"/>
              </w:rPr>
              <w:t>8.5.4</w:t>
            </w:r>
            <w:r w:rsidRPr="00741F24">
              <w:rPr>
                <w:rFonts w:ascii="宋体" w:hAnsi="宋体"/>
                <w:sz w:val="21"/>
                <w:szCs w:val="21"/>
              </w:rPr>
              <w:t>/8.7/8.8/8.9</w:t>
            </w:r>
          </w:p>
        </w:tc>
        <w:tc>
          <w:tcPr>
            <w:tcW w:w="1080" w:type="dxa"/>
            <w:vAlign w:val="center"/>
          </w:tcPr>
          <w:p w14:paraId="49B72BBB" w14:textId="0D1A744B" w:rsidR="006749BA" w:rsidRPr="005B16B9" w:rsidRDefault="006749BA" w:rsidP="00752BEC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A2522"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 w:rsidR="0040150E" w14:paraId="6B3ABDF9" w14:textId="77777777" w:rsidTr="006749BA">
        <w:trPr>
          <w:cantSplit/>
          <w:trHeight w:val="1060"/>
        </w:trPr>
        <w:tc>
          <w:tcPr>
            <w:tcW w:w="817" w:type="dxa"/>
            <w:vMerge/>
            <w:vAlign w:val="center"/>
          </w:tcPr>
          <w:p w14:paraId="3B231E4D" w14:textId="77777777" w:rsidR="0040150E" w:rsidRDefault="0040150E" w:rsidP="0040150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4D4E39DA" w14:textId="72E2FC46" w:rsidR="0040150E" w:rsidRDefault="0040150E" w:rsidP="0040150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 w:rsidRPr="00FD1855">
              <w:rPr>
                <w:rFonts w:ascii="楷体_GB2312" w:eastAsia="楷体_GB2312" w:hAnsi="宋体"/>
                <w:sz w:val="18"/>
                <w:szCs w:val="18"/>
              </w:rPr>
              <w:t>8:00-1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 w:rsidRPr="00FD1855">
              <w:rPr>
                <w:rFonts w:ascii="楷体_GB2312" w:eastAsia="楷体_GB2312" w:hAnsi="宋体"/>
                <w:sz w:val="18"/>
                <w:szCs w:val="18"/>
              </w:rPr>
              <w:t>:00</w:t>
            </w:r>
          </w:p>
        </w:tc>
        <w:tc>
          <w:tcPr>
            <w:tcW w:w="1276" w:type="dxa"/>
            <w:vAlign w:val="center"/>
          </w:tcPr>
          <w:p w14:paraId="3664F67A" w14:textId="168ACE04" w:rsidR="0040150E" w:rsidRDefault="0040150E" w:rsidP="0040150E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969" w:type="dxa"/>
            <w:vAlign w:val="center"/>
          </w:tcPr>
          <w:p w14:paraId="5A507179" w14:textId="29D2E057" w:rsidR="0040150E" w:rsidRDefault="0040150E" w:rsidP="0040150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职责、部门目标、顾客沟通（投诉）及召回/撤回、外部沟通、供方及采购管理</w:t>
            </w:r>
          </w:p>
        </w:tc>
        <w:tc>
          <w:tcPr>
            <w:tcW w:w="1770" w:type="dxa"/>
            <w:vAlign w:val="center"/>
          </w:tcPr>
          <w:p w14:paraId="2B555F7F" w14:textId="3D891E7C" w:rsidR="0040150E" w:rsidRPr="00E56861" w:rsidRDefault="0040150E" w:rsidP="0040150E">
            <w:r w:rsidRPr="00E56861">
              <w:rPr>
                <w:rFonts w:hint="eastAsia"/>
              </w:rPr>
              <w:t>F</w:t>
            </w:r>
            <w:r w:rsidRPr="00E56861">
              <w:rPr>
                <w:rFonts w:hint="eastAsia"/>
              </w:rPr>
              <w:t>：</w:t>
            </w:r>
            <w:r w:rsidRPr="00CF2B2B">
              <w:t>5.3/6.2/7.1.6</w:t>
            </w:r>
            <w:r>
              <w:t xml:space="preserve"> </w:t>
            </w:r>
            <w:r w:rsidRPr="00CF2B2B">
              <w:t>/7.4</w:t>
            </w:r>
            <w:r>
              <w:t>/8.9.5</w:t>
            </w:r>
          </w:p>
        </w:tc>
        <w:tc>
          <w:tcPr>
            <w:tcW w:w="1080" w:type="dxa"/>
            <w:vAlign w:val="center"/>
          </w:tcPr>
          <w:p w14:paraId="44252FD9" w14:textId="77777777" w:rsidR="0040150E" w:rsidRPr="00106F43" w:rsidRDefault="0040150E" w:rsidP="0040150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06F43"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  <w:p w14:paraId="2E937D4D" w14:textId="61A97A23" w:rsidR="0040150E" w:rsidRPr="00106F43" w:rsidRDefault="0040150E" w:rsidP="0040150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106F43">
              <w:rPr>
                <w:rFonts w:ascii="宋体" w:hAnsi="宋体" w:hint="eastAsia"/>
                <w:b/>
                <w:bCs/>
                <w:sz w:val="21"/>
                <w:szCs w:val="21"/>
              </w:rPr>
              <w:t>（</w:t>
            </w:r>
            <w:r w:rsidRPr="00106F43"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  <w:r w:rsidRPr="00106F43">
              <w:rPr>
                <w:rFonts w:ascii="宋体" w:hAnsi="宋体" w:hint="eastAsia"/>
                <w:b/>
                <w:bCs/>
                <w:sz w:val="21"/>
                <w:szCs w:val="21"/>
              </w:rPr>
              <w:t>远程）</w:t>
            </w:r>
          </w:p>
        </w:tc>
      </w:tr>
      <w:tr w:rsidR="0040150E" w14:paraId="577C9217" w14:textId="77777777" w:rsidTr="00040650">
        <w:trPr>
          <w:cantSplit/>
          <w:trHeight w:val="570"/>
        </w:trPr>
        <w:tc>
          <w:tcPr>
            <w:tcW w:w="817" w:type="dxa"/>
            <w:vMerge/>
          </w:tcPr>
          <w:p w14:paraId="4796F2D7" w14:textId="77777777" w:rsidR="0040150E" w:rsidRDefault="0040150E" w:rsidP="0040150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04EF05D7" w14:textId="394670EC" w:rsidR="0040150E" w:rsidRDefault="0040150E" w:rsidP="0040150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015" w:type="dxa"/>
            <w:gridSpan w:val="3"/>
            <w:vAlign w:val="center"/>
          </w:tcPr>
          <w:p w14:paraId="60BFB383" w14:textId="77777777" w:rsidR="0040150E" w:rsidRDefault="0040150E" w:rsidP="0040150E">
            <w:pPr>
              <w:rPr>
                <w:rFonts w:ascii="楷体_GB2312" w:eastAsia="楷体_GB2312" w:hAnsi="Arial" w:cs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1080" w:type="dxa"/>
            <w:vAlign w:val="center"/>
          </w:tcPr>
          <w:p w14:paraId="3556A173" w14:textId="77777777" w:rsidR="0040150E" w:rsidRDefault="0040150E" w:rsidP="0040150E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40150E" w14:paraId="21F6C4CE" w14:textId="77777777" w:rsidTr="00040650">
        <w:trPr>
          <w:cantSplit/>
          <w:trHeight w:val="480"/>
        </w:trPr>
        <w:tc>
          <w:tcPr>
            <w:tcW w:w="817" w:type="dxa"/>
            <w:vMerge/>
          </w:tcPr>
          <w:p w14:paraId="60FD69F9" w14:textId="77777777" w:rsidR="0040150E" w:rsidRDefault="0040150E" w:rsidP="0040150E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74D76BB1" w14:textId="420E8C8B" w:rsidR="0040150E" w:rsidRDefault="0040150E" w:rsidP="0040150E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015" w:type="dxa"/>
            <w:gridSpan w:val="3"/>
            <w:vAlign w:val="center"/>
          </w:tcPr>
          <w:p w14:paraId="074B5745" w14:textId="77777777" w:rsidR="0040150E" w:rsidRDefault="0040150E" w:rsidP="0040150E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1080" w:type="dxa"/>
            <w:vAlign w:val="center"/>
          </w:tcPr>
          <w:p w14:paraId="705FB02E" w14:textId="77777777" w:rsidR="0040150E" w:rsidRDefault="0040150E" w:rsidP="0040150E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50D16244" w14:textId="0AD2D724" w:rsidR="00040650" w:rsidRDefault="004433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BB3AA3D" w14:textId="77777777" w:rsidR="00040650" w:rsidRPr="00272FFB" w:rsidRDefault="00443391" w:rsidP="00040650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696B058" w14:textId="77777777" w:rsidR="00040650" w:rsidRPr="00272FFB" w:rsidRDefault="00443391" w:rsidP="00040650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DF7CCB3" w14:textId="77777777" w:rsidR="00040650" w:rsidRPr="00272FFB" w:rsidRDefault="00443391" w:rsidP="00040650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674D9BB" w14:textId="77777777" w:rsidR="00040650" w:rsidRPr="00272FFB" w:rsidRDefault="00443391" w:rsidP="00040650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BD18139" w14:textId="77777777" w:rsidR="00040650" w:rsidRPr="00272FFB" w:rsidRDefault="00443391" w:rsidP="00040650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650" w:rsidRPr="00272FFB" w:rsidSect="00040650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64C9D" w14:textId="77777777" w:rsidR="00E04D73" w:rsidRDefault="00E04D73">
      <w:r>
        <w:separator/>
      </w:r>
    </w:p>
  </w:endnote>
  <w:endnote w:type="continuationSeparator" w:id="0">
    <w:p w14:paraId="081354E0" w14:textId="77777777" w:rsidR="00E04D73" w:rsidRDefault="00E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28FF0" w14:textId="77777777" w:rsidR="00E04D73" w:rsidRDefault="00E04D73">
      <w:r>
        <w:separator/>
      </w:r>
    </w:p>
  </w:footnote>
  <w:footnote w:type="continuationSeparator" w:id="0">
    <w:p w14:paraId="6D1CD859" w14:textId="77777777" w:rsidR="00E04D73" w:rsidRDefault="00E0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5A246" w14:textId="77777777" w:rsidR="00040650" w:rsidRDefault="00E04D73" w:rsidP="00040650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18A77E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17347F9" w14:textId="77777777" w:rsidR="00040650" w:rsidRPr="000B51BD" w:rsidRDefault="00040650" w:rsidP="0004065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40650">
      <w:rPr>
        <w:noProof/>
      </w:rPr>
      <w:drawing>
        <wp:anchor distT="0" distB="0" distL="114300" distR="114300" simplePos="0" relativeHeight="251660288" behindDoc="1" locked="0" layoutInCell="1" allowOverlap="1" wp14:anchorId="0827A215" wp14:editId="7381B11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0650" w:rsidRPr="00390345">
      <w:rPr>
        <w:rStyle w:val="CharChar1"/>
        <w:rFonts w:hint="default"/>
      </w:rPr>
      <w:t>北京国标联合认证有限公司</w:t>
    </w:r>
    <w:r w:rsidR="00040650" w:rsidRPr="00390345">
      <w:rPr>
        <w:rStyle w:val="CharChar1"/>
        <w:rFonts w:hint="default"/>
      </w:rPr>
      <w:tab/>
    </w:r>
    <w:r w:rsidR="00040650" w:rsidRPr="00390345">
      <w:rPr>
        <w:rStyle w:val="CharChar1"/>
        <w:rFonts w:hint="default"/>
      </w:rPr>
      <w:tab/>
    </w:r>
  </w:p>
  <w:p w14:paraId="09CF2DD3" w14:textId="77777777" w:rsidR="00040650" w:rsidRPr="00BD72F2" w:rsidRDefault="00040650" w:rsidP="00040650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6C1DBBAF" w14:textId="77777777" w:rsidR="00040650" w:rsidRDefault="000406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8F7"/>
    <w:rsid w:val="00040650"/>
    <w:rsid w:val="0009723B"/>
    <w:rsid w:val="00106F43"/>
    <w:rsid w:val="002443B9"/>
    <w:rsid w:val="002843C9"/>
    <w:rsid w:val="003F4142"/>
    <w:rsid w:val="0040150E"/>
    <w:rsid w:val="00443391"/>
    <w:rsid w:val="006749BA"/>
    <w:rsid w:val="00752BEC"/>
    <w:rsid w:val="0087607B"/>
    <w:rsid w:val="008C5DDD"/>
    <w:rsid w:val="009D3D4C"/>
    <w:rsid w:val="00A86CEB"/>
    <w:rsid w:val="00B56F21"/>
    <w:rsid w:val="00C3275D"/>
    <w:rsid w:val="00D43A13"/>
    <w:rsid w:val="00E04D73"/>
    <w:rsid w:val="00E71CB6"/>
    <w:rsid w:val="00ED3FA3"/>
    <w:rsid w:val="00F402D6"/>
    <w:rsid w:val="00FC0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D3DACF"/>
  <w15:docId w15:val="{97FDE827-D784-4BFA-8878-7819F3FB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350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44</cp:revision>
  <dcterms:created xsi:type="dcterms:W3CDTF">2015-06-17T14:31:00Z</dcterms:created>
  <dcterms:modified xsi:type="dcterms:W3CDTF">2021-01-12T09:29:00Z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