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重庆龙象合工程咨询有限公司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0081-2018-Q-2019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